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79" w:rsidRDefault="00686179">
      <w:pPr>
        <w:jc w:val="center"/>
        <w:rPr>
          <w:b/>
          <w:sz w:val="28"/>
        </w:rPr>
      </w:pPr>
    </w:p>
    <w:p w:rsidR="00686179" w:rsidRDefault="00686179">
      <w:pPr>
        <w:rPr>
          <w:b/>
          <w:sz w:val="28"/>
        </w:rPr>
      </w:pPr>
    </w:p>
    <w:p w:rsidR="00686179" w:rsidRDefault="00686179">
      <w:pPr>
        <w:jc w:val="center"/>
        <w:rPr>
          <w:b/>
          <w:sz w:val="28"/>
        </w:rPr>
      </w:pPr>
    </w:p>
    <w:p w:rsidR="00686179" w:rsidRDefault="003B1734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81025" cy="828675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kem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0" allowOverlap="1">
                <wp:simplePos x="0" y="0"/>
                <wp:positionH relativeFrom="column">
                  <wp:posOffset>5170805</wp:posOffset>
                </wp:positionH>
                <wp:positionV relativeFrom="paragraph">
                  <wp:posOffset>-40005</wp:posOffset>
                </wp:positionV>
                <wp:extent cx="785495" cy="247015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9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686179" w:rsidRDefault="003B1734">
                            <w:pPr>
                              <w:pStyle w:val="af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ПРОЕКТ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fillcolor="#FFFFFF" strokecolor="#FFFFFF" strokeweight="0pt" style="position:absolute;rotation:-0;width:61.85pt;height:19.45pt;mso-wrap-distance-left:9pt;mso-wrap-distance-right:9pt;mso-wrap-distance-top:0pt;mso-wrap-distance-bottom:0pt;margin-top:-3.15pt;mso-position-vertical-relative:text;margin-left:407.15pt;mso-position-horizontal-relative:text">
                <v:textbox>
                  <w:txbxContent>
                    <w:p>
                      <w:pPr>
                        <w:pStyle w:val="Style2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ПРОЕКТ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686179" w:rsidRDefault="003B1734">
      <w:pPr>
        <w:jc w:val="center"/>
        <w:rPr>
          <w:sz w:val="24"/>
          <w:szCs w:val="24"/>
        </w:rPr>
      </w:pPr>
      <w:r>
        <w:rPr>
          <w:sz w:val="24"/>
          <w:szCs w:val="24"/>
        </w:rPr>
        <w:t>ТЕРРИТОРИАЛЬНАЯ ИЗБИРАТЕЛЬНАЯ КОМИССИЯ</w:t>
      </w:r>
    </w:p>
    <w:p w:rsidR="00686179" w:rsidRDefault="003B1734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>КЕМСКОГО РАЙОНА</w:t>
      </w:r>
    </w:p>
    <w:p w:rsidR="00686179" w:rsidRDefault="00686179">
      <w:pPr>
        <w:jc w:val="center"/>
        <w:rPr>
          <w:bCs/>
          <w:sz w:val="24"/>
          <w:szCs w:val="24"/>
        </w:rPr>
      </w:pPr>
    </w:p>
    <w:p w:rsidR="00686179" w:rsidRDefault="003B1734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Е Ш Е Н И Е                  </w:t>
      </w:r>
    </w:p>
    <w:p w:rsidR="00686179" w:rsidRDefault="00686179">
      <w:pPr>
        <w:jc w:val="center"/>
        <w:rPr>
          <w:sz w:val="24"/>
          <w:szCs w:val="24"/>
        </w:rPr>
      </w:pPr>
    </w:p>
    <w:p w:rsidR="00686179" w:rsidRDefault="003B1734">
      <w:p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27 июня 2025 года  </w:t>
      </w:r>
      <w:r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  <w:u w:val="single"/>
        </w:rPr>
        <w:t xml:space="preserve">   № 137/603-05</w:t>
      </w:r>
    </w:p>
    <w:p w:rsidR="00686179" w:rsidRDefault="003B173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:rsidR="00686179" w:rsidRDefault="00686179">
      <w:pPr>
        <w:spacing w:line="360" w:lineRule="auto"/>
        <w:rPr>
          <w:b/>
          <w:i/>
          <w:sz w:val="24"/>
          <w:szCs w:val="24"/>
        </w:rPr>
      </w:pPr>
    </w:p>
    <w:p w:rsidR="00686179" w:rsidRDefault="003B1734">
      <w:pPr>
        <w:ind w:left="284"/>
        <w:jc w:val="center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О Календарном плане </w:t>
      </w:r>
      <w:r>
        <w:rPr>
          <w:b/>
          <w:i/>
          <w:sz w:val="24"/>
          <w:szCs w:val="24"/>
        </w:rPr>
        <w:t>мероприятий по подготовке и проведению выборов депутатов Совета Кемского муниципального округа первого созыва</w:t>
      </w:r>
    </w:p>
    <w:p w:rsidR="00686179" w:rsidRDefault="00686179">
      <w:pPr>
        <w:spacing w:line="360" w:lineRule="auto"/>
        <w:jc w:val="center"/>
        <w:rPr>
          <w:b/>
          <w:bCs/>
          <w:i/>
          <w:sz w:val="24"/>
          <w:szCs w:val="24"/>
        </w:rPr>
      </w:pPr>
    </w:p>
    <w:p w:rsidR="00686179" w:rsidRDefault="003B1734">
      <w:pPr>
        <w:spacing w:after="120" w:line="276" w:lineRule="auto"/>
        <w:ind w:left="284" w:firstLine="424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26 Федерального закона от 12 июня 2002 года № 67-ФЗ «Об основных гарантиях избирательных прав и пра</w:t>
      </w:r>
      <w:r>
        <w:rPr>
          <w:sz w:val="24"/>
          <w:szCs w:val="24"/>
        </w:rPr>
        <w:t xml:space="preserve">ва на участие в референдуме граждан Российской Федерации», </w:t>
      </w:r>
      <w:r>
        <w:rPr>
          <w:b/>
          <w:sz w:val="24"/>
          <w:szCs w:val="24"/>
        </w:rPr>
        <w:t xml:space="preserve">Территориальная избирательная комиссия Кемского района          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е ш и л а</w:t>
      </w:r>
      <w:r>
        <w:rPr>
          <w:sz w:val="24"/>
          <w:szCs w:val="24"/>
        </w:rPr>
        <w:t>:</w:t>
      </w:r>
    </w:p>
    <w:p w:rsidR="00686179" w:rsidRDefault="003B1734">
      <w:pPr>
        <w:numPr>
          <w:ilvl w:val="0"/>
          <w:numId w:val="1"/>
        </w:numPr>
        <w:spacing w:after="120" w:line="276" w:lineRule="auto"/>
        <w:ind w:left="284" w:firstLine="424"/>
        <w:jc w:val="both"/>
        <w:rPr>
          <w:sz w:val="24"/>
          <w:szCs w:val="24"/>
        </w:rPr>
      </w:pPr>
      <w:r>
        <w:rPr>
          <w:sz w:val="24"/>
          <w:szCs w:val="24"/>
        </w:rPr>
        <w:t>Утвердить Календарный план мероприятий по подготовке и проведению выборов  депутатов Совета Кемского муниципального окру</w:t>
      </w:r>
      <w:r>
        <w:rPr>
          <w:sz w:val="24"/>
          <w:szCs w:val="24"/>
        </w:rPr>
        <w:t xml:space="preserve">га первого созыва, </w:t>
      </w:r>
      <w:proofErr w:type="gramStart"/>
      <w:r>
        <w:rPr>
          <w:sz w:val="24"/>
          <w:szCs w:val="24"/>
        </w:rPr>
        <w:t>согласно Приложения</w:t>
      </w:r>
      <w:proofErr w:type="gramEnd"/>
      <w:r>
        <w:rPr>
          <w:sz w:val="24"/>
          <w:szCs w:val="24"/>
        </w:rPr>
        <w:t>.</w:t>
      </w:r>
    </w:p>
    <w:p w:rsidR="00686179" w:rsidRDefault="003B1734">
      <w:pPr>
        <w:numPr>
          <w:ilvl w:val="0"/>
          <w:numId w:val="1"/>
        </w:numPr>
        <w:spacing w:after="120" w:line="276" w:lineRule="auto"/>
        <w:ind w:left="284" w:firstLine="424"/>
        <w:jc w:val="both"/>
        <w:rPr>
          <w:sz w:val="24"/>
          <w:szCs w:val="24"/>
        </w:rPr>
      </w:pPr>
      <w:r>
        <w:rPr>
          <w:sz w:val="24"/>
          <w:szCs w:val="24"/>
        </w:rPr>
        <w:t>Направить настоящее решение в администрацию Кемского муниципального района для размещения в информационно-телекоммуникационной сети Интернет на официальном сайте администрации Кемского муниципального района, электрон</w:t>
      </w:r>
      <w:r>
        <w:rPr>
          <w:sz w:val="24"/>
          <w:szCs w:val="24"/>
        </w:rPr>
        <w:t>ный адрес: https://kemrk.ru, раздел «Территориальная избирательная комиссия/Решения Территориальной избирательной комиссии».</w:t>
      </w:r>
    </w:p>
    <w:p w:rsidR="00686179" w:rsidRDefault="00686179">
      <w:pPr>
        <w:spacing w:after="120" w:line="276" w:lineRule="auto"/>
        <w:ind w:left="284" w:firstLine="424"/>
        <w:jc w:val="both"/>
        <w:rPr>
          <w:sz w:val="24"/>
          <w:szCs w:val="24"/>
        </w:rPr>
      </w:pPr>
    </w:p>
    <w:p w:rsidR="00686179" w:rsidRDefault="003B1734">
      <w:pPr>
        <w:tabs>
          <w:tab w:val="center" w:pos="467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86179" w:rsidRDefault="003B1734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686179" w:rsidRDefault="003B17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Территориальной избирательной комиссии    </w:t>
      </w:r>
    </w:p>
    <w:p w:rsidR="00686179" w:rsidRDefault="003B1734">
      <w:pPr>
        <w:rPr>
          <w:sz w:val="24"/>
          <w:szCs w:val="24"/>
        </w:rPr>
      </w:pPr>
      <w:r>
        <w:rPr>
          <w:sz w:val="24"/>
          <w:szCs w:val="24"/>
        </w:rPr>
        <w:t xml:space="preserve">Кемского района                                                         </w:t>
      </w:r>
      <w:r>
        <w:rPr>
          <w:sz w:val="24"/>
          <w:szCs w:val="24"/>
        </w:rPr>
        <w:t xml:space="preserve">                                                     Е.П. </w:t>
      </w:r>
      <w:proofErr w:type="spellStart"/>
      <w:r>
        <w:rPr>
          <w:sz w:val="24"/>
          <w:szCs w:val="24"/>
        </w:rPr>
        <w:t>Данильева</w:t>
      </w:r>
      <w:proofErr w:type="spellEnd"/>
    </w:p>
    <w:p w:rsidR="00686179" w:rsidRDefault="00686179">
      <w:pPr>
        <w:spacing w:line="360" w:lineRule="auto"/>
        <w:jc w:val="both"/>
        <w:rPr>
          <w:sz w:val="24"/>
          <w:szCs w:val="24"/>
        </w:rPr>
      </w:pPr>
    </w:p>
    <w:p w:rsidR="00686179" w:rsidRDefault="003B17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</w:t>
      </w:r>
    </w:p>
    <w:p w:rsidR="00686179" w:rsidRDefault="003B17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Территориальной избирательной комиссии    </w:t>
      </w:r>
    </w:p>
    <w:p w:rsidR="00686179" w:rsidRDefault="003B1734">
      <w:pPr>
        <w:rPr>
          <w:sz w:val="24"/>
          <w:szCs w:val="24"/>
        </w:rPr>
      </w:pPr>
      <w:r>
        <w:rPr>
          <w:sz w:val="24"/>
          <w:szCs w:val="24"/>
        </w:rPr>
        <w:t>Кемского района                                                                                                             Ю.В. Кири</w:t>
      </w:r>
      <w:r>
        <w:rPr>
          <w:sz w:val="24"/>
          <w:szCs w:val="24"/>
        </w:rPr>
        <w:t>ллова</w:t>
      </w:r>
    </w:p>
    <w:p w:rsidR="00686179" w:rsidRDefault="00686179">
      <w:pPr>
        <w:jc w:val="center"/>
        <w:rPr>
          <w:b/>
          <w:sz w:val="28"/>
        </w:rPr>
      </w:pPr>
    </w:p>
    <w:p w:rsidR="00686179" w:rsidRDefault="00686179">
      <w:pPr>
        <w:jc w:val="center"/>
        <w:rPr>
          <w:b/>
          <w:sz w:val="28"/>
        </w:rPr>
      </w:pPr>
    </w:p>
    <w:p w:rsidR="00686179" w:rsidRDefault="00686179">
      <w:pPr>
        <w:jc w:val="center"/>
        <w:rPr>
          <w:b/>
          <w:sz w:val="28"/>
        </w:rPr>
      </w:pPr>
    </w:p>
    <w:p w:rsidR="00686179" w:rsidRDefault="00686179">
      <w:pPr>
        <w:jc w:val="center"/>
        <w:rPr>
          <w:b/>
          <w:sz w:val="28"/>
        </w:rPr>
      </w:pPr>
    </w:p>
    <w:p w:rsidR="00686179" w:rsidRDefault="00686179">
      <w:pPr>
        <w:jc w:val="center"/>
        <w:rPr>
          <w:b/>
          <w:sz w:val="28"/>
        </w:rPr>
      </w:pPr>
    </w:p>
    <w:p w:rsidR="00686179" w:rsidRDefault="00686179">
      <w:pPr>
        <w:jc w:val="center"/>
        <w:rPr>
          <w:b/>
          <w:sz w:val="28"/>
        </w:rPr>
      </w:pPr>
    </w:p>
    <w:p w:rsidR="00686179" w:rsidRDefault="00686179">
      <w:pPr>
        <w:rPr>
          <w:b/>
          <w:sz w:val="28"/>
        </w:rPr>
      </w:pPr>
    </w:p>
    <w:tbl>
      <w:tblPr>
        <w:tblStyle w:val="af3"/>
        <w:tblW w:w="104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3"/>
        <w:gridCol w:w="5211"/>
      </w:tblGrid>
      <w:tr w:rsidR="00686179"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686179" w:rsidRDefault="00686179">
            <w:pPr>
              <w:jc w:val="center"/>
              <w:rPr>
                <w:sz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86179" w:rsidRDefault="00686179">
            <w:pPr>
              <w:jc w:val="center"/>
              <w:rPr>
                <w:sz w:val="28"/>
              </w:rPr>
            </w:pPr>
          </w:p>
        </w:tc>
      </w:tr>
      <w:tr w:rsidR="00686179"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686179" w:rsidRDefault="00686179">
            <w:pPr>
              <w:jc w:val="center"/>
              <w:rPr>
                <w:sz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86179" w:rsidRDefault="003B1734">
            <w:pPr>
              <w:jc w:val="right"/>
              <w:rPr>
                <w:sz w:val="24"/>
              </w:rPr>
            </w:pPr>
            <w:r>
              <w:rPr>
                <w:sz w:val="24"/>
              </w:rPr>
              <w:t>Приложение к решению</w:t>
            </w:r>
          </w:p>
          <w:p w:rsidR="00686179" w:rsidRDefault="003B1734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Территориальной избирательной</w:t>
            </w:r>
          </w:p>
        </w:tc>
      </w:tr>
      <w:tr w:rsidR="00686179"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686179" w:rsidRDefault="00686179">
            <w:pPr>
              <w:jc w:val="center"/>
              <w:rPr>
                <w:sz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86179" w:rsidRDefault="003B1734">
            <w:pPr>
              <w:jc w:val="right"/>
              <w:rPr>
                <w:sz w:val="24"/>
              </w:rPr>
            </w:pPr>
            <w:r>
              <w:rPr>
                <w:sz w:val="24"/>
              </w:rPr>
              <w:t>комиссии Кемского района</w:t>
            </w:r>
          </w:p>
        </w:tc>
      </w:tr>
      <w:tr w:rsidR="00686179"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686179" w:rsidRDefault="00686179">
            <w:pPr>
              <w:jc w:val="center"/>
              <w:rPr>
                <w:sz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86179" w:rsidRDefault="003B1734">
            <w:pPr>
              <w:jc w:val="right"/>
              <w:rPr>
                <w:sz w:val="16"/>
              </w:rPr>
            </w:pPr>
            <w:r>
              <w:rPr>
                <w:sz w:val="24"/>
              </w:rPr>
              <w:t xml:space="preserve">           от 27 июня 2025 года №137/603-05</w:t>
            </w:r>
            <w:r>
              <w:rPr>
                <w:sz w:val="24"/>
              </w:rPr>
              <w:tab/>
            </w:r>
          </w:p>
        </w:tc>
      </w:tr>
    </w:tbl>
    <w:p w:rsidR="00686179" w:rsidRDefault="00686179">
      <w:pPr>
        <w:jc w:val="center"/>
        <w:rPr>
          <w:sz w:val="2"/>
        </w:rPr>
      </w:pPr>
    </w:p>
    <w:p w:rsidR="00686179" w:rsidRDefault="003B1734">
      <w:pPr>
        <w:jc w:val="center"/>
        <w:rPr>
          <w:b/>
          <w:sz w:val="28"/>
        </w:rPr>
      </w:pPr>
      <w:r>
        <w:rPr>
          <w:b/>
          <w:sz w:val="28"/>
        </w:rPr>
        <w:t>КАЛЕНДАРНЫЙ ПЛАН</w:t>
      </w:r>
    </w:p>
    <w:p w:rsidR="00686179" w:rsidRDefault="003B1734">
      <w:pPr>
        <w:jc w:val="center"/>
        <w:rPr>
          <w:b/>
          <w:sz w:val="28"/>
        </w:rPr>
      </w:pPr>
      <w:r>
        <w:rPr>
          <w:b/>
          <w:sz w:val="28"/>
        </w:rPr>
        <w:t xml:space="preserve"> мероприятий по подготовке и проведению выборов депутатов Совета Кемского муниципального </w:t>
      </w:r>
      <w:r>
        <w:rPr>
          <w:b/>
          <w:sz w:val="28"/>
        </w:rPr>
        <w:t>округа первого созыва</w:t>
      </w:r>
    </w:p>
    <w:p w:rsidR="00686179" w:rsidRDefault="00686179">
      <w:pPr>
        <w:jc w:val="center"/>
        <w:rPr>
          <w:b/>
          <w:sz w:val="24"/>
        </w:rPr>
      </w:pPr>
    </w:p>
    <w:tbl>
      <w:tblPr>
        <w:tblStyle w:val="af3"/>
        <w:tblW w:w="100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0"/>
        <w:gridCol w:w="2835"/>
      </w:tblGrid>
      <w:tr w:rsidR="00686179">
        <w:trPr>
          <w:cantSplit/>
        </w:trPr>
        <w:tc>
          <w:tcPr>
            <w:tcW w:w="7199" w:type="dxa"/>
            <w:tcBorders>
              <w:top w:val="nil"/>
              <w:left w:val="nil"/>
              <w:bottom w:val="nil"/>
              <w:right w:val="nil"/>
            </w:tcBorders>
          </w:tcPr>
          <w:p w:rsidR="00686179" w:rsidRDefault="003B1734" w:rsidP="003B17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принятия решения о назначении выборов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86179" w:rsidRDefault="003B17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 июня 2025 года</w:t>
            </w:r>
          </w:p>
        </w:tc>
      </w:tr>
      <w:tr w:rsidR="00686179">
        <w:trPr>
          <w:cantSplit/>
        </w:trPr>
        <w:tc>
          <w:tcPr>
            <w:tcW w:w="7199" w:type="dxa"/>
            <w:tcBorders>
              <w:top w:val="nil"/>
              <w:left w:val="nil"/>
              <w:bottom w:val="nil"/>
              <w:right w:val="nil"/>
            </w:tcBorders>
          </w:tcPr>
          <w:p w:rsidR="00686179" w:rsidRDefault="003B1734" w:rsidP="003B17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Дата официального опубликования решения о назначении выборов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86179" w:rsidRDefault="003B17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 июня 2025 года</w:t>
            </w:r>
          </w:p>
        </w:tc>
      </w:tr>
      <w:tr w:rsidR="00686179">
        <w:trPr>
          <w:cantSplit/>
        </w:trPr>
        <w:tc>
          <w:tcPr>
            <w:tcW w:w="7199" w:type="dxa"/>
            <w:tcBorders>
              <w:top w:val="nil"/>
              <w:left w:val="nil"/>
              <w:bottom w:val="nil"/>
              <w:right w:val="nil"/>
            </w:tcBorders>
          </w:tcPr>
          <w:p w:rsidR="00686179" w:rsidRDefault="003B1734" w:rsidP="003B17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День голосования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86179" w:rsidRDefault="003B1734">
            <w:pPr>
              <w:rPr>
                <w:b/>
                <w:sz w:val="14"/>
              </w:rPr>
            </w:pPr>
            <w:r>
              <w:rPr>
                <w:b/>
                <w:sz w:val="24"/>
              </w:rPr>
              <w:t>14 сентября 2025 года</w:t>
            </w:r>
          </w:p>
        </w:tc>
      </w:tr>
    </w:tbl>
    <w:p w:rsidR="00686179" w:rsidRDefault="00686179">
      <w:pPr>
        <w:jc w:val="center"/>
        <w:rPr>
          <w:b/>
          <w:sz w:val="24"/>
        </w:rPr>
      </w:pPr>
    </w:p>
    <w:tbl>
      <w:tblPr>
        <w:tblStyle w:val="af3"/>
        <w:tblW w:w="97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4"/>
        <w:gridCol w:w="3006"/>
      </w:tblGrid>
      <w:tr w:rsidR="00686179">
        <w:trPr>
          <w:cantSplit/>
        </w:trPr>
        <w:tc>
          <w:tcPr>
            <w:tcW w:w="566" w:type="dxa"/>
            <w:vAlign w:val="center"/>
          </w:tcPr>
          <w:p w:rsidR="00686179" w:rsidRDefault="003B17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972" w:type="dxa"/>
            <w:vAlign w:val="center"/>
          </w:tcPr>
          <w:p w:rsidR="00686179" w:rsidRDefault="003B17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 мероприятия</w:t>
            </w:r>
          </w:p>
        </w:tc>
        <w:tc>
          <w:tcPr>
            <w:tcW w:w="2214" w:type="dxa"/>
            <w:vAlign w:val="center"/>
          </w:tcPr>
          <w:p w:rsidR="00686179" w:rsidRDefault="003B17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3006" w:type="dxa"/>
            <w:vAlign w:val="center"/>
          </w:tcPr>
          <w:p w:rsidR="00686179" w:rsidRDefault="003B17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</w:tbl>
    <w:p w:rsidR="00686179" w:rsidRDefault="00686179">
      <w:pPr>
        <w:rPr>
          <w:sz w:val="2"/>
        </w:rPr>
      </w:pPr>
    </w:p>
    <w:tbl>
      <w:tblPr>
        <w:tblStyle w:val="af3"/>
        <w:tblW w:w="97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4"/>
        <w:gridCol w:w="3006"/>
      </w:tblGrid>
      <w:tr w:rsidR="00686179">
        <w:trPr>
          <w:cantSplit/>
          <w:tblHeader/>
        </w:trPr>
        <w:tc>
          <w:tcPr>
            <w:tcW w:w="566" w:type="dxa"/>
            <w:vAlign w:val="center"/>
          </w:tcPr>
          <w:p w:rsidR="00686179" w:rsidRDefault="003B17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972" w:type="dxa"/>
            <w:vAlign w:val="center"/>
          </w:tcPr>
          <w:p w:rsidR="00686179" w:rsidRDefault="003B17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14" w:type="dxa"/>
            <w:vAlign w:val="center"/>
          </w:tcPr>
          <w:p w:rsidR="00686179" w:rsidRDefault="003B17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06" w:type="dxa"/>
            <w:vAlign w:val="center"/>
          </w:tcPr>
          <w:p w:rsidR="00686179" w:rsidRDefault="003B17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686179">
        <w:trPr>
          <w:cantSplit/>
        </w:trPr>
        <w:tc>
          <w:tcPr>
            <w:tcW w:w="9758" w:type="dxa"/>
            <w:gridSpan w:val="4"/>
          </w:tcPr>
          <w:p w:rsidR="00686179" w:rsidRDefault="003B173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1. НАЗНАЧЕНИЕ ВЫБОРОВ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Назначение основных выборов депутатов представительного органа муниципального образования в случае, если </w:t>
            </w:r>
            <w:bookmarkStart w:id="0" w:name="_GoBack"/>
            <w:bookmarkEnd w:id="0"/>
            <w:r>
              <w:rPr>
                <w:sz w:val="24"/>
              </w:rPr>
              <w:t xml:space="preserve">представительный орган муниципального образования не назначит выборы или представительный орган </w:t>
            </w:r>
            <w:r>
              <w:rPr>
                <w:sz w:val="24"/>
              </w:rPr>
              <w:t>муниципального образования отсутствует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5 июля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в средствах массовой информации решения о назначении выборов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Не позднее чем через пять дней со дня его п</w:t>
            </w:r>
            <w:r>
              <w:rPr>
                <w:sz w:val="24"/>
              </w:rPr>
              <w:t>ринятия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86179">
        <w:trPr>
          <w:cantSplit/>
        </w:trPr>
        <w:tc>
          <w:tcPr>
            <w:tcW w:w="9758" w:type="dxa"/>
            <w:gridSpan w:val="4"/>
          </w:tcPr>
          <w:p w:rsidR="00686179" w:rsidRDefault="003B173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2. ИЗБИРАТЕЛЬНЫЕ УЧАСТКИ. СПИСКИ ИЗБИРАТЕЛЕЙ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Публикация списков избирательных участков с указанием их границ и номеров, мест нахождения и телефонов участковых избирательных комиссий, а такж</w:t>
            </w:r>
            <w:r>
              <w:rPr>
                <w:sz w:val="24"/>
              </w:rPr>
              <w:t>е мест нахождения помещений для голосования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4 августа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Глава администрации Кемского муниципального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Составление списков избирателей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18 августа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Составление списка избирателей по соответствующему избирательному участку при проведении досрочного голосования в соответствии со статьей 50 Закона Республики Карелия "О муниципальных выборах в Республике Карелия"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18 августа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Территори</w:t>
            </w:r>
            <w:r>
              <w:rPr>
                <w:sz w:val="24"/>
              </w:rPr>
              <w:t>альная избирательная комиссия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Передача первого экземпляра списка избирателей в соответствующую участковую избирательную комиссию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 сентября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Передача первого </w:t>
            </w:r>
            <w:r>
              <w:rPr>
                <w:sz w:val="24"/>
              </w:rPr>
              <w:t>экземпляра списка избирателей в соответствующую участковую избирательную комиссию, ознакомление со списком избирателей при проведении досрочного голосования в соответствии со статьей 50 Закона Республики Карелия "О муниципальных выборах в Республике Карели</w:t>
            </w:r>
            <w:r>
              <w:rPr>
                <w:sz w:val="24"/>
              </w:rPr>
              <w:t>я"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proofErr w:type="gramStart"/>
            <w:r>
              <w:rPr>
                <w:sz w:val="24"/>
              </w:rPr>
              <w:t>позднее</w:t>
            </w:r>
            <w:proofErr w:type="gramEnd"/>
            <w:r>
              <w:rPr>
                <w:sz w:val="24"/>
              </w:rPr>
              <w:t xml:space="preserve"> чем за  10 дней  до дня досрочного голосования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Представление списков избирателей для ознакомления избирателей и дополнительного уточнения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С 3 сентября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Участковые </w:t>
            </w:r>
            <w:r>
              <w:rPr>
                <w:sz w:val="24"/>
              </w:rPr>
              <w:t>избирательные комиссии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Подписание выверенного и уточненного списка избирателей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11 сентября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Председатели и секретари участковых избирательных комиссий Кемского района</w:t>
            </w:r>
          </w:p>
        </w:tc>
      </w:tr>
      <w:tr w:rsidR="00686179">
        <w:trPr>
          <w:cantSplit/>
        </w:trPr>
        <w:tc>
          <w:tcPr>
            <w:tcW w:w="9758" w:type="dxa"/>
            <w:gridSpan w:val="4"/>
          </w:tcPr>
          <w:p w:rsidR="00686179" w:rsidRDefault="003B173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3. ИЗБИРАТЕЛЬНЫЕ КОМИССИИ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Сбор предложений </w:t>
            </w:r>
            <w:r>
              <w:rPr>
                <w:sz w:val="24"/>
              </w:rPr>
              <w:t>для дополнительного зачисления в резерв составов участковых комиссий, которые участвуют в подготовке и проведении выборов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С 25 июля  по 14 августа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Карелия,</w:t>
            </w:r>
          </w:p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86179">
        <w:trPr>
          <w:cantSplit/>
        </w:trPr>
        <w:tc>
          <w:tcPr>
            <w:tcW w:w="9758" w:type="dxa"/>
            <w:gridSpan w:val="4"/>
          </w:tcPr>
          <w:p w:rsidR="00686179" w:rsidRDefault="003B173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4. ВЫДВИЖЕНИЕ И РЕГИСТРАЦИЯ КАНДИДАТОВ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Выдвижение кандидатов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официального опубликования (публикации) решения о назначении выборов, и до 18 часов по московскому времени  28 июля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Граждане Российской Федерации, облад</w:t>
            </w:r>
            <w:r>
              <w:rPr>
                <w:sz w:val="24"/>
              </w:rPr>
              <w:t>ающие пассивным избирательным правом, избирательные объединения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Извещение соответствующей избирательной комиссии о проведении мероприятия, связанного с выдвижением своего кандидата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proofErr w:type="gramStart"/>
            <w:r>
              <w:rPr>
                <w:sz w:val="24"/>
              </w:rPr>
              <w:t>позднее</w:t>
            </w:r>
            <w:proofErr w:type="gramEnd"/>
            <w:r>
              <w:rPr>
                <w:sz w:val="24"/>
              </w:rPr>
              <w:t xml:space="preserve"> чем за один день до дня проведения мероприятия при его прове</w:t>
            </w:r>
            <w:r>
              <w:rPr>
                <w:sz w:val="24"/>
              </w:rPr>
              <w:t>дении в пределах населенного пункта, в котором расположена избирательная комиссия, и не позднее чем за три дня до дня проведения мероприятия при его проведении за пределами указанного населенного пункта.</w:t>
            </w:r>
          </w:p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(подпункт "в" пункта 1 статьи 27 Федерального закона</w:t>
            </w:r>
            <w:r>
              <w:rPr>
                <w:sz w:val="24"/>
              </w:rPr>
              <w:t xml:space="preserve"> от 11.07.2001 года №95-ФЗ "О политических партиях")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Выдвижение кандидатов избирательными объединениями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Со дня, следующего за днем официального опубликования (публикации) решения о назначении выборов, и до 18 часов по московск</w:t>
            </w:r>
            <w:r>
              <w:rPr>
                <w:sz w:val="24"/>
              </w:rPr>
              <w:t xml:space="preserve">ому времени  28 июля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Направление информации в Управление Министерства юстиции Российской Федерации по Республике Карелия об официальном опубликовании решения о назначении выборов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Незамедлительно после официального о</w:t>
            </w:r>
            <w:r>
              <w:rPr>
                <w:sz w:val="24"/>
              </w:rPr>
              <w:t>публикования решения о назначении выборов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Размещение на своем официальном сайте в информационно-телекоммуникационной сети "Интернет" списка политических партий, их региональных отделений и иных структурных подр</w:t>
            </w:r>
            <w:r>
              <w:rPr>
                <w:sz w:val="24"/>
              </w:rPr>
              <w:t>азделений, иных общественных объединений, имеющих право принимать участие в выборах, направление указанного списка в избирательную комиссию организующую выборы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22 июня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Управление Министерства юстиции Российской Федерации по Республике</w:t>
            </w:r>
            <w:r>
              <w:rPr>
                <w:sz w:val="24"/>
              </w:rPr>
              <w:t xml:space="preserve"> Карелия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 Сбор подписей в поддержку кандидата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Со дня, следующего за днем уведомления территориальной избирательной комиссии о выдвижении кандидата, и не позднее 28 июля 2025 года до 18 часов по московскому времени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Кандидаты, избирательные объединения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Кемского района документов для регистрации кандидатов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Не ранее дня, следующего за днем официального опубликования (публикации) решения о назначении выборов, и не позднее 30 июля 2025 года до 18 часо</w:t>
            </w:r>
            <w:r>
              <w:rPr>
                <w:sz w:val="24"/>
              </w:rPr>
              <w:t>в по московскому времени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Принятие решения о регистрации кандидатов либо об отказе в регистрации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В течение десяти дней со дня приема необходимых для регистрации документов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Передача в с</w:t>
            </w:r>
            <w:r>
              <w:rPr>
                <w:sz w:val="24"/>
              </w:rPr>
              <w:t>редства массовой информации сведений о зарегистрированных кандидатах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В течение 48 часов после регистрации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86179">
        <w:trPr>
          <w:cantSplit/>
        </w:trPr>
        <w:tc>
          <w:tcPr>
            <w:tcW w:w="9758" w:type="dxa"/>
            <w:gridSpan w:val="4"/>
          </w:tcPr>
          <w:p w:rsidR="00686179" w:rsidRDefault="003B173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5. СТАТУС КАНДИДАТОВ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избирательную комиссию заверенной копии приказа </w:t>
            </w:r>
            <w:r>
              <w:rPr>
                <w:sz w:val="24"/>
              </w:rPr>
              <w:t>(распоряжения) об освобождении от выполнения служебных обязанностей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</w:t>
            </w:r>
          </w:p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чем через пять дней со дня </w:t>
            </w:r>
          </w:p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  <w:p w:rsidR="00686179" w:rsidRDefault="00686179">
            <w:pPr>
              <w:rPr>
                <w:sz w:val="24"/>
              </w:rPr>
            </w:pP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</w:t>
            </w:r>
            <w:r>
              <w:rPr>
                <w:sz w:val="24"/>
              </w:rPr>
              <w:t>пуск средств массовой информации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Регистрация доверенных лиц кандидатов, избирательных объединений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пяти дней со дня поступления письменного заявления кандидата (представления избирательного объединения) о назначении доверенных лиц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Территориал</w:t>
            </w:r>
            <w:r>
              <w:rPr>
                <w:sz w:val="24"/>
              </w:rPr>
              <w:t>ьная избирательная комиссия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Реализация права кандидата на снятие своей кандидатуры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Не позднее 6 сентября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 в случае наличия вынуждающих к тому обстоятельств - не позднее 10 сентября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Кандидат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Реализация права </w:t>
            </w:r>
            <w:r>
              <w:rPr>
                <w:sz w:val="24"/>
              </w:rPr>
              <w:t>избирательного объединения на отзыв кандидата, выдвинутого им по одномандатному избирательному округу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6 сентября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686179">
        <w:trPr>
          <w:cantSplit/>
        </w:trPr>
        <w:tc>
          <w:tcPr>
            <w:tcW w:w="9758" w:type="dxa"/>
            <w:gridSpan w:val="4"/>
          </w:tcPr>
          <w:p w:rsidR="00686179" w:rsidRDefault="003B173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6. ИНФОРМИРОВАНИЕ ИЗБИРАТЕЛЕЙ И ПРЕДВЫБОРНАЯ АГИТАЦИЯ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Агитационный период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Для избирательно</w:t>
            </w:r>
            <w:r>
              <w:rPr>
                <w:sz w:val="24"/>
              </w:rPr>
              <w:t>го объединения - со дня принятия им решения о выдвижении кандидата;</w:t>
            </w:r>
          </w:p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для кандидата - со дня представления кандидатом в избирательную комиссию заявления о согласии баллотироваться</w:t>
            </w:r>
          </w:p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до ноля часов по московскому времени  12 сентября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Граждане РФ, канд</w:t>
            </w:r>
            <w:r>
              <w:rPr>
                <w:sz w:val="24"/>
              </w:rPr>
              <w:t>идаты, избирательные объединения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Предвыборная агитация на каналах организаций телерадиовещания, в периодических печатных изданиях, в сетевых изданиях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С 16 августа  до ноля часов по местному времени 12 сентября 2025 года 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Запрет на опубликование (обнародование) в средствах массовой информации результатов опросов общественного мнения, прогнозов результатов выборов, иных исследований, связанных с проводимыми выборами, в том числе их размещение в информационно-телекоммуника</w:t>
            </w:r>
            <w:r>
              <w:rPr>
                <w:sz w:val="24"/>
              </w:rPr>
              <w:t>ционных сетях, доступ к которым не ограничен определенным кругом лиц (включая сеть "Интернет")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С 9 сентября  по 14 сентября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Средства массовой информации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Кемского района перечня муниципал</w:t>
            </w:r>
            <w:r>
              <w:rPr>
                <w:sz w:val="24"/>
              </w:rPr>
              <w:t>ьных организаций телерадиовещания и муниципальных периодических печатных изданий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29 июня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исполнительной власти,</w:t>
            </w:r>
          </w:p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уполномоченный на осуществление функций по регистрации СМИ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Опубликование перечня муниципальных организаций </w:t>
            </w:r>
            <w:r>
              <w:rPr>
                <w:sz w:val="24"/>
              </w:rPr>
              <w:t>телерадиовещания и муниципальных периодических печатных изданий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4 июля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территориальный орган федерального органа исполнительной власти, уполномоченного на </w:t>
            </w:r>
            <w:r>
              <w:rPr>
                <w:sz w:val="24"/>
              </w:rPr>
              <w:t>осуществление функций по регистрации средств массовой информации, списка организаций телерадиовещания и периодических печатных изданий, указанных в пункте 11 статьи 47 Федерального закона "Об основных гарантиях избирательных прав и права на участие в рефер</w:t>
            </w:r>
            <w:r>
              <w:rPr>
                <w:sz w:val="24"/>
              </w:rPr>
              <w:t>ендуме граждан Российской Федерации"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24 июня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Администрация Кемского муниципального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Опубликование сведений о размере (в валюте Российской Федерации) и других условиях оплаты эфирного времени, печатной площади, услуг по разме</w:t>
            </w:r>
            <w:r>
              <w:rPr>
                <w:sz w:val="24"/>
              </w:rPr>
              <w:t>щению агитационных материалов, представление в территориальную избирательную комиссию Кемского района указанных сведений, а также информации о дате и об источнике их опубликования, сведений о регистрационном номере и дате выдачи свидетельства о регистрации</w:t>
            </w:r>
            <w:r>
              <w:rPr>
                <w:sz w:val="24"/>
              </w:rPr>
              <w:t xml:space="preserve"> средства массовой информации и уведомление о готовности предоставить эфирное время</w:t>
            </w:r>
            <w:proofErr w:type="gramEnd"/>
            <w:r>
              <w:rPr>
                <w:sz w:val="24"/>
              </w:rPr>
              <w:t>, печатную площадь для проведения предвыборной агитации, услуги по размещению агитационных материалов в сетевом издании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19 июля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Организации телерадиове</w:t>
            </w:r>
            <w:r>
              <w:rPr>
                <w:sz w:val="24"/>
              </w:rPr>
              <w:t>щания, редакции периодических печатных изданий, редакции сетевых изданий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Проведение жеребьевки в целях распределения бесплатного и платного эфирного времени, а также бесплатной и платной печатной площади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В течение трех дней по завершению регистрации ка</w:t>
            </w:r>
            <w:r>
              <w:rPr>
                <w:sz w:val="24"/>
              </w:rPr>
              <w:t>ндидатов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Соответствующие организации телерадиовещания, редакции периодических печатных изданий с участием территориальной избирательной комиссии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32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Предоставление в территориальную избирательную комиссию Кемского района данных учета объемо</w:t>
            </w:r>
            <w:r>
              <w:rPr>
                <w:sz w:val="24"/>
              </w:rPr>
              <w:t>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 которые установлены территориа</w:t>
            </w:r>
            <w:r>
              <w:rPr>
                <w:sz w:val="24"/>
              </w:rPr>
              <w:t>льной избирательной комиссией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24 сентября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Опубликование сведений о размере (в валюте Российской Федерации) и других условиях оплаты работ или</w:t>
            </w:r>
            <w:r>
              <w:rPr>
                <w:sz w:val="24"/>
              </w:rPr>
              <w:t xml:space="preserve"> услуг организаций, индивидуальных предпринимателей по изготовлению печатных агитационных материалов и представление указанных сведений в территориальную избирательную комиссию Кемского района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19 июля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Организации, индивидуальные предп</w:t>
            </w:r>
            <w:r>
              <w:rPr>
                <w:sz w:val="24"/>
              </w:rPr>
              <w:t>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Представление в территориальную избирательную комиссию Кемского района экземпляров печатных агитационных материалов или их копий, экземпляров аудиови</w:t>
            </w:r>
            <w:r>
              <w:rPr>
                <w:sz w:val="24"/>
              </w:rPr>
              <w:t xml:space="preserve">зуальных агитационных материалов, фотографий или экземпляров иных агитационных материалов, а также сведений об адресе юридического лица, индивидуального предпринимателя (адресе места жительства физического лица), изготовивших и заказавших эти материалы, и </w:t>
            </w:r>
            <w:r>
              <w:rPr>
                <w:sz w:val="24"/>
              </w:rPr>
              <w:t>копии документа об оплате изготовления данного предвыборного агитационного материала из соответствующего избирательного фонда</w:t>
            </w:r>
            <w:proofErr w:type="gramEnd"/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До начала распространения соответствующих материалов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Рассмотрение заявок о выделении помещений для проведения встреч</w:t>
            </w:r>
            <w:r>
              <w:rPr>
                <w:sz w:val="24"/>
              </w:rPr>
              <w:t xml:space="preserve"> зарегистрированных кандидатов, их доверенных лиц с избирателями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В течение 3 дней со дня подачи заявления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Администрация Кемского муниципального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36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Уведомление в письменной форме территориальной избирательной комиссии Кемского района о факте предост</w:t>
            </w:r>
            <w:r>
              <w:rPr>
                <w:sz w:val="24"/>
              </w:rPr>
              <w:t>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Не позднее дня, следующего за днем предоставления помещения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Собственник, владелец помещения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Оповещение о встречах зарегистрированных кандидатов, их доверенных лиц с избирателями из числа военнослужащих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proofErr w:type="gramStart"/>
            <w:r>
              <w:rPr>
                <w:sz w:val="24"/>
              </w:rPr>
              <w:t>позднее</w:t>
            </w:r>
            <w:proofErr w:type="gramEnd"/>
            <w:r>
              <w:rPr>
                <w:sz w:val="24"/>
              </w:rPr>
              <w:t xml:space="preserve"> чем за 3 дня до каждой встречи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Командир воинской части совместно с территориальной избирательной </w:t>
            </w:r>
            <w:r>
              <w:rPr>
                <w:sz w:val="24"/>
              </w:rPr>
              <w:t>комиссией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Выделение специальных мест для размещения предвыборных печатных агитационных материалов кандидатов на территории каждого избирательного участка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14 августа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Кемского муниципального района по </w:t>
            </w:r>
            <w:r>
              <w:rPr>
                <w:sz w:val="24"/>
              </w:rPr>
              <w:t>предложению территориальной избирательной комиссии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Подача заявок на аккредитацию представителей средств массовой информации для осуществления полномочий, указанных в частях 1.2, 3, 11.1 статьи 16 Закона Республики Карелия "О муниципальн</w:t>
            </w:r>
            <w:r>
              <w:rPr>
                <w:sz w:val="24"/>
              </w:rPr>
              <w:t>ых выборах в Республике Карелия"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4 сентября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Редакции средств массовой информации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Кемского района списка наблюдателей, назначенных в участковые избирательные комиссии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Не поздне</w:t>
            </w:r>
            <w:r>
              <w:rPr>
                <w:sz w:val="24"/>
              </w:rPr>
              <w:t>е 8 сентября 2025 года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 при проведении досрочного голосования - не позднее чем за три дня до дня досрочного голосования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кандидаты,</w:t>
            </w:r>
          </w:p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объединения, выдвинувшие зарегистрированных кандидатов,</w:t>
            </w:r>
          </w:p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Общественная палата Российской Фе</w:t>
            </w:r>
            <w:r>
              <w:rPr>
                <w:sz w:val="24"/>
              </w:rPr>
              <w:t>дерации,</w:t>
            </w:r>
          </w:p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Общественная палата Республики Карелия</w:t>
            </w:r>
          </w:p>
        </w:tc>
      </w:tr>
      <w:tr w:rsidR="00686179">
        <w:trPr>
          <w:cantSplit/>
        </w:trPr>
        <w:tc>
          <w:tcPr>
            <w:tcW w:w="9758" w:type="dxa"/>
            <w:gridSpan w:val="4"/>
          </w:tcPr>
          <w:p w:rsidR="00686179" w:rsidRDefault="003B173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7. ФИНАНСИРОВАНИЕ ВЫБОРОВ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Выделение средств на проведение выборов территориальной избирательной комиссии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28 июня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Органы государственной власти Республики Карелия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Выделение </w:t>
            </w:r>
            <w:r>
              <w:rPr>
                <w:sz w:val="24"/>
              </w:rPr>
              <w:t>средств участковым избирательным комиссиям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 сентября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43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Открытие кандидатом специального избирательного счета для формирования избирательного фонда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После письменного уведомления</w:t>
            </w:r>
            <w:r>
              <w:rPr>
                <w:sz w:val="24"/>
              </w:rPr>
              <w:t xml:space="preserve"> территориальной избирательной комиссии Кемского района о выдвижении (самовыдвижении) до представления документов для их регистрации этой</w:t>
            </w:r>
          </w:p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комиссией</w:t>
            </w:r>
          </w:p>
          <w:p w:rsidR="00686179" w:rsidRDefault="00686179">
            <w:pPr>
              <w:rPr>
                <w:sz w:val="24"/>
              </w:rPr>
            </w:pP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Представление территориальной избирательной комиссии Кемского района сведений о поступлении и</w:t>
            </w:r>
            <w:r>
              <w:rPr>
                <w:sz w:val="24"/>
              </w:rPr>
              <w:t xml:space="preserve"> расходовании средств, находящихся на специальных счетах кандидатов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Периодически, по требованию избирательной комиссии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Филиалы ПАО "Сбербанк России"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Направление в СМИ для опубликования информации о поступлении и расходовании средств избирательных фонд</w:t>
            </w:r>
            <w:r>
              <w:rPr>
                <w:sz w:val="24"/>
              </w:rPr>
              <w:t>ов кандидатов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Периодически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Публикация информации о поступлении и расходовании средств избирательных фондов кандидатов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В течение трех дней со дня получения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Редакции муниципальных периодических </w:t>
            </w:r>
            <w:r>
              <w:rPr>
                <w:sz w:val="24"/>
              </w:rPr>
              <w:t>печатных изданий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Возврат неизрасходованных денежных средств избирательного фонда гражданам и юридическим лицам, осуществлявшим добровольные пожертвования в избирательный фонд кандидата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голосования, </w:t>
            </w:r>
          </w:p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до представления итогового финансового отчета </w:t>
            </w:r>
          </w:p>
          <w:p w:rsidR="00686179" w:rsidRDefault="00686179">
            <w:pPr>
              <w:rPr>
                <w:sz w:val="24"/>
              </w:rPr>
            </w:pP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Предоставление в соответствующую избирательную комиссию</w:t>
            </w:r>
          </w:p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финансовых отчетов:</w:t>
            </w:r>
          </w:p>
        </w:tc>
        <w:tc>
          <w:tcPr>
            <w:tcW w:w="2214" w:type="dxa"/>
          </w:tcPr>
          <w:p w:rsidR="00686179" w:rsidRDefault="00686179">
            <w:pPr>
              <w:rPr>
                <w:sz w:val="24"/>
              </w:rPr>
            </w:pPr>
          </w:p>
        </w:tc>
        <w:tc>
          <w:tcPr>
            <w:tcW w:w="3006" w:type="dxa"/>
          </w:tcPr>
          <w:p w:rsidR="00686179" w:rsidRDefault="00686179">
            <w:pPr>
              <w:rPr>
                <w:sz w:val="24"/>
              </w:rPr>
            </w:pP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48.1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Первый финансовый отчет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Одновременно с представлением документов для регистрации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48.2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Итоговый фин</w:t>
            </w:r>
            <w:r>
              <w:rPr>
                <w:sz w:val="24"/>
              </w:rPr>
              <w:t>ансовый отчет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49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Передача копий финансовых отчетов зарегистрированных кандидатов в средства массовой информации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в течение пяти дней со дня их поступления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Направление в органы государственной власти Республики Карелия муниципальных образований финансового отчета о расходовании средств, выделенных на подготовку и проведение выборов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60 дней </w:t>
            </w:r>
            <w:r>
              <w:rPr>
                <w:sz w:val="24"/>
              </w:rPr>
              <w:t>после официального опубликования результатов выборов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Направление копии отчета о расходовании выделенных сре</w:t>
            </w:r>
            <w:proofErr w:type="gramStart"/>
            <w:r>
              <w:rPr>
                <w:sz w:val="24"/>
              </w:rPr>
              <w:t>дств в ср</w:t>
            </w:r>
            <w:proofErr w:type="gramEnd"/>
            <w:r>
              <w:rPr>
                <w:sz w:val="24"/>
              </w:rPr>
              <w:t>едства массовой информации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Не позднее 60 дней после официального опубликования ре</w:t>
            </w:r>
            <w:r>
              <w:rPr>
                <w:sz w:val="24"/>
              </w:rPr>
              <w:t>зультатов выборов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86179">
        <w:trPr>
          <w:cantSplit/>
        </w:trPr>
        <w:tc>
          <w:tcPr>
            <w:tcW w:w="9758" w:type="dxa"/>
            <w:gridSpan w:val="4"/>
          </w:tcPr>
          <w:p w:rsidR="00686179" w:rsidRDefault="003B173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8. ГОЛОСОВАНИЕ И ОПРЕДЕЛЕНИЕ РЕЗУЛЬТАТОВ ВЫБОРОВ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Утверждение формы и текста, числа бюллетеней, а также порядка осуществления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изготовлением бюллетеней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24 августа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Передача избирательных бюллетеней участковым избирательным комиссиям Кемского района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Не позднее 10 сентября 2025 года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 в случае проведения досрочного голосования</w:t>
            </w:r>
            <w:r>
              <w:rPr>
                <w:sz w:val="24"/>
              </w:rPr>
              <w:t xml:space="preserve"> - не позднее чем  за один день до дня досрочного голосования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 сентября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Оборудование в помещении для голосования либо непосредственно перед ним информационного стенда, содержащего информацию о зарегистрированных кандидатах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После </w:t>
            </w:r>
            <w:r>
              <w:rPr>
                <w:sz w:val="24"/>
              </w:rPr>
              <w:t>завершения регистрации кандидатов до дня голосования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Участковые избирательные комиссии Кемского района,</w:t>
            </w:r>
          </w:p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56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 досрочного голосования всех избирателей на одном или нескольких избирательных учас</w:t>
            </w:r>
            <w:r>
              <w:rPr>
                <w:sz w:val="24"/>
              </w:rPr>
              <w:t>тках, образованных в труднодоступных или отдаленных местностях, групп избирателей, включенных в список избирателей на соответствующем избирательном участке, находящихся в значительно удаленных от помещения для голосования местах, транспортное сообщение с к</w:t>
            </w:r>
            <w:r>
              <w:rPr>
                <w:sz w:val="24"/>
              </w:rPr>
              <w:t>оторыми отсутствует или затруднено в соответствии с ч.1 и 2 ст. 50 Закона Республики Карелия "О муниципальных выборах в Республике</w:t>
            </w:r>
            <w:proofErr w:type="gramEnd"/>
            <w:r>
              <w:rPr>
                <w:sz w:val="24"/>
              </w:rPr>
              <w:t xml:space="preserve"> Карелия"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ранее 24 августа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Участковые избирательные комиссии Кемского района,</w:t>
            </w:r>
          </w:p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по решению территориальной избират</w:t>
            </w:r>
            <w:r>
              <w:rPr>
                <w:sz w:val="24"/>
              </w:rPr>
              <w:t>ельной комиссии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Принятие решения о голосовании в течение нескольких дней подряд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28 июня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Принятие решения об использовании дополнительных форм голосования в случае приня</w:t>
            </w:r>
            <w:r>
              <w:rPr>
                <w:sz w:val="24"/>
              </w:rPr>
              <w:t>тия решения о голосовании в течение нескольких дней подряд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12 августа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Подача заявления об участии в ДЭГ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С 28 июля  по 8 сентября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Избиратель с помощью ЕПГУ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Голосование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С 8 часов до 20 часов по московскому времени с 12 сентября  по 14 сентября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Участковые избирательные комиссии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Дистанционное электронное голосование (ДЭГ)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С 8.00 по местному времени 12 сентября до 20.00 по местному времени 14 с</w:t>
            </w:r>
            <w:r>
              <w:rPr>
                <w:sz w:val="24"/>
              </w:rPr>
              <w:t>ентября 2025 года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Избиратель с помощью ПТК ДЭГ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Подсчет голосов на избирательном участке и составление протоколов об итогах голосования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Начинается сразу после окончания времени голосования  14 сентября 2025 года  и проводится без перерыва до установлени</w:t>
            </w:r>
            <w:r>
              <w:rPr>
                <w:sz w:val="24"/>
              </w:rPr>
              <w:t>я итогов голосования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Участковые избирательные комиссии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Принятие решения о результатах выборов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24 сентября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64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территориальную избирательную </w:t>
            </w:r>
            <w:r>
              <w:rPr>
                <w:sz w:val="24"/>
              </w:rPr>
              <w:t>комиссию Кемского района копии приказа (иного документа) об освобождении от обязанностей, несовместимых со статусом депутата либо копии документа, удостоверяющего подачу в установленный срок заявления об освобождении от таких обязанностей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В пятидневный сро</w:t>
            </w:r>
            <w:r>
              <w:rPr>
                <w:sz w:val="24"/>
              </w:rPr>
              <w:t>к после получения письменного уведомления территориальной избирательной комиссии об избрании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Избранный кандидат</w:t>
            </w:r>
          </w:p>
        </w:tc>
      </w:tr>
      <w:tr w:rsidR="00686179">
        <w:trPr>
          <w:cantSplit/>
        </w:trPr>
        <w:tc>
          <w:tcPr>
            <w:tcW w:w="56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972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результатов выборов, а также данных о числе голосов избирателей, полученных каждым из кандидатов</w:t>
            </w:r>
          </w:p>
        </w:tc>
        <w:tc>
          <w:tcPr>
            <w:tcW w:w="2214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Не позднее 14 окт</w:t>
            </w:r>
            <w:r>
              <w:rPr>
                <w:sz w:val="24"/>
              </w:rPr>
              <w:t xml:space="preserve">ября 2025 года </w:t>
            </w:r>
          </w:p>
        </w:tc>
        <w:tc>
          <w:tcPr>
            <w:tcW w:w="3006" w:type="dxa"/>
          </w:tcPr>
          <w:p w:rsidR="00686179" w:rsidRDefault="003B1734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</w:tbl>
    <w:p w:rsidR="00686179" w:rsidRDefault="00686179">
      <w:pPr>
        <w:rPr>
          <w:sz w:val="24"/>
        </w:rPr>
      </w:pPr>
    </w:p>
    <w:p w:rsidR="00686179" w:rsidRDefault="00686179">
      <w:pPr>
        <w:rPr>
          <w:b/>
          <w:sz w:val="24"/>
        </w:rPr>
      </w:pPr>
    </w:p>
    <w:sectPr w:rsidR="00686179">
      <w:headerReference w:type="even" r:id="rId9"/>
      <w:headerReference w:type="default" r:id="rId10"/>
      <w:headerReference w:type="first" r:id="rId11"/>
      <w:pgSz w:w="11906" w:h="16838"/>
      <w:pgMar w:top="851" w:right="851" w:bottom="851" w:left="85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1734">
      <w:r>
        <w:separator/>
      </w:r>
    </w:p>
  </w:endnote>
  <w:endnote w:type="continuationSeparator" w:id="0">
    <w:p w:rsidR="00000000" w:rsidRDefault="003B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B1734">
      <w:r>
        <w:separator/>
      </w:r>
    </w:p>
  </w:footnote>
  <w:footnote w:type="continuationSeparator" w:id="0">
    <w:p w:rsidR="00000000" w:rsidRDefault="003B1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179" w:rsidRDefault="003B1734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86179" w:rsidRDefault="003B1734">
                          <w:pPr>
                            <w:pStyle w:val="a4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18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179" w:rsidRDefault="003B1734">
    <w:pPr>
      <w:pStyle w:val="a4"/>
      <w:jc w:val="center"/>
      <w:rPr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16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86179" w:rsidRDefault="003B1734">
                          <w:pPr>
                            <w:pStyle w:val="a4"/>
                            <w:rPr>
                              <w:rStyle w:val="a7"/>
                              <w:sz w:val="24"/>
                            </w:rPr>
                          </w:pPr>
                          <w:r>
                            <w:rPr>
                              <w:rStyle w:val="a7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noProof/>
                              <w:sz w:val="24"/>
                            </w:rPr>
                            <w:t>6</w:t>
                          </w:r>
                          <w:r>
                            <w:rPr>
                              <w:rStyle w:val="a7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8" type="#_x0000_t202" style="position:absolute;left:0;text-align:left;margin-left:0;margin-top:.05pt;width:12.05pt;height:13.8pt;z-index: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HEywEAAHMDAAAOAAAAZHJzL2Uyb0RvYy54bWysU02O0zAU3iNxB8t76rSlA4qajoBRERIC&#10;pGEO4DhOY8n2s2xPk+44Aydhg5A4ReZGPDuTzmjYIbpw358/v+97L9vLwWhylD4osBVdLgpKpBXQ&#10;KHuo6M3X/YvXlITIbcM1WFnRkwz0cvf82bZ3pVxBB7qRniCIDWXvKtrF6ErGguik4WEBTlpMtuAN&#10;j+j6A2s87xHdaLYqigvWg2+cByFDwOjVlKS7jN+2UsTPbRtkJLqi2FvMp89nnU622/Ly4LnrlLhv&#10;g/9DF4Yri4+eoa545OTWq7+gjBIeArRxIcAwaFslZOaAbJbFEzbXHXcyc0FxgjvLFP4frPh0/OKJ&#10;air6khLLDY5o/H73bfw5/hp/jz/WSaDehRLrrh1WxuEtDDjoOR4wmHgPrTfpHxkRzKPUp7O8cohE&#10;pEubdbHeUCIwtXy1WV1k+dnDZedDfC/BkGRU1OP0sqj8+DFEbARL55L0VgCtmr3SOjv+UL/Tnhw5&#10;Tnqff9Nd7To+RefnwlSa8R5hsMRz4pOsONRDFubMtYbmhBLoDxYHkJZpNvxs1LPBregA12zqP7g3&#10;txH2KnNI2BMSNpAcnGxu5X4L0+o89nPVw7ey+wMAAP//AwBQSwMEFAAGAAgAAAAhAAkIlJLZAAAA&#10;AwEAAA8AAABkcnMvZG93bnJldi54bWxMj0FLAzEQhe+C/yGM4M1mLWJ13WwpwoJFsdrWe5qMu0uT&#10;yZKk7frvnZ709Jh5w5vvVfPRO3HEmPpACm4nBQgkE2xPrYLtprl5AJGyJqtdIFTwgwnm9eVFpUsb&#10;TvSJx3VuBYdQKrWCLuehlDKZDr1OkzAgsfcdoteZx9hKG/WJw72T06K4l173xB86PeBzh2a/PngF&#10;qdmn1fsivnx8PTpqzPJtGV6NUtdX4+IJRMYx/x3DGZ/RoWamXTiQTcIp4CL5vBXsTe9Yd6yzGci6&#10;kv/Z618AAAD//wMAUEsBAi0AFAAGAAgAAAAhALaDOJL+AAAA4QEAABMAAAAAAAAAAAAAAAAAAAAA&#10;AFtDb250ZW50X1R5cGVzXS54bWxQSwECLQAUAAYACAAAACEAOP0h/9YAAACUAQAACwAAAAAAAAAA&#10;AAAAAAAvAQAAX3JlbHMvLnJlbHNQSwECLQAUAAYACAAAACEA3QKBxMsBAABzAwAADgAAAAAAAAAA&#10;AAAAAAAuAgAAZHJzL2Uyb0RvYy54bWxQSwECLQAUAAYACAAAACEACQiUktkAAAADAQAADwAAAAAA&#10;AAAAAAAAAAAlBAAAZHJzL2Rvd25yZXYueG1sUEsFBgAAAAAEAAQA8wAAACsFAAAAAA==&#10;" o:allowincell="f" stroked="f">
              <v:fill opacity="0"/>
              <v:textbox style="mso-fit-shape-to-text:t" inset="0,0,0,0">
                <w:txbxContent>
                  <w:p w:rsidR="00686179" w:rsidRDefault="003B1734">
                    <w:pPr>
                      <w:pStyle w:val="a4"/>
                      <w:rPr>
                        <w:rStyle w:val="a7"/>
                        <w:sz w:val="24"/>
                      </w:rPr>
                    </w:pPr>
                    <w:r>
                      <w:rPr>
                        <w:rStyle w:val="a7"/>
                        <w:sz w:val="24"/>
                      </w:rPr>
                      <w:fldChar w:fldCharType="begin"/>
                    </w:r>
                    <w:r>
                      <w:rPr>
                        <w:rStyle w:val="a7"/>
                        <w:sz w:val="24"/>
                      </w:rPr>
                      <w:instrText xml:space="preserve"> PAGE </w:instrText>
                    </w:r>
                    <w:r>
                      <w:rPr>
                        <w:rStyle w:val="a7"/>
                        <w:sz w:val="24"/>
                      </w:rPr>
                      <w:fldChar w:fldCharType="separate"/>
                    </w:r>
                    <w:r>
                      <w:rPr>
                        <w:rStyle w:val="a7"/>
                        <w:noProof/>
                        <w:sz w:val="24"/>
                      </w:rPr>
                      <w:t>6</w:t>
                    </w:r>
                    <w:r>
                      <w:rPr>
                        <w:rStyle w:val="a7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179" w:rsidRDefault="00686179">
    <w:pPr>
      <w:pStyle w:val="a4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97BBD"/>
    <w:multiLevelType w:val="multilevel"/>
    <w:tmpl w:val="8496E9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85475A5"/>
    <w:multiLevelType w:val="multilevel"/>
    <w:tmpl w:val="33C42DE0"/>
    <w:lvl w:ilvl="0">
      <w:start w:val="1"/>
      <w:numFmt w:val="decimal"/>
      <w:lvlText w:val="%1."/>
      <w:lvlJc w:val="left"/>
      <w:pPr>
        <w:tabs>
          <w:tab w:val="num" w:pos="0"/>
        </w:tabs>
        <w:ind w:left="1863" w:hanging="1155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6179"/>
    <w:rsid w:val="003B1734"/>
    <w:rsid w:val="0068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2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DC33DE"/>
    <w:rPr>
      <w:rFonts w:ascii="Times New Roman" w:hAnsi="Times New Roman"/>
    </w:rPr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DC33DE"/>
    <w:rPr>
      <w:rFonts w:ascii="Times New Roman" w:hAnsi="Times New Roman"/>
    </w:rPr>
  </w:style>
  <w:style w:type="character" w:styleId="a7">
    <w:name w:val="page number"/>
    <w:basedOn w:val="a0"/>
    <w:uiPriority w:val="99"/>
    <w:semiHidden/>
    <w:unhideWhenUsed/>
    <w:qFormat/>
    <w:rsid w:val="00DC33DE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19592E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Droid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DC33D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semiHidden/>
    <w:unhideWhenUsed/>
    <w:rsid w:val="00DC33DE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8"/>
    <w:uiPriority w:val="99"/>
    <w:semiHidden/>
    <w:unhideWhenUsed/>
    <w:qFormat/>
    <w:rsid w:val="0019592E"/>
    <w:rPr>
      <w:rFonts w:ascii="Tahoma" w:hAnsi="Tahoma" w:cs="Tahoma"/>
      <w:sz w:val="16"/>
      <w:szCs w:val="16"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59"/>
    <w:rsid w:val="00DC3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3118</Words>
  <Characters>17773</Characters>
  <Application>Microsoft Office Word</Application>
  <DocSecurity>0</DocSecurity>
  <Lines>148</Lines>
  <Paragraphs>41</Paragraphs>
  <ScaleCrop>false</ScaleCrop>
  <Company>Hewlett-Packard Company</Company>
  <LinksUpToDate>false</LinksUpToDate>
  <CharactersWithSpaces>20850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User12</cp:lastModifiedBy>
  <cp:revision>8</cp:revision>
  <cp:lastPrinted>2025-06-30T08:20:00Z</cp:lastPrinted>
  <dcterms:created xsi:type="dcterms:W3CDTF">2025-06-30T08:09:00Z</dcterms:created>
  <dcterms:modified xsi:type="dcterms:W3CDTF">2025-06-30T12:00:00Z</dcterms:modified>
  <dc:language>ru-RU</dc:language>
</cp:coreProperties>
</file>