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87" w:rsidRPr="006B5932" w:rsidRDefault="00F21087" w:rsidP="00F21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932">
        <w:rPr>
          <w:rFonts w:ascii="Times New Roman" w:hAnsi="Times New Roman"/>
          <w:sz w:val="24"/>
          <w:szCs w:val="24"/>
        </w:rPr>
        <w:t>ЗАКЛЮЧЕНИЕ</w:t>
      </w:r>
    </w:p>
    <w:p w:rsidR="00F21087" w:rsidRPr="00DC6BC7" w:rsidRDefault="00F21087" w:rsidP="00F210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F21087" w:rsidRPr="00DC6BC7" w:rsidRDefault="00F21087" w:rsidP="00F210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="007F368E">
        <w:rPr>
          <w:rFonts w:ascii="Times New Roman" w:eastAsia="Times New Roman" w:hAnsi="Times New Roman"/>
          <w:sz w:val="24"/>
          <w:szCs w:val="24"/>
          <w:lang w:eastAsia="ru-RU"/>
        </w:rPr>
        <w:t>вопросу рассмотрения проектов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территории</w:t>
      </w:r>
    </w:p>
    <w:p w:rsidR="00F21087" w:rsidRPr="00DC6BC7" w:rsidRDefault="00F21087" w:rsidP="00F21087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1087" w:rsidRPr="00DC6BC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от « 1</w:t>
      </w:r>
      <w:r>
        <w:rPr>
          <w:rFonts w:ascii="Times New Roman" w:hAnsi="Times New Roman"/>
          <w:sz w:val="24"/>
          <w:szCs w:val="24"/>
        </w:rPr>
        <w:t>0</w:t>
      </w:r>
      <w:r w:rsidRPr="00DC6BC7"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</w:rPr>
        <w:t>декабря</w:t>
      </w:r>
      <w:r w:rsidRPr="00DC6BC7">
        <w:rPr>
          <w:rFonts w:ascii="Times New Roman" w:hAnsi="Times New Roman"/>
          <w:sz w:val="24"/>
          <w:szCs w:val="24"/>
        </w:rPr>
        <w:t xml:space="preserve"> 2018 года                </w:t>
      </w:r>
      <w:bookmarkStart w:id="0" w:name="_GoBack"/>
      <w:bookmarkEnd w:id="0"/>
      <w:r w:rsidRPr="00DC6BC7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C6BC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г</w:t>
      </w:r>
      <w:r w:rsidRPr="00DC6B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Кемь</w:t>
      </w:r>
      <w:r w:rsidRPr="00DC6BC7">
        <w:rPr>
          <w:rFonts w:ascii="Times New Roman" w:hAnsi="Times New Roman"/>
          <w:sz w:val="24"/>
          <w:szCs w:val="24"/>
        </w:rPr>
        <w:t xml:space="preserve"> </w:t>
      </w:r>
    </w:p>
    <w:p w:rsidR="00F21087" w:rsidRPr="00DC6BC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087" w:rsidRPr="008C0D8F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C0D8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распоряжение главы Кемского </w:t>
      </w:r>
      <w:r w:rsidR="009757E5" w:rsidRPr="008C0D8F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Pr="008C0D8F">
        <w:rPr>
          <w:rFonts w:ascii="Times New Roman" w:hAnsi="Times New Roman"/>
          <w:sz w:val="24"/>
          <w:szCs w:val="24"/>
        </w:rPr>
        <w:t>от 21 ноября 2018 года № 31-р «О проведении публичных слушаний».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 администрация Кемского муниципального района.</w:t>
      </w:r>
    </w:p>
    <w:p w:rsidR="00F21087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Общие сведения о </w:t>
      </w:r>
      <w:r>
        <w:rPr>
          <w:rFonts w:ascii="Times New Roman" w:hAnsi="Times New Roman"/>
          <w:sz w:val="24"/>
          <w:szCs w:val="24"/>
        </w:rPr>
        <w:t>проектах</w:t>
      </w:r>
      <w:r w:rsidRPr="00DC6BC7">
        <w:rPr>
          <w:rFonts w:ascii="Times New Roman" w:hAnsi="Times New Roman"/>
          <w:sz w:val="24"/>
          <w:szCs w:val="24"/>
        </w:rPr>
        <w:t xml:space="preserve">, представленных на публичные слушания: 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bCs/>
          <w:sz w:val="24"/>
        </w:rPr>
      </w:pPr>
      <w:r w:rsidRPr="00987D95">
        <w:rPr>
          <w:rFonts w:ascii="Times New Roman" w:hAnsi="Times New Roman"/>
          <w:sz w:val="28"/>
          <w:szCs w:val="24"/>
        </w:rPr>
        <w:t xml:space="preserve"> </w:t>
      </w: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многоквартирного жилого дома № 14а по ул. Сенная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многоквартирных жилых домов в части кадастрового квартала 10:02:0080625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 xml:space="preserve">«Проект межевания территории многоквартирного жилого дома № 7 по </w:t>
      </w:r>
      <w:r>
        <w:rPr>
          <w:rFonts w:ascii="Times New Roman" w:hAnsi="Times New Roman"/>
          <w:bCs/>
          <w:sz w:val="24"/>
        </w:rPr>
        <w:t xml:space="preserve">                             </w:t>
      </w:r>
      <w:r w:rsidRPr="00987D95">
        <w:rPr>
          <w:rFonts w:ascii="Times New Roman" w:hAnsi="Times New Roman"/>
          <w:bCs/>
          <w:sz w:val="24"/>
        </w:rPr>
        <w:t>ул. Ручьевая в 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 xml:space="preserve">«Проект межевания территории многоквартирного жилого дома № 1а по </w:t>
      </w:r>
      <w:r>
        <w:rPr>
          <w:rFonts w:ascii="Times New Roman" w:hAnsi="Times New Roman"/>
          <w:bCs/>
          <w:sz w:val="24"/>
        </w:rPr>
        <w:t xml:space="preserve">                             </w:t>
      </w:r>
      <w:r w:rsidRPr="00987D95">
        <w:rPr>
          <w:rFonts w:ascii="Times New Roman" w:hAnsi="Times New Roman"/>
          <w:bCs/>
          <w:sz w:val="24"/>
        </w:rPr>
        <w:t>ул. Кирпичная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многоквартирного жилого дома № 15а по                             ул. Набережная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многоквартирных жилых домов № 3 и № 7 по                       ул. Калинина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многоквартирных жилых домов № 2 и № 4 по                         ул. Калинина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bCs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многоквартирного жилого дома № 2а по</w:t>
      </w:r>
      <w:r>
        <w:rPr>
          <w:rFonts w:ascii="Times New Roman" w:hAnsi="Times New Roman"/>
          <w:bCs/>
          <w:sz w:val="24"/>
        </w:rPr>
        <w:t xml:space="preserve">                            </w:t>
      </w:r>
      <w:r w:rsidRPr="00987D95">
        <w:rPr>
          <w:rFonts w:ascii="Times New Roman" w:hAnsi="Times New Roman"/>
          <w:bCs/>
          <w:sz w:val="24"/>
        </w:rPr>
        <w:t xml:space="preserve"> ул. Школьная 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bCs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многоквартирного жилого дома № 2 по ул. Труда                в г. Кемь Кемского муниципального района Республики Карелия»;</w:t>
      </w:r>
    </w:p>
    <w:p w:rsidR="00F21087" w:rsidRPr="00987D95" w:rsidRDefault="00F21087" w:rsidP="00F21087">
      <w:pPr>
        <w:pStyle w:val="a3"/>
        <w:ind w:firstLine="709"/>
        <w:jc w:val="both"/>
        <w:rPr>
          <w:rFonts w:ascii="Times New Roman" w:hAnsi="Times New Roman"/>
          <w:bCs/>
          <w:sz w:val="24"/>
        </w:rPr>
      </w:pPr>
      <w:r w:rsidRPr="00987D95">
        <w:rPr>
          <w:rFonts w:ascii="Times New Roman" w:hAnsi="Times New Roman"/>
          <w:bCs/>
          <w:sz w:val="24"/>
        </w:rPr>
        <w:t>«Проект межевания территории многоквартирного жилого дома № 13а по                             ул. Загородная в г. Кемь Кемского муниципального района Республики Карелия»;</w:t>
      </w:r>
    </w:p>
    <w:p w:rsidR="00F21087" w:rsidRPr="00DC6BC7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7D95">
        <w:rPr>
          <w:rFonts w:ascii="Times New Roman" w:hAnsi="Times New Roman"/>
          <w:bCs/>
          <w:sz w:val="24"/>
        </w:rPr>
        <w:t xml:space="preserve">«Проект межевания территории многоквартирного жилого дома № 15 по                                ул. Октябрьская в г. Кемь Кемского муниципального района Республики Карелия» (далее – проекты межевания территории). </w:t>
      </w:r>
    </w:p>
    <w:p w:rsidR="00F21087" w:rsidRPr="00DC6BC7" w:rsidRDefault="00F21087" w:rsidP="00F21087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Формы оповещения: опубликовано в общественно-политической газете Кемского района «Советское Беломорье» от 2</w:t>
      </w:r>
      <w:r>
        <w:rPr>
          <w:rFonts w:ascii="Times New Roman" w:hAnsi="Times New Roman"/>
          <w:sz w:val="24"/>
          <w:szCs w:val="24"/>
        </w:rPr>
        <w:t>9 ноября</w:t>
      </w:r>
      <w:r w:rsidRPr="00DC6BC7">
        <w:rPr>
          <w:rFonts w:ascii="Times New Roman" w:hAnsi="Times New Roman"/>
          <w:sz w:val="24"/>
          <w:szCs w:val="24"/>
        </w:rPr>
        <w:t xml:space="preserve"> 2018 года </w:t>
      </w:r>
      <w:r w:rsidRPr="00B946B7">
        <w:rPr>
          <w:rFonts w:ascii="Times New Roman" w:hAnsi="Times New Roman"/>
          <w:sz w:val="24"/>
          <w:szCs w:val="24"/>
        </w:rPr>
        <w:t>№ 47 (9089)</w:t>
      </w:r>
      <w:r w:rsidRPr="0086233D">
        <w:t xml:space="preserve"> </w:t>
      </w:r>
      <w:r w:rsidRPr="00DC6BC7">
        <w:rPr>
          <w:rFonts w:ascii="Times New Roman" w:hAnsi="Times New Roman"/>
          <w:sz w:val="24"/>
          <w:szCs w:val="24"/>
        </w:rPr>
        <w:t>и размещено на официальном сайте администрации Кемского муниципального района в информационно-телеком</w:t>
      </w:r>
      <w:r>
        <w:rPr>
          <w:rFonts w:ascii="Times New Roman" w:hAnsi="Times New Roman"/>
          <w:sz w:val="24"/>
          <w:szCs w:val="24"/>
        </w:rPr>
        <w:t>муникационной сети «Интернет» 29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DC6BC7">
        <w:rPr>
          <w:rFonts w:ascii="Times New Roman" w:hAnsi="Times New Roman"/>
          <w:sz w:val="24"/>
          <w:szCs w:val="24"/>
        </w:rPr>
        <w:t xml:space="preserve"> 2018 года. 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BC7">
        <w:rPr>
          <w:rFonts w:ascii="Times New Roman" w:hAnsi="Times New Roman"/>
          <w:sz w:val="24"/>
          <w:szCs w:val="24"/>
        </w:rPr>
        <w:t xml:space="preserve">Дата, время и место проведения публичных слушаний: 7 </w:t>
      </w:r>
      <w:r>
        <w:rPr>
          <w:rFonts w:ascii="Times New Roman" w:hAnsi="Times New Roman"/>
          <w:sz w:val="24"/>
          <w:szCs w:val="24"/>
        </w:rPr>
        <w:t>декабря</w:t>
      </w:r>
      <w:r w:rsidRPr="00DC6BC7">
        <w:rPr>
          <w:rFonts w:ascii="Times New Roman" w:hAnsi="Times New Roman"/>
          <w:sz w:val="24"/>
          <w:szCs w:val="24"/>
        </w:rPr>
        <w:t xml:space="preserve"> 2018 года,                      1</w:t>
      </w:r>
      <w:r>
        <w:rPr>
          <w:rFonts w:ascii="Times New Roman" w:hAnsi="Times New Roman"/>
          <w:sz w:val="24"/>
          <w:szCs w:val="24"/>
        </w:rPr>
        <w:t>6</w:t>
      </w:r>
      <w:r w:rsidRPr="00DC6BC7">
        <w:rPr>
          <w:rFonts w:ascii="Times New Roman" w:hAnsi="Times New Roman"/>
          <w:sz w:val="24"/>
          <w:szCs w:val="24"/>
        </w:rPr>
        <w:t xml:space="preserve"> ч.: 00 мин.,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Кемь, пр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Пролетарский, дом № 30,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.№ 2 (зал заседаний)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1087" w:rsidRPr="00F21087" w:rsidRDefault="00F21087" w:rsidP="00F210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1087">
        <w:rPr>
          <w:rFonts w:ascii="Times New Roman" w:hAnsi="Times New Roman"/>
          <w:sz w:val="24"/>
          <w:szCs w:val="24"/>
        </w:rPr>
        <w:t xml:space="preserve">              Количество зарегистрированных участников заседания публичных слушаний:  14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108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21087">
        <w:rPr>
          <w:rFonts w:ascii="Times New Roman" w:hAnsi="Times New Roman"/>
          <w:sz w:val="24"/>
          <w:szCs w:val="24"/>
        </w:rPr>
        <w:t>четырнадцать) человек.</w:t>
      </w:r>
    </w:p>
    <w:p w:rsidR="00F21087" w:rsidRPr="00F2108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087">
        <w:rPr>
          <w:rFonts w:ascii="Times New Roman" w:hAnsi="Times New Roman"/>
          <w:sz w:val="24"/>
          <w:szCs w:val="24"/>
        </w:rPr>
        <w:t>Сведения о проведении экспозиции (выставки), выступлении: г</w:t>
      </w:r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 xml:space="preserve">. Кемь, пр. </w:t>
      </w:r>
      <w:proofErr w:type="gramStart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Пролетарский</w:t>
      </w:r>
      <w:proofErr w:type="gramEnd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, д.3</w:t>
      </w:r>
      <w:r w:rsidRPr="00F21087">
        <w:rPr>
          <w:rFonts w:ascii="Times New Roman" w:hAnsi="Times New Roman"/>
          <w:sz w:val="24"/>
          <w:szCs w:val="24"/>
        </w:rPr>
        <w:t>0,  7 декабря 2018 года в 16 ч.: 00 мин.</w:t>
      </w:r>
    </w:p>
    <w:p w:rsidR="00F21087" w:rsidRPr="00F21087" w:rsidRDefault="00F21087" w:rsidP="00F210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087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поступало.</w:t>
      </w:r>
    </w:p>
    <w:p w:rsidR="00F21087" w:rsidRP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21087">
        <w:rPr>
          <w:rFonts w:ascii="Times New Roman" w:hAnsi="Times New Roman"/>
          <w:sz w:val="24"/>
          <w:szCs w:val="24"/>
        </w:rPr>
        <w:t xml:space="preserve">Сведения о протоколе публичных слушаний:    7  декабря  2018 года.                 </w:t>
      </w:r>
    </w:p>
    <w:p w:rsidR="00F21087" w:rsidRPr="00DC6BC7" w:rsidRDefault="00F21087" w:rsidP="00F21087">
      <w:pPr>
        <w:pStyle w:val="1518"/>
        <w:spacing w:line="240" w:lineRule="auto"/>
        <w:ind w:firstLine="0"/>
        <w:rPr>
          <w:sz w:val="24"/>
          <w:szCs w:val="24"/>
        </w:rPr>
      </w:pPr>
      <w:r w:rsidRPr="00DC6BC7">
        <w:rPr>
          <w:sz w:val="24"/>
          <w:szCs w:val="24"/>
        </w:rPr>
        <w:t xml:space="preserve">         По</w:t>
      </w:r>
      <w:r>
        <w:rPr>
          <w:sz w:val="24"/>
          <w:szCs w:val="24"/>
        </w:rPr>
        <w:t xml:space="preserve"> </w:t>
      </w:r>
      <w:r w:rsidRPr="00DC6BC7">
        <w:rPr>
          <w:sz w:val="24"/>
          <w:szCs w:val="24"/>
        </w:rPr>
        <w:t>результатам рассмотрения проекта проведено голосование по принятию рекомендательного решения:</w:t>
      </w:r>
    </w:p>
    <w:p w:rsidR="00F21087" w:rsidRPr="00F21087" w:rsidRDefault="00F21087" w:rsidP="00F21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7D95">
        <w:rPr>
          <w:rFonts w:ascii="Times New Roman" w:hAnsi="Times New Roman"/>
          <w:sz w:val="24"/>
          <w:szCs w:val="24"/>
        </w:rPr>
        <w:t xml:space="preserve">          - согласовать </w:t>
      </w:r>
      <w:r w:rsidRPr="00F21087">
        <w:rPr>
          <w:rStyle w:val="a7"/>
          <w:rFonts w:ascii="Times New Roman" w:hAnsi="Times New Roman"/>
          <w:b w:val="0"/>
          <w:sz w:val="24"/>
          <w:szCs w:val="24"/>
        </w:rPr>
        <w:t>проекты</w:t>
      </w:r>
      <w:r w:rsidRPr="00F21087">
        <w:rPr>
          <w:rFonts w:ascii="Times New Roman" w:hAnsi="Times New Roman"/>
          <w:b/>
          <w:sz w:val="24"/>
          <w:szCs w:val="24"/>
        </w:rPr>
        <w:t xml:space="preserve"> </w:t>
      </w:r>
      <w:r w:rsidRPr="00F21087">
        <w:rPr>
          <w:rFonts w:ascii="Times New Roman" w:hAnsi="Times New Roman"/>
          <w:sz w:val="24"/>
          <w:szCs w:val="24"/>
        </w:rPr>
        <w:t xml:space="preserve">межевания </w:t>
      </w:r>
      <w:r w:rsidRPr="00987D95"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й.</w:t>
      </w:r>
      <w:r w:rsidRPr="00987D95">
        <w:rPr>
          <w:rFonts w:ascii="Times New Roman" w:hAnsi="Times New Roman"/>
          <w:bCs/>
          <w:sz w:val="24"/>
          <w:szCs w:val="24"/>
        </w:rPr>
        <w:t xml:space="preserve"> </w:t>
      </w:r>
    </w:p>
    <w:p w:rsidR="00F21087" w:rsidRPr="00DC6BC7" w:rsidRDefault="00F21087" w:rsidP="00F21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6BC7">
        <w:rPr>
          <w:rStyle w:val="a7"/>
          <w:rFonts w:ascii="Times New Roman" w:hAnsi="Times New Roman"/>
          <w:sz w:val="24"/>
          <w:szCs w:val="24"/>
        </w:rPr>
        <w:t xml:space="preserve">        Результаты голосования: </w:t>
      </w:r>
      <w:r w:rsidRPr="00DC6BC7">
        <w:rPr>
          <w:rFonts w:ascii="Times New Roman" w:hAnsi="Times New Roman"/>
          <w:sz w:val="24"/>
          <w:szCs w:val="24"/>
        </w:rPr>
        <w:t>« За » - «</w:t>
      </w:r>
      <w:r>
        <w:rPr>
          <w:rFonts w:ascii="Times New Roman" w:hAnsi="Times New Roman"/>
          <w:sz w:val="24"/>
          <w:szCs w:val="24"/>
        </w:rPr>
        <w:t xml:space="preserve">  14»;  «Против» - « 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DC6BC7">
        <w:rPr>
          <w:rFonts w:ascii="Times New Roman" w:hAnsi="Times New Roman"/>
          <w:sz w:val="24"/>
          <w:szCs w:val="24"/>
        </w:rPr>
        <w:t>».</w:t>
      </w:r>
    </w:p>
    <w:p w:rsidR="00F2108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087" w:rsidRPr="00DC6BC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DC6BC7">
        <w:rPr>
          <w:rFonts w:ascii="Times New Roman" w:hAnsi="Times New Roman"/>
          <w:sz w:val="24"/>
          <w:szCs w:val="24"/>
        </w:rPr>
        <w:t>Рекомендации органа, уполномоченного на проведение публичных слушаний по вопросу рассмотрения проект</w:t>
      </w:r>
      <w:r>
        <w:rPr>
          <w:rFonts w:ascii="Times New Roman" w:hAnsi="Times New Roman"/>
          <w:sz w:val="24"/>
          <w:szCs w:val="24"/>
        </w:rPr>
        <w:t>ов межевания территории</w:t>
      </w:r>
      <w:r w:rsidRPr="00DC6BC7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г</w:t>
      </w:r>
      <w:r w:rsidRPr="00DC6BC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Кемь</w:t>
      </w:r>
      <w:r w:rsidRPr="00DC6BC7">
        <w:rPr>
          <w:rFonts w:ascii="Times New Roman" w:hAnsi="Times New Roman"/>
          <w:bCs/>
          <w:sz w:val="24"/>
          <w:szCs w:val="24"/>
        </w:rPr>
        <w:t>:</w:t>
      </w:r>
    </w:p>
    <w:p w:rsidR="00F21087" w:rsidRPr="00DC6BC7" w:rsidRDefault="00F21087" w:rsidP="00F210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F21087" w:rsidRPr="000D1D43" w:rsidRDefault="00F21087" w:rsidP="00F2108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D43">
        <w:rPr>
          <w:rFonts w:ascii="Times New Roman" w:hAnsi="Times New Roman"/>
          <w:sz w:val="24"/>
          <w:szCs w:val="24"/>
        </w:rPr>
        <w:t xml:space="preserve"> Согласовать проекты межевания территории.</w:t>
      </w:r>
    </w:p>
    <w:p w:rsid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21087" w:rsidRDefault="00F21087" w:rsidP="007820E0">
      <w:pPr>
        <w:pStyle w:val="a3"/>
        <w:jc w:val="center"/>
        <w:rPr>
          <w:rFonts w:ascii="Times New Roman" w:hAnsi="Times New Roman"/>
          <w:sz w:val="24"/>
          <w:szCs w:val="28"/>
        </w:rPr>
      </w:pPr>
    </w:p>
    <w:sectPr w:rsidR="00F21087" w:rsidSect="005663D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00E46"/>
    <w:rsid w:val="00075B60"/>
    <w:rsid w:val="00301466"/>
    <w:rsid w:val="003441CF"/>
    <w:rsid w:val="005663D5"/>
    <w:rsid w:val="005748DE"/>
    <w:rsid w:val="00712510"/>
    <w:rsid w:val="007820E0"/>
    <w:rsid w:val="007F368E"/>
    <w:rsid w:val="008C0D8F"/>
    <w:rsid w:val="009757E5"/>
    <w:rsid w:val="00EA048F"/>
    <w:rsid w:val="00F21087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17D8-DD82-47D3-B51F-7C4E2261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User33</cp:lastModifiedBy>
  <cp:revision>14</cp:revision>
  <cp:lastPrinted>2018-12-11T08:23:00Z</cp:lastPrinted>
  <dcterms:created xsi:type="dcterms:W3CDTF">2017-02-09T11:07:00Z</dcterms:created>
  <dcterms:modified xsi:type="dcterms:W3CDTF">2018-12-20T07:10:00Z</dcterms:modified>
</cp:coreProperties>
</file>