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010CF" w14:textId="73CC35A0" w:rsidR="00CA2BC9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7C323122" w14:textId="0EC54099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14:paraId="30449F4A" w14:textId="3F3DD015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рассмотрения проект</w:t>
      </w:r>
      <w:r w:rsidR="00505DA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межевания территории</w:t>
      </w:r>
    </w:p>
    <w:p w14:paraId="2ACBCA0C" w14:textId="6712FF21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2DC762" w14:textId="40CFC9AD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6C5531">
        <w:rPr>
          <w:rFonts w:ascii="Times New Roman" w:hAnsi="Times New Roman" w:cs="Times New Roman"/>
          <w:sz w:val="24"/>
          <w:szCs w:val="24"/>
        </w:rPr>
        <w:t>2</w:t>
      </w:r>
      <w:r w:rsidR="007A62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C5531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314F15">
        <w:rPr>
          <w:rFonts w:ascii="Times New Roman" w:hAnsi="Times New Roman" w:cs="Times New Roman"/>
          <w:sz w:val="24"/>
          <w:szCs w:val="24"/>
        </w:rPr>
        <w:tab/>
      </w:r>
      <w:r w:rsidR="00314F15">
        <w:rPr>
          <w:rFonts w:ascii="Times New Roman" w:hAnsi="Times New Roman" w:cs="Times New Roman"/>
          <w:sz w:val="24"/>
          <w:szCs w:val="24"/>
        </w:rPr>
        <w:tab/>
      </w:r>
      <w:r w:rsidR="00314F15">
        <w:rPr>
          <w:rFonts w:ascii="Times New Roman" w:hAnsi="Times New Roman" w:cs="Times New Roman"/>
          <w:sz w:val="24"/>
          <w:szCs w:val="24"/>
        </w:rPr>
        <w:tab/>
      </w:r>
      <w:r w:rsidR="00314F15">
        <w:rPr>
          <w:rFonts w:ascii="Times New Roman" w:hAnsi="Times New Roman" w:cs="Times New Roman"/>
          <w:sz w:val="24"/>
          <w:szCs w:val="24"/>
        </w:rPr>
        <w:tab/>
      </w:r>
      <w:r w:rsidR="00314F15">
        <w:rPr>
          <w:rFonts w:ascii="Times New Roman" w:hAnsi="Times New Roman" w:cs="Times New Roman"/>
          <w:sz w:val="24"/>
          <w:szCs w:val="24"/>
        </w:rPr>
        <w:tab/>
      </w:r>
      <w:r w:rsidR="00314F15">
        <w:rPr>
          <w:rFonts w:ascii="Times New Roman" w:hAnsi="Times New Roman" w:cs="Times New Roman"/>
          <w:sz w:val="24"/>
          <w:szCs w:val="24"/>
        </w:rPr>
        <w:tab/>
      </w:r>
      <w:r w:rsidR="00314F15">
        <w:rPr>
          <w:rFonts w:ascii="Times New Roman" w:hAnsi="Times New Roman" w:cs="Times New Roman"/>
          <w:sz w:val="24"/>
          <w:szCs w:val="24"/>
        </w:rPr>
        <w:tab/>
      </w:r>
      <w:r w:rsidR="00314F15">
        <w:rPr>
          <w:rFonts w:ascii="Times New Roman" w:hAnsi="Times New Roman" w:cs="Times New Roman"/>
          <w:sz w:val="24"/>
          <w:szCs w:val="24"/>
        </w:rPr>
        <w:tab/>
      </w:r>
      <w:r w:rsidR="00314F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C5531">
        <w:rPr>
          <w:rFonts w:ascii="Times New Roman" w:hAnsi="Times New Roman" w:cs="Times New Roman"/>
          <w:sz w:val="24"/>
          <w:szCs w:val="24"/>
        </w:rPr>
        <w:t>г.Кемь</w:t>
      </w:r>
      <w:proofErr w:type="spellEnd"/>
    </w:p>
    <w:p w14:paraId="0F1F1B7B" w14:textId="77777777" w:rsidR="00505DAF" w:rsidRDefault="00505DAF" w:rsidP="00B26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14973A" w14:textId="77777777" w:rsidR="00505DAF" w:rsidRDefault="00505DAF" w:rsidP="00B26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4CA3F" w14:textId="77777777" w:rsidR="00314F15" w:rsidRDefault="006C750A" w:rsidP="006C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F15">
        <w:rPr>
          <w:rFonts w:ascii="Times New Roman" w:hAnsi="Times New Roman" w:cs="Times New Roman"/>
          <w:sz w:val="24"/>
          <w:szCs w:val="24"/>
        </w:rPr>
        <w:t xml:space="preserve">Основание проведения публичных слушаний: распоряжение главы Кемского </w:t>
      </w:r>
      <w:r w:rsidR="006C5531" w:rsidRPr="00314F1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314F15">
        <w:rPr>
          <w:rFonts w:ascii="Times New Roman" w:hAnsi="Times New Roman" w:cs="Times New Roman"/>
          <w:sz w:val="24"/>
          <w:szCs w:val="24"/>
        </w:rPr>
        <w:t xml:space="preserve">от </w:t>
      </w:r>
      <w:r w:rsidR="00B2655F" w:rsidRPr="00314F15">
        <w:rPr>
          <w:rFonts w:ascii="Times New Roman" w:hAnsi="Times New Roman" w:cs="Times New Roman"/>
          <w:sz w:val="24"/>
          <w:szCs w:val="24"/>
        </w:rPr>
        <w:t>9</w:t>
      </w:r>
      <w:r w:rsidRPr="00314F15">
        <w:rPr>
          <w:rFonts w:ascii="Times New Roman" w:hAnsi="Times New Roman" w:cs="Times New Roman"/>
          <w:sz w:val="24"/>
          <w:szCs w:val="24"/>
        </w:rPr>
        <w:t xml:space="preserve"> </w:t>
      </w:r>
      <w:r w:rsidR="00B2655F" w:rsidRPr="00314F15">
        <w:rPr>
          <w:rFonts w:ascii="Times New Roman" w:hAnsi="Times New Roman" w:cs="Times New Roman"/>
          <w:sz w:val="24"/>
          <w:szCs w:val="24"/>
        </w:rPr>
        <w:t>апреля</w:t>
      </w:r>
      <w:r w:rsidRPr="00314F15">
        <w:rPr>
          <w:rFonts w:ascii="Times New Roman" w:hAnsi="Times New Roman" w:cs="Times New Roman"/>
          <w:sz w:val="24"/>
          <w:szCs w:val="24"/>
        </w:rPr>
        <w:t xml:space="preserve"> 2020 года № </w:t>
      </w:r>
      <w:r w:rsidR="006C5531" w:rsidRPr="00314F15">
        <w:rPr>
          <w:rFonts w:ascii="Times New Roman" w:hAnsi="Times New Roman" w:cs="Times New Roman"/>
          <w:sz w:val="24"/>
          <w:szCs w:val="24"/>
        </w:rPr>
        <w:t>9</w:t>
      </w:r>
      <w:r w:rsidRPr="00314F15">
        <w:rPr>
          <w:rFonts w:ascii="Times New Roman" w:hAnsi="Times New Roman" w:cs="Times New Roman"/>
          <w:sz w:val="24"/>
          <w:szCs w:val="24"/>
        </w:rPr>
        <w:t>-р «О проведении публичных слушаний»</w:t>
      </w:r>
      <w:r w:rsidR="006C5531" w:rsidRPr="00314F15">
        <w:rPr>
          <w:rFonts w:ascii="Times New Roman" w:hAnsi="Times New Roman" w:cs="Times New Roman"/>
          <w:sz w:val="24"/>
          <w:szCs w:val="24"/>
        </w:rPr>
        <w:t>.</w:t>
      </w:r>
    </w:p>
    <w:p w14:paraId="2EEB823C" w14:textId="6349BF17" w:rsidR="006C750A" w:rsidRPr="00314F15" w:rsidRDefault="006C750A" w:rsidP="006C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F15">
        <w:rPr>
          <w:rFonts w:ascii="Times New Roman" w:hAnsi="Times New Roman" w:cs="Times New Roman"/>
          <w:sz w:val="24"/>
          <w:szCs w:val="24"/>
        </w:rPr>
        <w:t xml:space="preserve">Орган, уполномоченный на организацию и проведение публичных слушаний: администрация </w:t>
      </w:r>
      <w:r w:rsidR="006C5531" w:rsidRPr="00314F15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314F15">
        <w:rPr>
          <w:rFonts w:ascii="Times New Roman" w:hAnsi="Times New Roman" w:cs="Times New Roman"/>
          <w:sz w:val="24"/>
          <w:szCs w:val="24"/>
        </w:rPr>
        <w:t>.</w:t>
      </w:r>
    </w:p>
    <w:p w14:paraId="44FF7A9B" w14:textId="629BDD51" w:rsidR="006C750A" w:rsidRPr="00314F15" w:rsidRDefault="006C750A" w:rsidP="006C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F15">
        <w:rPr>
          <w:rFonts w:ascii="Times New Roman" w:hAnsi="Times New Roman" w:cs="Times New Roman"/>
          <w:sz w:val="24"/>
          <w:szCs w:val="24"/>
        </w:rPr>
        <w:t>Общие сведения о проект</w:t>
      </w:r>
      <w:r w:rsidR="006C5531" w:rsidRPr="00314F15">
        <w:rPr>
          <w:rFonts w:ascii="Times New Roman" w:hAnsi="Times New Roman" w:cs="Times New Roman"/>
          <w:sz w:val="24"/>
          <w:szCs w:val="24"/>
        </w:rPr>
        <w:t>е</w:t>
      </w:r>
      <w:r w:rsidRPr="00314F15">
        <w:rPr>
          <w:rFonts w:ascii="Times New Roman" w:hAnsi="Times New Roman" w:cs="Times New Roman"/>
          <w:sz w:val="24"/>
          <w:szCs w:val="24"/>
        </w:rPr>
        <w:t>, представленн</w:t>
      </w:r>
      <w:r w:rsidR="006C5531" w:rsidRPr="00314F15">
        <w:rPr>
          <w:rFonts w:ascii="Times New Roman" w:hAnsi="Times New Roman" w:cs="Times New Roman"/>
          <w:sz w:val="24"/>
          <w:szCs w:val="24"/>
        </w:rPr>
        <w:t>ом</w:t>
      </w:r>
      <w:r w:rsidRPr="00314F15">
        <w:rPr>
          <w:rFonts w:ascii="Times New Roman" w:hAnsi="Times New Roman" w:cs="Times New Roman"/>
          <w:sz w:val="24"/>
          <w:szCs w:val="24"/>
        </w:rPr>
        <w:t xml:space="preserve"> на публичных слушаниях:</w:t>
      </w:r>
    </w:p>
    <w:p w14:paraId="220D2F75" w14:textId="1ABC62B1" w:rsidR="00B2655F" w:rsidRPr="00314F15" w:rsidRDefault="00B2655F" w:rsidP="00B26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«Проект межевания территории, расположенной в районе д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Кемь</w:t>
      </w:r>
      <w:proofErr w:type="spellEnd"/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– проект межевания территории).</w:t>
      </w:r>
    </w:p>
    <w:p w14:paraId="444473E1" w14:textId="6791F075" w:rsidR="006C750A" w:rsidRPr="00314F15" w:rsidRDefault="006C750A" w:rsidP="006C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оповещения: опубликовано в общественно-политической газете Кемского района «Советское Беломорье» от 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</w:t>
      </w:r>
      <w:r w:rsidR="00505DA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(91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размещено на официальном сайте администрации Кемского муниципального района в информационно-телекоммуникационной сети «Интернет» 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года.</w:t>
      </w:r>
    </w:p>
    <w:p w14:paraId="74784854" w14:textId="4B58E23C" w:rsidR="006C750A" w:rsidRPr="00314F15" w:rsidRDefault="006C750A" w:rsidP="006C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 и место проведения публичных слушаний: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года,</w:t>
      </w:r>
      <w:r w:rsid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час.: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мин., Кемский район, </w:t>
      </w:r>
      <w:proofErr w:type="spellStart"/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пр.Пролетарский</w:t>
      </w:r>
      <w:proofErr w:type="spellEnd"/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д.30 (зал заседаний)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43644A" w14:textId="32EA849F" w:rsidR="00144826" w:rsidRPr="00314F15" w:rsidRDefault="00C064DA" w:rsidP="00314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зарегистрированных участников заседания публичных слушаний</w:t>
      </w:r>
      <w:r w:rsidR="000A4350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4826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человек.</w:t>
      </w:r>
    </w:p>
    <w:p w14:paraId="4698E774" w14:textId="44FC588C" w:rsidR="00C064DA" w:rsidRPr="00314F15" w:rsidRDefault="00C064DA" w:rsidP="004D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проведени</w:t>
      </w:r>
      <w:r w:rsidR="005155A4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экспозиции (выставки), выступлении: Кемский район, </w:t>
      </w:r>
      <w:proofErr w:type="spellStart"/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пр.Пролетарский</w:t>
      </w:r>
      <w:proofErr w:type="spellEnd"/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д.30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в 1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час.: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</w:t>
      </w:r>
    </w:p>
    <w:p w14:paraId="0F07685B" w14:textId="6DA65382" w:rsidR="00144826" w:rsidRPr="00314F15" w:rsidRDefault="00C064DA" w:rsidP="00314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ходе проведения публичных слушаний поступило замечаний, предложений по вопросам, вынесенным на публичные слушания: не поступало</w:t>
      </w:r>
      <w:r w:rsid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9C115B" w14:textId="202303FD" w:rsidR="00C064DA" w:rsidRPr="00314F15" w:rsidRDefault="00C064DA" w:rsidP="004D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протоколе публичных слушаний: 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года.</w:t>
      </w:r>
    </w:p>
    <w:p w14:paraId="37DABC28" w14:textId="44D28612" w:rsidR="00C064DA" w:rsidRPr="00314F15" w:rsidRDefault="00C064DA" w:rsidP="004D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проект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голосование по принятию рекомендательного решения:</w:t>
      </w:r>
    </w:p>
    <w:p w14:paraId="7A5CB3A2" w14:textId="6B024B25" w:rsidR="00B2655F" w:rsidRPr="00314F15" w:rsidRDefault="006C5531" w:rsidP="00B26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согласовать 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«Проект межевания территории, расположенной 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д. № 14 по улице Дорожная в </w:t>
      </w:r>
      <w:proofErr w:type="spellStart"/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AAD592" w14:textId="62CFF391" w:rsidR="00C064DA" w:rsidRPr="00314F15" w:rsidRDefault="00C064D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BD7C1" w14:textId="5BCD7F04" w:rsidR="004D590A" w:rsidRPr="00314F15" w:rsidRDefault="00C064D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6C5531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голосования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EBFDDFC" w14:textId="28F992CF" w:rsidR="00C064DA" w:rsidRPr="00314F15" w:rsidRDefault="004D590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проголосовали: </w:t>
      </w:r>
      <w:r w:rsidR="00C064DA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 «</w:t>
      </w:r>
      <w:r w:rsidR="00505DA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064DA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»; «ПРОТИВ» - «нет»</w:t>
      </w:r>
      <w:r w:rsidR="00B2655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E07D55" w14:textId="77777777" w:rsidR="00144826" w:rsidRPr="00314F15" w:rsidRDefault="00144826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A5AAB" w14:textId="4A82072C" w:rsidR="00C064DA" w:rsidRPr="00314F15" w:rsidRDefault="00C064D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органа, уполномоченного на проведение публичных слушаний по вопросу рассмотрения проект</w:t>
      </w:r>
      <w:r w:rsidR="00505DAF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межевания территории в </w:t>
      </w:r>
      <w:proofErr w:type="spellStart"/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9989AE" w14:textId="2545C40C" w:rsidR="00C064DA" w:rsidRPr="00314F15" w:rsidRDefault="00C064DA" w:rsidP="00C06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</w:p>
    <w:p w14:paraId="007EC4D9" w14:textId="752DE9E0" w:rsidR="00C064DA" w:rsidRPr="00314F15" w:rsidRDefault="00C064DA" w:rsidP="00C06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проект межевания территории</w:t>
      </w:r>
      <w:r w:rsidR="000A4350" w:rsidRPr="00314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064DA" w:rsidRPr="0031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A4A52"/>
    <w:multiLevelType w:val="hybridMultilevel"/>
    <w:tmpl w:val="0CBA76FC"/>
    <w:lvl w:ilvl="0" w:tplc="3B442C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620FF2"/>
    <w:multiLevelType w:val="hybridMultilevel"/>
    <w:tmpl w:val="B790962C"/>
    <w:lvl w:ilvl="0" w:tplc="3B442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96"/>
    <w:rsid w:val="0003277A"/>
    <w:rsid w:val="000A4350"/>
    <w:rsid w:val="00144826"/>
    <w:rsid w:val="00302596"/>
    <w:rsid w:val="00314F15"/>
    <w:rsid w:val="004D590A"/>
    <w:rsid w:val="00505DAF"/>
    <w:rsid w:val="005155A4"/>
    <w:rsid w:val="006C5531"/>
    <w:rsid w:val="006C750A"/>
    <w:rsid w:val="007A6271"/>
    <w:rsid w:val="00B2655F"/>
    <w:rsid w:val="00C064DA"/>
    <w:rsid w:val="00CA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CE78"/>
  <w15:chartTrackingRefBased/>
  <w15:docId w15:val="{16BB2D62-D115-4CAF-9BF1-097DAF9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2020-04-28T08:10:00Z</cp:lastPrinted>
  <dcterms:created xsi:type="dcterms:W3CDTF">2020-02-03T09:23:00Z</dcterms:created>
  <dcterms:modified xsi:type="dcterms:W3CDTF">2020-05-07T06:34:00Z</dcterms:modified>
</cp:coreProperties>
</file>