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4B47E4" w:rsidRPr="004B47E4" w:rsidTr="00F117C2">
        <w:trPr>
          <w:cantSplit/>
          <w:trHeight w:val="1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4B47E4" w:rsidRPr="004B47E4" w:rsidRDefault="004B47E4" w:rsidP="004B47E4">
            <w:pPr>
              <w:spacing w:line="276" w:lineRule="auto"/>
              <w:ind w:firstLine="34"/>
              <w:jc w:val="center"/>
              <w:rPr>
                <w:rFonts w:eastAsia="Calibri"/>
                <w:color w:val="FF0000"/>
                <w:lang w:val="en-US" w:eastAsia="en-US" w:bidi="en-US"/>
              </w:rPr>
            </w:pPr>
            <w:r w:rsidRPr="004B47E4">
              <w:rPr>
                <w:rFonts w:eastAsia="Calibri"/>
                <w:noProof/>
                <w:color w:val="FF0000"/>
              </w:rPr>
              <w:drawing>
                <wp:inline distT="0" distB="0" distL="0" distR="0" wp14:anchorId="4774F00F" wp14:editId="6C2A5C3E">
                  <wp:extent cx="666750" cy="819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7E4" w:rsidRPr="004B47E4" w:rsidRDefault="004B47E4" w:rsidP="004B47E4">
            <w:pPr>
              <w:jc w:val="center"/>
              <w:rPr>
                <w:rFonts w:eastAsia="Calibri"/>
                <w:b/>
                <w:lang w:eastAsia="en-US"/>
              </w:rPr>
            </w:pPr>
            <w:r w:rsidRPr="004B47E4">
              <w:rPr>
                <w:rFonts w:eastAsia="Calibri"/>
                <w:b/>
                <w:lang w:eastAsia="en-US"/>
              </w:rPr>
              <w:t>Российская Федерация</w:t>
            </w:r>
          </w:p>
          <w:p w:rsidR="004B47E4" w:rsidRPr="004B47E4" w:rsidRDefault="004B47E4" w:rsidP="004B47E4">
            <w:pPr>
              <w:jc w:val="center"/>
              <w:rPr>
                <w:rFonts w:eastAsia="Calibri"/>
                <w:b/>
                <w:lang w:eastAsia="en-US"/>
              </w:rPr>
            </w:pPr>
            <w:r w:rsidRPr="004B47E4">
              <w:rPr>
                <w:rFonts w:eastAsia="Calibri"/>
                <w:b/>
                <w:lang w:eastAsia="en-US"/>
              </w:rPr>
              <w:t>Республика Карелия</w:t>
            </w:r>
          </w:p>
          <w:p w:rsidR="004B47E4" w:rsidRPr="004B47E4" w:rsidRDefault="004B47E4" w:rsidP="004B47E4">
            <w:pPr>
              <w:jc w:val="center"/>
              <w:rPr>
                <w:rFonts w:eastAsia="Calibri"/>
                <w:b/>
                <w:lang w:eastAsia="en-US"/>
              </w:rPr>
            </w:pPr>
            <w:r w:rsidRPr="004B47E4">
              <w:rPr>
                <w:rFonts w:eastAsia="Calibri"/>
                <w:b/>
                <w:lang w:eastAsia="en-US"/>
              </w:rPr>
              <w:t>Глава Кемского муниципального района</w:t>
            </w:r>
          </w:p>
          <w:p w:rsidR="004B47E4" w:rsidRPr="004B47E4" w:rsidRDefault="004B47E4" w:rsidP="004B47E4">
            <w:pPr>
              <w:spacing w:line="276" w:lineRule="auto"/>
              <w:ind w:firstLine="34"/>
              <w:jc w:val="center"/>
              <w:rPr>
                <w:rFonts w:eastAsia="Calibri"/>
                <w:lang w:eastAsia="en-US" w:bidi="en-US"/>
              </w:rPr>
            </w:pPr>
          </w:p>
          <w:p w:rsidR="004B47E4" w:rsidRPr="004B47E4" w:rsidRDefault="004B47E4" w:rsidP="004B47E4">
            <w:pPr>
              <w:keepNext/>
              <w:spacing w:before="240" w:line="276" w:lineRule="auto"/>
              <w:ind w:firstLine="34"/>
              <w:jc w:val="center"/>
              <w:outlineLvl w:val="0"/>
              <w:rPr>
                <w:b/>
                <w:bCs/>
                <w:color w:val="FF0000"/>
                <w:kern w:val="32"/>
                <w:lang w:eastAsia="en-US"/>
              </w:rPr>
            </w:pPr>
            <w:r w:rsidRPr="004B47E4">
              <w:rPr>
                <w:b/>
                <w:bCs/>
                <w:kern w:val="32"/>
                <w:lang w:eastAsia="en-US"/>
              </w:rPr>
              <w:t>П О С Т А Н О В Л Е Н И Е</w:t>
            </w:r>
          </w:p>
        </w:tc>
      </w:tr>
    </w:tbl>
    <w:p w:rsidR="004B47E4" w:rsidRPr="004B47E4" w:rsidRDefault="004B47E4" w:rsidP="004B47E4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4B47E4" w:rsidRPr="004B47E4" w:rsidRDefault="004B47E4" w:rsidP="004B47E4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4B47E4" w:rsidRPr="004B47E4" w:rsidRDefault="004B2B06" w:rsidP="004B47E4">
      <w:pPr>
        <w:shd w:val="clear" w:color="auto" w:fill="FFFFFF"/>
        <w:tabs>
          <w:tab w:val="left" w:pos="8385"/>
        </w:tabs>
        <w:spacing w:line="276" w:lineRule="auto"/>
        <w:jc w:val="both"/>
        <w:rPr>
          <w:rFonts w:eastAsia="Calibri"/>
          <w:spacing w:val="-2"/>
          <w:lang w:eastAsia="en-US" w:bidi="en-US"/>
        </w:rPr>
      </w:pPr>
      <w:r>
        <w:rPr>
          <w:rFonts w:eastAsia="Calibri"/>
          <w:spacing w:val="-2"/>
          <w:lang w:eastAsia="en-US" w:bidi="en-US"/>
        </w:rPr>
        <w:t>1</w:t>
      </w:r>
      <w:r w:rsidR="00FF2B77">
        <w:rPr>
          <w:rFonts w:eastAsia="Calibri"/>
          <w:spacing w:val="-2"/>
          <w:lang w:eastAsia="en-US" w:bidi="en-US"/>
        </w:rPr>
        <w:t>4</w:t>
      </w:r>
      <w:r w:rsidR="004B47E4" w:rsidRPr="004B47E4">
        <w:rPr>
          <w:rFonts w:eastAsia="Calibri"/>
          <w:spacing w:val="-2"/>
          <w:lang w:eastAsia="en-US" w:bidi="en-US"/>
        </w:rPr>
        <w:t xml:space="preserve"> января 2020 </w:t>
      </w:r>
      <w:r w:rsidR="004B47E4" w:rsidRPr="009358D6">
        <w:rPr>
          <w:rFonts w:eastAsia="Calibri"/>
          <w:spacing w:val="-2"/>
          <w:lang w:eastAsia="en-US" w:bidi="en-US"/>
        </w:rPr>
        <w:t xml:space="preserve">года                                                                                                             </w:t>
      </w:r>
      <w:r w:rsidR="009358D6" w:rsidRPr="009358D6">
        <w:rPr>
          <w:rFonts w:eastAsia="Calibri"/>
          <w:spacing w:val="-2"/>
          <w:lang w:eastAsia="en-US" w:bidi="en-US"/>
        </w:rPr>
        <w:t xml:space="preserve">      </w:t>
      </w:r>
      <w:r w:rsidR="004B47E4" w:rsidRPr="009358D6">
        <w:rPr>
          <w:rFonts w:eastAsia="Calibri"/>
          <w:spacing w:val="-2"/>
          <w:lang w:eastAsia="en-US" w:bidi="en-US"/>
        </w:rPr>
        <w:t xml:space="preserve"> №</w:t>
      </w:r>
      <w:r w:rsidR="009358D6" w:rsidRPr="009358D6">
        <w:rPr>
          <w:rFonts w:eastAsia="Calibri"/>
          <w:spacing w:val="-2"/>
          <w:lang w:eastAsia="en-US" w:bidi="en-US"/>
        </w:rPr>
        <w:t>3</w:t>
      </w:r>
      <w:r w:rsidR="004B47E4" w:rsidRPr="009358D6">
        <w:rPr>
          <w:rFonts w:eastAsia="Calibri"/>
          <w:spacing w:val="-2"/>
          <w:lang w:eastAsia="en-US" w:bidi="en-US"/>
        </w:rPr>
        <w:t xml:space="preserve"> </w:t>
      </w:r>
    </w:p>
    <w:p w:rsidR="004B47E4" w:rsidRPr="004B47E4" w:rsidRDefault="004B47E4" w:rsidP="004B47E4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4B47E4" w:rsidRPr="004B47E4" w:rsidRDefault="004B47E4" w:rsidP="004B47E4">
      <w:pPr>
        <w:autoSpaceDE w:val="0"/>
        <w:autoSpaceDN w:val="0"/>
        <w:adjustRightInd w:val="0"/>
        <w:spacing w:line="276" w:lineRule="auto"/>
        <w:outlineLvl w:val="0"/>
        <w:rPr>
          <w:b/>
          <w:bCs/>
        </w:rPr>
      </w:pPr>
    </w:p>
    <w:p w:rsidR="004B47E4" w:rsidRPr="004B47E4" w:rsidRDefault="004B47E4" w:rsidP="004B47E4">
      <w:r w:rsidRPr="004B47E4">
        <w:rPr>
          <w:bCs/>
        </w:rPr>
        <w:t>Об утверждении</w:t>
      </w:r>
      <w:r w:rsidRPr="004B47E4">
        <w:t xml:space="preserve"> Стандарта внешнего</w:t>
      </w:r>
    </w:p>
    <w:p w:rsidR="004B47E4" w:rsidRPr="004B47E4" w:rsidRDefault="004B47E4" w:rsidP="004B47E4">
      <w:r w:rsidRPr="004B47E4">
        <w:t xml:space="preserve">муниципального финансового  контроля </w:t>
      </w:r>
    </w:p>
    <w:p w:rsidR="004B47E4" w:rsidRPr="004B47E4" w:rsidRDefault="004B47E4" w:rsidP="004B47E4">
      <w:r w:rsidRPr="004B47E4">
        <w:t>«Контроль реализации результатов контрольных и</w:t>
      </w:r>
    </w:p>
    <w:p w:rsidR="004B47E4" w:rsidRPr="004B47E4" w:rsidRDefault="004B47E4" w:rsidP="004B47E4">
      <w:r w:rsidRPr="004B47E4">
        <w:t>экспертно-аналитических мероприятий»</w:t>
      </w:r>
    </w:p>
    <w:p w:rsidR="004B47E4" w:rsidRPr="004B47E4" w:rsidRDefault="004B47E4" w:rsidP="004B47E4">
      <w:r w:rsidRPr="004B47E4">
        <w:t xml:space="preserve"> </w:t>
      </w:r>
    </w:p>
    <w:p w:rsidR="004B47E4" w:rsidRPr="004B47E4" w:rsidRDefault="004B47E4" w:rsidP="004B47E4">
      <w:pPr>
        <w:autoSpaceDE w:val="0"/>
        <w:autoSpaceDN w:val="0"/>
        <w:adjustRightInd w:val="0"/>
        <w:outlineLvl w:val="0"/>
        <w:rPr>
          <w:b/>
          <w:bCs/>
        </w:rPr>
      </w:pPr>
    </w:p>
    <w:p w:rsidR="004B47E4" w:rsidRPr="004B47E4" w:rsidRDefault="004B47E4" w:rsidP="004B47E4">
      <w:pPr>
        <w:autoSpaceDE w:val="0"/>
        <w:autoSpaceDN w:val="0"/>
        <w:adjustRightInd w:val="0"/>
        <w:spacing w:line="276" w:lineRule="auto"/>
        <w:outlineLvl w:val="0"/>
        <w:rPr>
          <w:b/>
          <w:bCs/>
        </w:rPr>
      </w:pPr>
    </w:p>
    <w:p w:rsidR="004B47E4" w:rsidRPr="004B47E4" w:rsidRDefault="004B47E4" w:rsidP="004B47E4">
      <w:pPr>
        <w:ind w:firstLine="709"/>
        <w:jc w:val="both"/>
        <w:rPr>
          <w:rFonts w:eastAsia="Calibri"/>
          <w:lang w:val="en-US" w:eastAsia="en-US" w:bidi="en-US"/>
        </w:rPr>
      </w:pPr>
      <w:r w:rsidRPr="004B47E4">
        <w:rPr>
          <w:rFonts w:eastAsia="Calibri"/>
          <w:lang w:eastAsia="en-US" w:bidi="en-US"/>
        </w:rPr>
        <w:t>В соответствии с Положением о Контрольно-счетной комиссии Кемского муниципального района, утвержденн</w:t>
      </w:r>
      <w:r w:rsidR="004B2B06">
        <w:rPr>
          <w:rFonts w:eastAsia="Calibri"/>
          <w:lang w:eastAsia="en-US" w:bidi="en-US"/>
        </w:rPr>
        <w:t xml:space="preserve">ым </w:t>
      </w:r>
      <w:r w:rsidRPr="004B47E4">
        <w:rPr>
          <w:rFonts w:eastAsia="Calibri"/>
          <w:lang w:eastAsia="en-US" w:bidi="en-US"/>
        </w:rPr>
        <w:t xml:space="preserve"> решением Совета Кемского муниципального района от  12</w:t>
      </w:r>
      <w:r w:rsidR="004B2B06">
        <w:rPr>
          <w:rFonts w:eastAsia="Calibri"/>
          <w:lang w:eastAsia="en-US" w:bidi="en-US"/>
        </w:rPr>
        <w:t>.04.</w:t>
      </w:r>
      <w:r w:rsidRPr="004B47E4">
        <w:rPr>
          <w:rFonts w:eastAsia="Calibri"/>
          <w:lang w:eastAsia="en-US" w:bidi="en-US"/>
        </w:rPr>
        <w:t>2012 года  №  23-2/200 «Об утверждении Положения о контрольно-счетной комиссии Кемского муниципального района» (в редакции</w:t>
      </w:r>
      <w:r w:rsidRPr="004B47E4">
        <w:rPr>
          <w:rFonts w:ascii="Calibri" w:hAnsi="Calibri"/>
          <w:sz w:val="22"/>
          <w:szCs w:val="22"/>
        </w:rPr>
        <w:t xml:space="preserve"> </w:t>
      </w:r>
      <w:r w:rsidRPr="004B47E4">
        <w:rPr>
          <w:rFonts w:eastAsia="Calibri"/>
          <w:lang w:eastAsia="en-US" w:bidi="en-US"/>
        </w:rPr>
        <w:t>решения Совета Кемского муниципального района от 17.10.2019 №55-3/396)</w:t>
      </w:r>
    </w:p>
    <w:p w:rsidR="004B47E4" w:rsidRPr="004B47E4" w:rsidRDefault="004B47E4" w:rsidP="004B47E4">
      <w:pPr>
        <w:ind w:firstLine="709"/>
        <w:jc w:val="both"/>
        <w:rPr>
          <w:rFonts w:eastAsia="Calibri"/>
          <w:lang w:eastAsia="en-US" w:bidi="en-US"/>
        </w:rPr>
      </w:pPr>
    </w:p>
    <w:p w:rsidR="004B47E4" w:rsidRPr="004B47E4" w:rsidRDefault="004B47E4" w:rsidP="004B47E4">
      <w:pPr>
        <w:ind w:firstLine="709"/>
        <w:jc w:val="center"/>
        <w:rPr>
          <w:rFonts w:eastAsia="Calibri"/>
          <w:b/>
          <w:sz w:val="26"/>
          <w:szCs w:val="26"/>
          <w:lang w:eastAsia="en-US" w:bidi="en-US"/>
        </w:rPr>
      </w:pPr>
      <w:r w:rsidRPr="004B47E4">
        <w:rPr>
          <w:rFonts w:eastAsia="Calibri"/>
          <w:b/>
          <w:szCs w:val="26"/>
          <w:lang w:eastAsia="en-US" w:bidi="en-US"/>
        </w:rPr>
        <w:t>Постановляю</w:t>
      </w:r>
      <w:r w:rsidRPr="004B47E4">
        <w:rPr>
          <w:rFonts w:eastAsia="Calibri"/>
          <w:b/>
          <w:sz w:val="26"/>
          <w:szCs w:val="26"/>
          <w:lang w:eastAsia="en-US" w:bidi="en-US"/>
        </w:rPr>
        <w:t>:</w:t>
      </w:r>
    </w:p>
    <w:p w:rsidR="004B47E4" w:rsidRPr="004B47E4" w:rsidRDefault="004B47E4" w:rsidP="004B47E4">
      <w:pPr>
        <w:spacing w:line="276" w:lineRule="auto"/>
        <w:ind w:firstLine="540"/>
        <w:jc w:val="both"/>
        <w:rPr>
          <w:rFonts w:eastAsia="Calibri"/>
          <w:lang w:eastAsia="en-US" w:bidi="en-US"/>
        </w:rPr>
      </w:pPr>
    </w:p>
    <w:p w:rsidR="004B47E4" w:rsidRPr="004B47E4" w:rsidRDefault="004B47E4" w:rsidP="004B47E4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</w:pPr>
      <w:r w:rsidRPr="004B47E4">
        <w:rPr>
          <w:bCs/>
        </w:rPr>
        <w:t xml:space="preserve">Утвердить прилагаемый </w:t>
      </w:r>
      <w:r w:rsidRPr="004B47E4">
        <w:t>Стандарт внешнего муниципального финансового  контроля «Контроль реализации результатов контрольных и экспертно-аналитических мероприятий».</w:t>
      </w:r>
    </w:p>
    <w:p w:rsidR="004B47E4" w:rsidRPr="004B47E4" w:rsidRDefault="004B47E4" w:rsidP="004B47E4">
      <w:pPr>
        <w:numPr>
          <w:ilvl w:val="0"/>
          <w:numId w:val="3"/>
        </w:numPr>
        <w:autoSpaceDE w:val="0"/>
        <w:autoSpaceDN w:val="0"/>
        <w:adjustRightInd w:val="0"/>
        <w:spacing w:after="200" w:line="259" w:lineRule="auto"/>
        <w:ind w:left="0" w:firstLine="709"/>
        <w:contextualSpacing/>
        <w:jc w:val="both"/>
        <w:outlineLvl w:val="0"/>
        <w:rPr>
          <w:bCs/>
        </w:rPr>
      </w:pPr>
      <w:r w:rsidRPr="004B47E4">
        <w:rPr>
          <w:bCs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4B47E4" w:rsidRPr="004B47E4" w:rsidRDefault="004B47E4" w:rsidP="004B47E4">
      <w:pPr>
        <w:autoSpaceDE w:val="0"/>
        <w:autoSpaceDN w:val="0"/>
        <w:adjustRightInd w:val="0"/>
        <w:outlineLvl w:val="0"/>
        <w:rPr>
          <w:rFonts w:eastAsia="Calibri"/>
          <w:lang w:eastAsia="en-US" w:bidi="en-US"/>
        </w:rPr>
      </w:pPr>
    </w:p>
    <w:p w:rsidR="004B47E4" w:rsidRPr="004B47E4" w:rsidRDefault="004B47E4" w:rsidP="004B47E4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lang w:eastAsia="en-US" w:bidi="en-US"/>
        </w:rPr>
      </w:pPr>
    </w:p>
    <w:p w:rsidR="004B47E4" w:rsidRPr="004B47E4" w:rsidRDefault="004B47E4" w:rsidP="004B47E4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lang w:eastAsia="en-US" w:bidi="en-US"/>
        </w:rPr>
      </w:pPr>
    </w:p>
    <w:p w:rsidR="004B47E4" w:rsidRPr="004B47E4" w:rsidRDefault="004B47E4" w:rsidP="004B47E4">
      <w:pPr>
        <w:widowControl w:val="0"/>
        <w:autoSpaceDE w:val="0"/>
        <w:autoSpaceDN w:val="0"/>
        <w:jc w:val="both"/>
        <w:outlineLvl w:val="0"/>
      </w:pPr>
      <w:r w:rsidRPr="004B47E4">
        <w:rPr>
          <w:rFonts w:eastAsia="Calibri"/>
          <w:lang w:eastAsia="en-US" w:bidi="en-US"/>
        </w:rPr>
        <w:t xml:space="preserve">Глава Кемского муниципального района                                                  О.Г. </w:t>
      </w:r>
      <w:proofErr w:type="spellStart"/>
      <w:r w:rsidRPr="004B47E4">
        <w:rPr>
          <w:rFonts w:eastAsia="Calibri"/>
          <w:lang w:eastAsia="en-US" w:bidi="en-US"/>
        </w:rPr>
        <w:t>Бородушкин</w:t>
      </w:r>
      <w:proofErr w:type="spellEnd"/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</w:p>
    <w:p w:rsidR="004B47E4" w:rsidRPr="004B47E4" w:rsidRDefault="004B47E4" w:rsidP="004B47E4">
      <w:pPr>
        <w:widowControl w:val="0"/>
        <w:autoSpaceDE w:val="0"/>
        <w:autoSpaceDN w:val="0"/>
        <w:jc w:val="right"/>
        <w:outlineLvl w:val="0"/>
      </w:pPr>
      <w:r w:rsidRPr="004B47E4">
        <w:t>Утвержден</w:t>
      </w:r>
    </w:p>
    <w:p w:rsidR="004B47E4" w:rsidRPr="004B47E4" w:rsidRDefault="004B47E4" w:rsidP="004B47E4">
      <w:pPr>
        <w:widowControl w:val="0"/>
        <w:autoSpaceDE w:val="0"/>
        <w:autoSpaceDN w:val="0"/>
        <w:jc w:val="right"/>
      </w:pPr>
      <w:r w:rsidRPr="004B47E4">
        <w:t>Постановлением Главы</w:t>
      </w:r>
    </w:p>
    <w:p w:rsidR="004B47E4" w:rsidRPr="004B47E4" w:rsidRDefault="004B47E4" w:rsidP="004B47E4">
      <w:pPr>
        <w:widowControl w:val="0"/>
        <w:autoSpaceDE w:val="0"/>
        <w:autoSpaceDN w:val="0"/>
        <w:jc w:val="right"/>
      </w:pPr>
      <w:r w:rsidRPr="004B47E4">
        <w:t>Кемского муниципального района</w:t>
      </w:r>
    </w:p>
    <w:p w:rsidR="004B47E4" w:rsidRPr="004B47E4" w:rsidRDefault="004B47E4" w:rsidP="004B47E4">
      <w:pPr>
        <w:widowControl w:val="0"/>
        <w:autoSpaceDE w:val="0"/>
        <w:autoSpaceDN w:val="0"/>
        <w:jc w:val="right"/>
      </w:pPr>
      <w:r w:rsidRPr="004B47E4">
        <w:t xml:space="preserve">от </w:t>
      </w:r>
      <w:r w:rsidR="004B2B06">
        <w:t>1</w:t>
      </w:r>
      <w:r w:rsidR="00FF2B77">
        <w:t>4</w:t>
      </w:r>
      <w:r w:rsidRPr="004B47E4">
        <w:t xml:space="preserve"> января 2020 года  </w:t>
      </w:r>
      <w:r w:rsidRPr="009358D6">
        <w:t>№</w:t>
      </w:r>
      <w:r w:rsidR="009358D6" w:rsidRPr="009358D6">
        <w:t>3</w:t>
      </w:r>
      <w:r w:rsidRPr="004B47E4">
        <w:rPr>
          <w:highlight w:val="yellow"/>
        </w:rPr>
        <w:t xml:space="preserve"> </w:t>
      </w:r>
    </w:p>
    <w:p w:rsidR="004B47E4" w:rsidRPr="004B47E4" w:rsidRDefault="004B47E4" w:rsidP="004B47E4">
      <w:pPr>
        <w:widowControl w:val="0"/>
        <w:autoSpaceDE w:val="0"/>
        <w:autoSpaceDN w:val="0"/>
        <w:spacing w:line="360" w:lineRule="auto"/>
        <w:jc w:val="right"/>
      </w:pPr>
    </w:p>
    <w:p w:rsidR="004B47E4" w:rsidRPr="004B47E4" w:rsidRDefault="004B47E4" w:rsidP="004B47E4">
      <w:pPr>
        <w:widowControl w:val="0"/>
        <w:autoSpaceDE w:val="0"/>
        <w:autoSpaceDN w:val="0"/>
        <w:spacing w:line="360" w:lineRule="auto"/>
        <w:jc w:val="right"/>
      </w:pPr>
    </w:p>
    <w:p w:rsidR="004B47E4" w:rsidRPr="004B47E4" w:rsidRDefault="004B47E4" w:rsidP="004B47E4">
      <w:pPr>
        <w:widowControl w:val="0"/>
        <w:autoSpaceDE w:val="0"/>
        <w:autoSpaceDN w:val="0"/>
        <w:spacing w:line="360" w:lineRule="auto"/>
        <w:jc w:val="right"/>
      </w:pPr>
    </w:p>
    <w:p w:rsidR="004B47E4" w:rsidRPr="004B47E4" w:rsidRDefault="004B47E4" w:rsidP="004B47E4">
      <w:pPr>
        <w:widowControl w:val="0"/>
        <w:autoSpaceDE w:val="0"/>
        <w:autoSpaceDN w:val="0"/>
        <w:spacing w:line="360" w:lineRule="auto"/>
        <w:jc w:val="right"/>
      </w:pPr>
    </w:p>
    <w:p w:rsidR="004B47E4" w:rsidRPr="004B47E4" w:rsidRDefault="004B47E4" w:rsidP="004B47E4">
      <w:pPr>
        <w:widowControl w:val="0"/>
        <w:autoSpaceDE w:val="0"/>
        <w:autoSpaceDN w:val="0"/>
        <w:spacing w:line="360" w:lineRule="auto"/>
        <w:jc w:val="right"/>
      </w:pPr>
    </w:p>
    <w:p w:rsidR="004B47E4" w:rsidRPr="004B47E4" w:rsidRDefault="004B47E4" w:rsidP="004B47E4">
      <w:pPr>
        <w:widowControl w:val="0"/>
        <w:autoSpaceDE w:val="0"/>
        <w:autoSpaceDN w:val="0"/>
        <w:spacing w:line="360" w:lineRule="auto"/>
        <w:jc w:val="right"/>
      </w:pPr>
    </w:p>
    <w:p w:rsidR="004B47E4" w:rsidRPr="004B47E4" w:rsidRDefault="004B47E4" w:rsidP="004B47E4">
      <w:pPr>
        <w:widowControl w:val="0"/>
        <w:autoSpaceDE w:val="0"/>
        <w:autoSpaceDN w:val="0"/>
        <w:spacing w:line="360" w:lineRule="auto"/>
        <w:jc w:val="right"/>
      </w:pPr>
    </w:p>
    <w:p w:rsidR="004B47E4" w:rsidRPr="004B47E4" w:rsidRDefault="004B47E4" w:rsidP="004B47E4">
      <w:pPr>
        <w:widowControl w:val="0"/>
        <w:autoSpaceDE w:val="0"/>
        <w:autoSpaceDN w:val="0"/>
        <w:spacing w:line="360" w:lineRule="auto"/>
        <w:jc w:val="right"/>
      </w:pPr>
    </w:p>
    <w:p w:rsidR="004B47E4" w:rsidRPr="004B47E4" w:rsidRDefault="004B47E4" w:rsidP="004B47E4">
      <w:pPr>
        <w:widowControl w:val="0"/>
        <w:autoSpaceDE w:val="0"/>
        <w:autoSpaceDN w:val="0"/>
        <w:spacing w:line="360" w:lineRule="auto"/>
        <w:jc w:val="right"/>
      </w:pPr>
    </w:p>
    <w:p w:rsidR="004B47E4" w:rsidRPr="004B47E4" w:rsidRDefault="004B47E4" w:rsidP="004B47E4">
      <w:pPr>
        <w:widowControl w:val="0"/>
        <w:autoSpaceDE w:val="0"/>
        <w:autoSpaceDN w:val="0"/>
        <w:spacing w:line="360" w:lineRule="auto"/>
        <w:jc w:val="right"/>
      </w:pPr>
    </w:p>
    <w:p w:rsidR="004B47E4" w:rsidRPr="004B47E4" w:rsidRDefault="004B47E4" w:rsidP="004B47E4">
      <w:pPr>
        <w:spacing w:line="360" w:lineRule="auto"/>
        <w:jc w:val="center"/>
        <w:rPr>
          <w:sz w:val="28"/>
          <w:szCs w:val="28"/>
        </w:rPr>
      </w:pPr>
      <w:r w:rsidRPr="004B47E4">
        <w:rPr>
          <w:sz w:val="28"/>
          <w:szCs w:val="28"/>
        </w:rPr>
        <w:t>Стандарт</w:t>
      </w:r>
    </w:p>
    <w:p w:rsidR="004B47E4" w:rsidRPr="004B47E4" w:rsidRDefault="004B47E4" w:rsidP="004B47E4">
      <w:pPr>
        <w:spacing w:line="360" w:lineRule="auto"/>
        <w:jc w:val="center"/>
        <w:rPr>
          <w:sz w:val="28"/>
          <w:szCs w:val="28"/>
        </w:rPr>
      </w:pPr>
      <w:r w:rsidRPr="004B47E4">
        <w:rPr>
          <w:sz w:val="28"/>
          <w:szCs w:val="28"/>
        </w:rPr>
        <w:t>внешнего муниципального финансового контроля</w:t>
      </w:r>
    </w:p>
    <w:p w:rsidR="004B47E4" w:rsidRPr="004B47E4" w:rsidRDefault="004B47E4" w:rsidP="004B47E4">
      <w:pPr>
        <w:spacing w:line="360" w:lineRule="auto"/>
        <w:jc w:val="center"/>
        <w:rPr>
          <w:sz w:val="28"/>
          <w:szCs w:val="28"/>
        </w:rPr>
      </w:pPr>
      <w:r w:rsidRPr="004B47E4">
        <w:rPr>
          <w:sz w:val="28"/>
          <w:szCs w:val="28"/>
        </w:rPr>
        <w:t>«Контроль реализации результатов контрольных и</w:t>
      </w:r>
      <w:r>
        <w:rPr>
          <w:sz w:val="28"/>
          <w:szCs w:val="28"/>
        </w:rPr>
        <w:t xml:space="preserve"> </w:t>
      </w:r>
      <w:r w:rsidRPr="004B47E4">
        <w:rPr>
          <w:sz w:val="28"/>
          <w:szCs w:val="28"/>
        </w:rPr>
        <w:t>экспертно-аналитических мероприятий»</w:t>
      </w:r>
    </w:p>
    <w:p w:rsidR="004B47E4" w:rsidRPr="004B47E4" w:rsidRDefault="004B47E4" w:rsidP="004B47E4">
      <w:pPr>
        <w:jc w:val="center"/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jc w:val="center"/>
        <w:rPr>
          <w:b/>
        </w:rPr>
      </w:pPr>
    </w:p>
    <w:p w:rsidR="004B47E4" w:rsidRPr="004B47E4" w:rsidRDefault="004B47E4" w:rsidP="004B47E4">
      <w:pPr>
        <w:spacing w:line="360" w:lineRule="auto"/>
        <w:jc w:val="center"/>
      </w:pPr>
      <w:r w:rsidRPr="004B47E4">
        <w:t>Содержание</w:t>
      </w:r>
    </w:p>
    <w:p w:rsidR="004B47E4" w:rsidRPr="004B47E4" w:rsidRDefault="004B47E4" w:rsidP="004B47E4">
      <w:pPr>
        <w:spacing w:line="360" w:lineRule="auto"/>
        <w:jc w:val="both"/>
        <w:rPr>
          <w:b/>
        </w:rPr>
      </w:pPr>
    </w:p>
    <w:p w:rsidR="004B47E4" w:rsidRDefault="004B47E4" w:rsidP="009D486D">
      <w:pPr>
        <w:numPr>
          <w:ilvl w:val="0"/>
          <w:numId w:val="4"/>
        </w:numPr>
        <w:ind w:left="0" w:firstLine="0"/>
        <w:contextualSpacing/>
        <w:jc w:val="both"/>
        <w:rPr>
          <w:lang w:val="en-US"/>
        </w:rPr>
      </w:pPr>
      <w:r w:rsidRPr="004B47E4">
        <w:t xml:space="preserve">Общие положения                                                                                                             </w:t>
      </w:r>
      <w:r w:rsidR="006B13BD">
        <w:t xml:space="preserve">    </w:t>
      </w:r>
      <w:r w:rsidRPr="004B47E4">
        <w:t xml:space="preserve"> 3</w:t>
      </w:r>
    </w:p>
    <w:p w:rsidR="009D486D" w:rsidRPr="004B47E4" w:rsidRDefault="009D486D" w:rsidP="009D486D">
      <w:pPr>
        <w:contextualSpacing/>
        <w:jc w:val="both"/>
        <w:rPr>
          <w:lang w:val="en-US"/>
        </w:rPr>
      </w:pPr>
    </w:p>
    <w:p w:rsidR="00A51F0C" w:rsidRPr="00A51F0C" w:rsidRDefault="00A51F0C" w:rsidP="006B13BD">
      <w:pPr>
        <w:numPr>
          <w:ilvl w:val="0"/>
          <w:numId w:val="4"/>
        </w:numPr>
        <w:ind w:left="0" w:firstLine="0"/>
        <w:contextualSpacing/>
        <w:jc w:val="both"/>
      </w:pPr>
      <w:r w:rsidRPr="00A51F0C">
        <w:rPr>
          <w:color w:val="000000"/>
        </w:rPr>
        <w:t>Цель, задачи и формы контроля реализации результатов</w:t>
      </w:r>
    </w:p>
    <w:p w:rsidR="006B13BD" w:rsidRDefault="00A51F0C" w:rsidP="006B13BD">
      <w:pPr>
        <w:contextualSpacing/>
        <w:jc w:val="both"/>
        <w:rPr>
          <w:color w:val="000000"/>
          <w:sz w:val="28"/>
          <w:szCs w:val="28"/>
          <w:lang w:val="en-US"/>
        </w:rPr>
      </w:pPr>
      <w:r w:rsidRPr="00A51F0C">
        <w:rPr>
          <w:color w:val="000000"/>
        </w:rPr>
        <w:t>проведенных мероприятий</w:t>
      </w:r>
      <w:r w:rsidRPr="000B6BC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en-US"/>
        </w:rPr>
        <w:t xml:space="preserve"> </w:t>
      </w:r>
      <w:r w:rsidR="009D486D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</w:t>
      </w:r>
      <w:r w:rsidR="009D486D" w:rsidRPr="009D486D">
        <w:rPr>
          <w:color w:val="000000"/>
          <w:lang w:val="en-US"/>
        </w:rPr>
        <w:t>3</w:t>
      </w:r>
    </w:p>
    <w:p w:rsidR="004B47E4" w:rsidRPr="004B47E4" w:rsidRDefault="00A51F0C" w:rsidP="006B13BD">
      <w:pPr>
        <w:contextualSpacing/>
        <w:jc w:val="both"/>
      </w:pP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 </w:t>
      </w:r>
      <w:r w:rsidR="006B13B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  <w:lang w:val="en-US"/>
        </w:rPr>
        <w:t xml:space="preserve">  </w:t>
      </w:r>
    </w:p>
    <w:p w:rsidR="006B13BD" w:rsidRPr="00EE4A26" w:rsidRDefault="00545530" w:rsidP="006B13BD">
      <w:pPr>
        <w:pStyle w:val="ac"/>
        <w:numPr>
          <w:ilvl w:val="0"/>
          <w:numId w:val="4"/>
        </w:numPr>
        <w:ind w:left="0" w:firstLine="0"/>
        <w:rPr>
          <w:color w:val="000000"/>
          <w:lang w:val="en-US"/>
        </w:rPr>
      </w:pPr>
      <w:r w:rsidRPr="00EE4A26">
        <w:rPr>
          <w:color w:val="000000"/>
        </w:rPr>
        <w:t>Анализ итогов рассмотрения отчетов, аналитических и других</w:t>
      </w:r>
      <w:r w:rsidR="006B13BD" w:rsidRPr="00EE4A26">
        <w:rPr>
          <w:color w:val="000000"/>
        </w:rPr>
        <w:t xml:space="preserve"> </w:t>
      </w:r>
      <w:r w:rsidRPr="00EE4A26">
        <w:rPr>
          <w:color w:val="000000"/>
        </w:rPr>
        <w:t>документов Контрольно-счетно</w:t>
      </w:r>
      <w:r w:rsidR="006B13BD" w:rsidRPr="00EE4A26">
        <w:rPr>
          <w:color w:val="000000"/>
        </w:rPr>
        <w:t>й</w:t>
      </w:r>
      <w:r w:rsidRPr="00EE4A26">
        <w:rPr>
          <w:color w:val="000000"/>
        </w:rPr>
        <w:t xml:space="preserve"> </w:t>
      </w:r>
      <w:r w:rsidR="006B13BD" w:rsidRPr="00EE4A26">
        <w:rPr>
          <w:color w:val="000000"/>
        </w:rPr>
        <w:t>комиссии</w:t>
      </w:r>
      <w:r w:rsidR="00A51F0C" w:rsidRPr="00EE4A26">
        <w:rPr>
          <w:color w:val="000000"/>
          <w:lang w:val="en-US"/>
        </w:rPr>
        <w:t xml:space="preserve"> </w:t>
      </w:r>
      <w:r w:rsidRPr="00EE4A26">
        <w:rPr>
          <w:color w:val="000000"/>
        </w:rPr>
        <w:t>по результатам проведенных мероприятий</w:t>
      </w:r>
      <w:r w:rsidR="006B13BD" w:rsidRPr="00EE4A26">
        <w:rPr>
          <w:color w:val="000000"/>
        </w:rPr>
        <w:t xml:space="preserve">    </w:t>
      </w:r>
      <w:r w:rsidR="00EE4A26">
        <w:rPr>
          <w:color w:val="000000"/>
        </w:rPr>
        <w:t xml:space="preserve">                    </w:t>
      </w:r>
      <w:r w:rsidR="006B13BD" w:rsidRPr="00EE4A26">
        <w:rPr>
          <w:color w:val="000000"/>
        </w:rPr>
        <w:t xml:space="preserve"> </w:t>
      </w:r>
      <w:r w:rsidR="009D486D" w:rsidRPr="00EE4A26">
        <w:rPr>
          <w:color w:val="000000"/>
          <w:lang w:val="en-US"/>
        </w:rPr>
        <w:t xml:space="preserve">      </w:t>
      </w:r>
      <w:r w:rsidR="00EE4A26">
        <w:rPr>
          <w:color w:val="000000"/>
        </w:rPr>
        <w:t>3</w:t>
      </w:r>
      <w:r w:rsidR="009D486D" w:rsidRPr="00EE4A26">
        <w:rPr>
          <w:color w:val="000000"/>
          <w:lang w:val="en-US"/>
        </w:rPr>
        <w:t xml:space="preserve">                                                        </w:t>
      </w:r>
    </w:p>
    <w:p w:rsidR="006B13BD" w:rsidRDefault="006B13BD" w:rsidP="006B13BD">
      <w:pPr>
        <w:rPr>
          <w:color w:val="000000"/>
        </w:rPr>
      </w:pPr>
      <w:r w:rsidRPr="006B13BD">
        <w:rPr>
          <w:color w:val="000000"/>
        </w:rPr>
        <w:t xml:space="preserve">       </w:t>
      </w:r>
      <w:r>
        <w:rPr>
          <w:color w:val="000000"/>
          <w:lang w:val="en-US"/>
        </w:rPr>
        <w:t xml:space="preserve"> </w:t>
      </w:r>
      <w:r w:rsidRPr="006B13BD">
        <w:rPr>
          <w:color w:val="000000"/>
        </w:rPr>
        <w:t xml:space="preserve">  </w:t>
      </w:r>
      <w:r>
        <w:rPr>
          <w:color w:val="000000"/>
          <w:lang w:val="en-US"/>
        </w:rPr>
        <w:t xml:space="preserve">                                                                 </w:t>
      </w:r>
      <w:r w:rsidRPr="006B13BD">
        <w:rPr>
          <w:color w:val="000000"/>
        </w:rPr>
        <w:t xml:space="preserve">    </w:t>
      </w:r>
    </w:p>
    <w:p w:rsidR="006B13BD" w:rsidRPr="006B13BD" w:rsidRDefault="00545530" w:rsidP="006B13BD">
      <w:pPr>
        <w:pStyle w:val="ac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6B13BD">
        <w:rPr>
          <w:color w:val="000000"/>
        </w:rPr>
        <w:t>Анализ итогов рассмотрения информационных писем</w:t>
      </w:r>
    </w:p>
    <w:p w:rsidR="009D486D" w:rsidRPr="009D486D" w:rsidRDefault="00545530" w:rsidP="006B13BD">
      <w:pPr>
        <w:rPr>
          <w:color w:val="000000"/>
          <w:lang w:val="en-US"/>
        </w:rPr>
      </w:pPr>
      <w:r w:rsidRPr="006B13BD">
        <w:rPr>
          <w:color w:val="000000"/>
        </w:rPr>
        <w:t>Контрольно-счетно</w:t>
      </w:r>
      <w:r w:rsidR="006B13BD" w:rsidRPr="006B13BD">
        <w:rPr>
          <w:color w:val="000000"/>
        </w:rPr>
        <w:t>й комиссии</w:t>
      </w:r>
      <w:r w:rsidRPr="006B13BD">
        <w:rPr>
          <w:color w:val="000000"/>
        </w:rPr>
        <w:t xml:space="preserve">  </w:t>
      </w:r>
      <w:r w:rsidR="006B13BD" w:rsidRPr="006B13BD">
        <w:rPr>
          <w:color w:val="000000"/>
        </w:rPr>
        <w:t xml:space="preserve">  </w:t>
      </w:r>
      <w:r w:rsidR="009D486D">
        <w:rPr>
          <w:color w:val="000000"/>
          <w:lang w:val="en-US"/>
        </w:rPr>
        <w:t xml:space="preserve">                                                                                                     3</w:t>
      </w:r>
    </w:p>
    <w:p w:rsidR="009D486D" w:rsidRPr="009D486D" w:rsidRDefault="009D486D" w:rsidP="006B13BD">
      <w:pPr>
        <w:rPr>
          <w:color w:val="000000"/>
          <w:lang w:val="en-US"/>
        </w:rPr>
      </w:pPr>
    </w:p>
    <w:p w:rsidR="006B13BD" w:rsidRDefault="00545530" w:rsidP="006B13BD">
      <w:pPr>
        <w:pStyle w:val="ac"/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A51F0C">
        <w:rPr>
          <w:color w:val="000000"/>
        </w:rPr>
        <w:t>Контроль реализации представлений (предписаний)</w:t>
      </w:r>
    </w:p>
    <w:p w:rsidR="006B13BD" w:rsidRPr="009D486D" w:rsidRDefault="00545530" w:rsidP="006B13BD">
      <w:pPr>
        <w:jc w:val="both"/>
        <w:rPr>
          <w:color w:val="000000"/>
          <w:lang w:val="en-US"/>
        </w:rPr>
      </w:pPr>
      <w:r w:rsidRPr="006B13BD">
        <w:rPr>
          <w:color w:val="000000"/>
        </w:rPr>
        <w:t>Контрольно-счетно</w:t>
      </w:r>
      <w:r w:rsidR="006B13BD" w:rsidRPr="006B13BD">
        <w:rPr>
          <w:color w:val="000000"/>
        </w:rPr>
        <w:t>й комиссии</w:t>
      </w:r>
      <w:r w:rsidR="006B13BD">
        <w:rPr>
          <w:color w:val="000000"/>
        </w:rPr>
        <w:t xml:space="preserve">        </w:t>
      </w:r>
      <w:r w:rsidR="009D486D">
        <w:rPr>
          <w:color w:val="000000"/>
          <w:lang w:val="en-US"/>
        </w:rPr>
        <w:t xml:space="preserve">                                                                                                 3</w:t>
      </w:r>
    </w:p>
    <w:p w:rsidR="00545530" w:rsidRPr="006B13BD" w:rsidRDefault="006B13BD" w:rsidP="006B13B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 </w:t>
      </w:r>
    </w:p>
    <w:p w:rsidR="006B13BD" w:rsidRDefault="00545530" w:rsidP="006B13BD">
      <w:pPr>
        <w:pStyle w:val="ac"/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A51F0C">
        <w:rPr>
          <w:color w:val="000000"/>
        </w:rPr>
        <w:t>Анализ итогов рассмотрения правоохранительными</w:t>
      </w:r>
    </w:p>
    <w:p w:rsidR="00545530" w:rsidRDefault="00545530" w:rsidP="006B13BD">
      <w:pPr>
        <w:jc w:val="both"/>
        <w:rPr>
          <w:color w:val="000000"/>
          <w:lang w:val="en-US"/>
        </w:rPr>
      </w:pPr>
      <w:r w:rsidRPr="006B13BD">
        <w:rPr>
          <w:color w:val="000000"/>
        </w:rPr>
        <w:t>органами материалов контрольных мероприятий</w:t>
      </w:r>
      <w:r w:rsidR="006B13BD" w:rsidRPr="006B13BD">
        <w:rPr>
          <w:color w:val="000000"/>
        </w:rPr>
        <w:t xml:space="preserve"> </w:t>
      </w:r>
      <w:r w:rsidRPr="006B13BD">
        <w:rPr>
          <w:color w:val="000000"/>
        </w:rPr>
        <w:t xml:space="preserve"> Контрольно-счетн</w:t>
      </w:r>
      <w:r w:rsidR="006B13BD" w:rsidRPr="006B13BD">
        <w:rPr>
          <w:color w:val="000000"/>
        </w:rPr>
        <w:t>ой комиссии</w:t>
      </w:r>
      <w:r w:rsidR="006B13BD">
        <w:rPr>
          <w:color w:val="000000"/>
        </w:rPr>
        <w:t xml:space="preserve">         </w:t>
      </w:r>
      <w:r w:rsidR="006B13BD">
        <w:rPr>
          <w:color w:val="000000"/>
          <w:lang w:val="en-US"/>
        </w:rPr>
        <w:t xml:space="preserve">  </w:t>
      </w:r>
      <w:r w:rsidR="006B13BD">
        <w:rPr>
          <w:color w:val="000000"/>
        </w:rPr>
        <w:t xml:space="preserve">       3</w:t>
      </w:r>
    </w:p>
    <w:p w:rsidR="006B13BD" w:rsidRPr="006B13BD" w:rsidRDefault="006B13BD" w:rsidP="006B13BD">
      <w:pPr>
        <w:jc w:val="both"/>
        <w:rPr>
          <w:color w:val="000000"/>
          <w:lang w:val="en-US"/>
        </w:rPr>
      </w:pPr>
    </w:p>
    <w:p w:rsidR="006B13BD" w:rsidRDefault="00545530" w:rsidP="006B13BD">
      <w:pPr>
        <w:pStyle w:val="ac"/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A51F0C">
        <w:rPr>
          <w:color w:val="000000"/>
        </w:rPr>
        <w:t>Оформление и использование контроля реализации</w:t>
      </w:r>
    </w:p>
    <w:p w:rsidR="006B13BD" w:rsidRDefault="00545530" w:rsidP="006B13BD">
      <w:pPr>
        <w:jc w:val="both"/>
        <w:rPr>
          <w:color w:val="000000"/>
        </w:rPr>
      </w:pPr>
      <w:r w:rsidRPr="006B13BD">
        <w:rPr>
          <w:color w:val="000000"/>
        </w:rPr>
        <w:t xml:space="preserve"> результатов проведенных мероприятий     </w:t>
      </w:r>
      <w:r w:rsidR="006B13BD">
        <w:rPr>
          <w:color w:val="000000"/>
        </w:rPr>
        <w:t xml:space="preserve">                                                                                     3</w:t>
      </w:r>
      <w:r w:rsidRPr="006B13BD">
        <w:rPr>
          <w:color w:val="000000"/>
        </w:rPr>
        <w:t xml:space="preserve">   </w:t>
      </w:r>
    </w:p>
    <w:p w:rsidR="00545530" w:rsidRPr="006B13BD" w:rsidRDefault="00545530" w:rsidP="006B13BD">
      <w:pPr>
        <w:spacing w:line="360" w:lineRule="auto"/>
        <w:jc w:val="both"/>
        <w:rPr>
          <w:color w:val="000000"/>
        </w:rPr>
      </w:pPr>
      <w:r w:rsidRPr="006B13BD">
        <w:rPr>
          <w:color w:val="000000"/>
        </w:rPr>
        <w:t xml:space="preserve">                                                                                                                              </w:t>
      </w:r>
    </w:p>
    <w:p w:rsidR="00545530" w:rsidRDefault="00545530" w:rsidP="009D486D">
      <w:pPr>
        <w:jc w:val="both"/>
        <w:rPr>
          <w:snapToGrid w:val="0"/>
          <w:color w:val="000000"/>
          <w:lang w:val="en-US"/>
        </w:rPr>
      </w:pPr>
      <w:r w:rsidRPr="00A51F0C">
        <w:rPr>
          <w:color w:val="000000"/>
        </w:rPr>
        <w:t xml:space="preserve">Приложение №1 </w:t>
      </w:r>
      <w:r w:rsidRPr="00A51F0C">
        <w:rPr>
          <w:snapToGrid w:val="0"/>
          <w:color w:val="000000"/>
        </w:rPr>
        <w:t>Форма пис</w:t>
      </w:r>
      <w:r w:rsidR="006B13BD">
        <w:rPr>
          <w:snapToGrid w:val="0"/>
          <w:color w:val="000000"/>
        </w:rPr>
        <w:t>ьма Контрольно-счетной комиссии</w:t>
      </w:r>
      <w:r w:rsidRPr="00A51F0C">
        <w:rPr>
          <w:snapToGrid w:val="0"/>
          <w:color w:val="000000"/>
        </w:rPr>
        <w:t xml:space="preserve"> в случаях несоблюдения порядка и сроков рассмотрения представлений Контрольно-счетно</w:t>
      </w:r>
      <w:r w:rsidR="006B13BD">
        <w:rPr>
          <w:snapToGrid w:val="0"/>
          <w:color w:val="000000"/>
        </w:rPr>
        <w:t>й комиссии.</w:t>
      </w:r>
    </w:p>
    <w:p w:rsidR="009D486D" w:rsidRPr="009D486D" w:rsidRDefault="009D486D" w:rsidP="009D486D">
      <w:pPr>
        <w:jc w:val="both"/>
        <w:rPr>
          <w:color w:val="000000"/>
          <w:lang w:val="en-US"/>
        </w:rPr>
      </w:pPr>
    </w:p>
    <w:p w:rsidR="00545530" w:rsidRPr="00A51F0C" w:rsidRDefault="00545530" w:rsidP="009D486D">
      <w:pPr>
        <w:jc w:val="both"/>
        <w:rPr>
          <w:snapToGrid w:val="0"/>
          <w:color w:val="000000"/>
        </w:rPr>
      </w:pPr>
      <w:r w:rsidRPr="00A51F0C">
        <w:rPr>
          <w:color w:val="000000"/>
        </w:rPr>
        <w:t xml:space="preserve">Приложение №2 </w:t>
      </w:r>
      <w:r w:rsidRPr="00A51F0C">
        <w:rPr>
          <w:snapToGrid w:val="0"/>
          <w:color w:val="000000"/>
        </w:rPr>
        <w:t>Форма информации о результатах реализации представлений и предписаний Контрольно-счетно</w:t>
      </w:r>
      <w:r w:rsidR="006B13BD">
        <w:rPr>
          <w:snapToGrid w:val="0"/>
          <w:color w:val="000000"/>
        </w:rPr>
        <w:t>й комиссии.</w:t>
      </w:r>
    </w:p>
    <w:p w:rsidR="00545530" w:rsidRDefault="00545530" w:rsidP="00DB44EF">
      <w:pPr>
        <w:spacing w:after="120"/>
        <w:jc w:val="both"/>
        <w:rPr>
          <w:snapToGrid w:val="0"/>
          <w:color w:val="000000"/>
          <w:sz w:val="28"/>
          <w:szCs w:val="28"/>
        </w:rPr>
      </w:pPr>
    </w:p>
    <w:p w:rsidR="00545530" w:rsidRDefault="00545530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  <w:r w:rsidRPr="000B6BC1">
        <w:rPr>
          <w:snapToGrid w:val="0"/>
          <w:color w:val="000000"/>
          <w:sz w:val="28"/>
          <w:szCs w:val="28"/>
        </w:rPr>
        <w:t xml:space="preserve">                                                                          </w:t>
      </w: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</w:rPr>
      </w:pPr>
    </w:p>
    <w:p w:rsidR="00AE2BD1" w:rsidRPr="00AE2BD1" w:rsidRDefault="00AE2BD1" w:rsidP="00DB44EF">
      <w:pPr>
        <w:spacing w:after="120"/>
        <w:jc w:val="both"/>
        <w:rPr>
          <w:snapToGrid w:val="0"/>
          <w:color w:val="000000"/>
          <w:sz w:val="28"/>
          <w:szCs w:val="28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9D486D" w:rsidRDefault="009D486D" w:rsidP="00DB44EF">
      <w:pPr>
        <w:spacing w:after="1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545530" w:rsidRPr="004922CE" w:rsidRDefault="00545530" w:rsidP="00FC37BA">
      <w:pPr>
        <w:pStyle w:val="ac"/>
        <w:numPr>
          <w:ilvl w:val="0"/>
          <w:numId w:val="10"/>
        </w:numPr>
        <w:jc w:val="center"/>
        <w:rPr>
          <w:b/>
          <w:color w:val="000000"/>
        </w:rPr>
      </w:pPr>
      <w:r w:rsidRPr="004922CE">
        <w:rPr>
          <w:b/>
          <w:color w:val="000000"/>
        </w:rPr>
        <w:t>Общие положения</w:t>
      </w:r>
    </w:p>
    <w:p w:rsidR="0082477E" w:rsidRPr="0082477E" w:rsidRDefault="00545530" w:rsidP="0082477E">
      <w:pPr>
        <w:pStyle w:val="ac"/>
        <w:numPr>
          <w:ilvl w:val="0"/>
          <w:numId w:val="8"/>
        </w:numPr>
        <w:suppressAutoHyphens w:val="0"/>
        <w:autoSpaceDN/>
        <w:ind w:left="0" w:firstLine="709"/>
        <w:contextualSpacing/>
        <w:jc w:val="both"/>
      </w:pPr>
      <w:r w:rsidRPr="004922CE">
        <w:rPr>
          <w:color w:val="000000"/>
        </w:rPr>
        <w:t>Стандарт Контрольно-</w:t>
      </w:r>
      <w:r w:rsidR="009D486D" w:rsidRPr="004922CE">
        <w:rPr>
          <w:color w:val="000000"/>
        </w:rPr>
        <w:t>комисси</w:t>
      </w:r>
      <w:r w:rsidR="0082477E">
        <w:rPr>
          <w:color w:val="000000"/>
        </w:rPr>
        <w:t>и</w:t>
      </w:r>
      <w:r w:rsidR="009D486D" w:rsidRPr="004922CE">
        <w:rPr>
          <w:color w:val="000000"/>
        </w:rPr>
        <w:t xml:space="preserve"> Кемского муниципального района</w:t>
      </w:r>
      <w:r w:rsidRPr="004922CE">
        <w:rPr>
          <w:color w:val="000000"/>
        </w:rPr>
        <w:t xml:space="preserve"> (далее – Контрольно-счетн</w:t>
      </w:r>
      <w:r w:rsidR="009D486D" w:rsidRPr="004922CE">
        <w:rPr>
          <w:color w:val="000000"/>
        </w:rPr>
        <w:t>ая</w:t>
      </w:r>
      <w:r w:rsidRPr="004922CE">
        <w:rPr>
          <w:color w:val="000000"/>
        </w:rPr>
        <w:t xml:space="preserve"> коми</w:t>
      </w:r>
      <w:r w:rsidR="009D486D" w:rsidRPr="004922CE">
        <w:rPr>
          <w:color w:val="000000"/>
        </w:rPr>
        <w:t>ссия</w:t>
      </w:r>
      <w:r w:rsidRPr="004922CE">
        <w:rPr>
          <w:color w:val="000000"/>
        </w:rPr>
        <w:t>)  «Контроль реализации результатов контрольных и экспертно-аналитических мероприятий»  (далее – Стандарт),</w:t>
      </w:r>
      <w:r w:rsidR="0082477E" w:rsidRPr="0082477E">
        <w:rPr>
          <w:color w:val="010100"/>
        </w:rPr>
        <w:t xml:space="preserve"> разработан в соответствии с положениями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 с учетом </w:t>
      </w:r>
      <w:r w:rsidR="0082477E" w:rsidRPr="0082477E">
        <w:t>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(протокол от 17.10.2014 № 47К (993)).</w:t>
      </w:r>
    </w:p>
    <w:p w:rsidR="004922CE" w:rsidRDefault="00545530" w:rsidP="00DB44EF">
      <w:pPr>
        <w:pStyle w:val="ac"/>
        <w:numPr>
          <w:ilvl w:val="0"/>
          <w:numId w:val="8"/>
        </w:numPr>
        <w:shd w:val="clear" w:color="auto" w:fill="FFFFFF"/>
        <w:suppressAutoHyphens w:val="0"/>
        <w:autoSpaceDN/>
        <w:spacing w:after="120"/>
        <w:ind w:left="0" w:firstLine="720"/>
        <w:contextualSpacing/>
        <w:jc w:val="both"/>
        <w:rPr>
          <w:color w:val="000000"/>
        </w:rPr>
      </w:pPr>
      <w:r w:rsidRPr="004922CE">
        <w:rPr>
          <w:color w:val="000000"/>
        </w:rPr>
        <w:t xml:space="preserve">Целью Стандарта является методическое </w:t>
      </w:r>
      <w:r w:rsidRPr="004922CE">
        <w:rPr>
          <w:snapToGrid w:val="0"/>
          <w:color w:val="000000"/>
        </w:rPr>
        <w:t xml:space="preserve">обеспечение контроля реализации </w:t>
      </w:r>
      <w:r w:rsidRPr="004922CE">
        <w:rPr>
          <w:color w:val="000000"/>
        </w:rPr>
        <w:t>результатов контрольных и экспертно-аналитических мероприятий, проведенных Контрольно-счетн</w:t>
      </w:r>
      <w:r w:rsidR="004922CE" w:rsidRPr="004922CE">
        <w:rPr>
          <w:color w:val="000000"/>
        </w:rPr>
        <w:t xml:space="preserve">ой комиссией </w:t>
      </w:r>
      <w:r w:rsidRPr="004922CE">
        <w:rPr>
          <w:color w:val="000000"/>
        </w:rPr>
        <w:t>(далее – результаты проведенных мероприятий).</w:t>
      </w:r>
    </w:p>
    <w:p w:rsidR="00545530" w:rsidRPr="004922CE" w:rsidRDefault="00545530" w:rsidP="004922CE">
      <w:pPr>
        <w:pStyle w:val="ac"/>
        <w:numPr>
          <w:ilvl w:val="0"/>
          <w:numId w:val="8"/>
        </w:numPr>
        <w:shd w:val="clear" w:color="auto" w:fill="FFFFFF"/>
        <w:suppressAutoHyphens w:val="0"/>
        <w:autoSpaceDN/>
        <w:ind w:left="0" w:firstLine="720"/>
        <w:contextualSpacing/>
        <w:jc w:val="both"/>
        <w:rPr>
          <w:color w:val="000000"/>
        </w:rPr>
      </w:pPr>
      <w:r w:rsidRPr="004922CE">
        <w:rPr>
          <w:color w:val="000000"/>
        </w:rPr>
        <w:t>Задачами настоящего Стандарта являются:</w:t>
      </w:r>
    </w:p>
    <w:p w:rsidR="00545530" w:rsidRPr="009D486D" w:rsidRDefault="004922CE" w:rsidP="004922CE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определение правил и процедур контроля реализации результатов проведенных мероприятий;</w:t>
      </w:r>
    </w:p>
    <w:p w:rsidR="00545530" w:rsidRPr="009D486D" w:rsidRDefault="004922CE" w:rsidP="004922CE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установление единого порядка организации и осуществления контроля реализации результатов проведенных мероприятий;</w:t>
      </w:r>
    </w:p>
    <w:p w:rsidR="00545530" w:rsidRPr="009D486D" w:rsidRDefault="004922CE" w:rsidP="004922CE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определение порядка оформления итогов контроля реализации результатов проведенных мероприятий.</w:t>
      </w:r>
    </w:p>
    <w:p w:rsidR="00545530" w:rsidRPr="004922CE" w:rsidRDefault="00545530" w:rsidP="004922CE">
      <w:pPr>
        <w:pStyle w:val="ac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</w:rPr>
      </w:pPr>
      <w:r w:rsidRPr="004922CE">
        <w:rPr>
          <w:color w:val="000000"/>
        </w:rPr>
        <w:t xml:space="preserve">Под результатами проведенных мероприятий, в рамках настоящего Стандарта, понимаются требования, предложения и рекомендации, содержащиеся в документах, оформляемых по результатам проведенных мероприятий, и направляемых </w:t>
      </w:r>
      <w:r w:rsidR="004922CE">
        <w:rPr>
          <w:color w:val="000000"/>
        </w:rPr>
        <w:t xml:space="preserve">объектам контроля. </w:t>
      </w:r>
    </w:p>
    <w:p w:rsidR="00545530" w:rsidRPr="004922CE" w:rsidRDefault="00545530" w:rsidP="004922CE">
      <w:pPr>
        <w:pStyle w:val="ac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</w:rPr>
      </w:pPr>
      <w:r w:rsidRPr="004922CE">
        <w:rPr>
          <w:color w:val="000000"/>
        </w:rPr>
        <w:t>Под реализацией результатов проведенных мероприятий, в рамках настоящего Стандарта, понимаются итоги рассмотрения (исполнения) объектами контроля следующих документов, направленных Контрольно-счетн</w:t>
      </w:r>
      <w:r w:rsidR="004922CE" w:rsidRPr="004922CE">
        <w:rPr>
          <w:color w:val="000000"/>
        </w:rPr>
        <w:t>ой</w:t>
      </w:r>
      <w:r w:rsidRPr="004922CE">
        <w:rPr>
          <w:color w:val="000000"/>
        </w:rPr>
        <w:t xml:space="preserve"> коми</w:t>
      </w:r>
      <w:r w:rsidR="004922CE" w:rsidRPr="004922CE">
        <w:rPr>
          <w:color w:val="000000"/>
        </w:rPr>
        <w:t>ссией</w:t>
      </w:r>
      <w:r w:rsidRPr="004922CE">
        <w:rPr>
          <w:color w:val="000000"/>
        </w:rPr>
        <w:t xml:space="preserve"> :</w:t>
      </w:r>
    </w:p>
    <w:p w:rsidR="00545530" w:rsidRPr="009D486D" w:rsidRDefault="004922CE" w:rsidP="004922CE">
      <w:pPr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отчет (аналитический документ) по результатам проведенного мероприятия;</w:t>
      </w:r>
    </w:p>
    <w:p w:rsidR="00545530" w:rsidRPr="009D486D" w:rsidRDefault="004922CE" w:rsidP="004922CE">
      <w:pPr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информационное письмо;</w:t>
      </w:r>
    </w:p>
    <w:p w:rsidR="00545530" w:rsidRPr="009D486D" w:rsidRDefault="004922CE" w:rsidP="004922CE">
      <w:pPr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представление;</w:t>
      </w:r>
    </w:p>
    <w:p w:rsidR="00545530" w:rsidRPr="009D486D" w:rsidRDefault="004922CE" w:rsidP="004922CE">
      <w:pPr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предписание;</w:t>
      </w:r>
    </w:p>
    <w:p w:rsidR="00545530" w:rsidRPr="009D486D" w:rsidRDefault="004922CE" w:rsidP="004922CE">
      <w:pPr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 w:rsidR="00545530" w:rsidRPr="009D486D">
        <w:rPr>
          <w:snapToGrid w:val="0"/>
          <w:color w:val="000000"/>
        </w:rPr>
        <w:t>обращение в правоохранительные органы.</w:t>
      </w:r>
    </w:p>
    <w:p w:rsidR="00545530" w:rsidRDefault="00545530" w:rsidP="004922CE">
      <w:pPr>
        <w:pStyle w:val="ac"/>
        <w:numPr>
          <w:ilvl w:val="0"/>
          <w:numId w:val="8"/>
        </w:numPr>
        <w:shd w:val="clear" w:color="auto" w:fill="FFFFFF"/>
        <w:spacing w:after="120"/>
        <w:ind w:left="0" w:firstLine="709"/>
        <w:jc w:val="both"/>
        <w:rPr>
          <w:color w:val="000000"/>
        </w:rPr>
      </w:pPr>
      <w:r w:rsidRPr="004922CE">
        <w:rPr>
          <w:color w:val="000000"/>
        </w:rPr>
        <w:t>Положения настоящего Стандарта являются обязательными для соблюдения сотрудниками Контрольно-счетно</w:t>
      </w:r>
      <w:r w:rsidR="004922CE" w:rsidRPr="004922CE">
        <w:rPr>
          <w:color w:val="000000"/>
        </w:rPr>
        <w:t>й</w:t>
      </w:r>
      <w:r w:rsidRPr="004922CE">
        <w:rPr>
          <w:color w:val="000000"/>
        </w:rPr>
        <w:t xml:space="preserve"> коми</w:t>
      </w:r>
      <w:r w:rsidR="004922CE" w:rsidRPr="004922CE">
        <w:rPr>
          <w:color w:val="000000"/>
        </w:rPr>
        <w:t>ссии</w:t>
      </w:r>
      <w:r w:rsidRPr="004922CE">
        <w:rPr>
          <w:color w:val="000000"/>
        </w:rPr>
        <w:t xml:space="preserve">. </w:t>
      </w:r>
    </w:p>
    <w:p w:rsidR="001E31BF" w:rsidRPr="001E31BF" w:rsidRDefault="001E31BF" w:rsidP="001E31BF">
      <w:pPr>
        <w:shd w:val="clear" w:color="auto" w:fill="FFFFFF"/>
        <w:spacing w:after="120"/>
        <w:ind w:left="709"/>
        <w:jc w:val="both"/>
        <w:rPr>
          <w:color w:val="000000"/>
        </w:rPr>
      </w:pPr>
    </w:p>
    <w:p w:rsidR="004922CE" w:rsidRPr="001E31BF" w:rsidRDefault="00545530" w:rsidP="001E31BF">
      <w:pPr>
        <w:pStyle w:val="ac"/>
        <w:numPr>
          <w:ilvl w:val="0"/>
          <w:numId w:val="10"/>
        </w:numPr>
        <w:shd w:val="clear" w:color="auto" w:fill="FFFFFF"/>
        <w:jc w:val="center"/>
        <w:rPr>
          <w:b/>
          <w:color w:val="000000"/>
        </w:rPr>
      </w:pPr>
      <w:r w:rsidRPr="001E31BF">
        <w:rPr>
          <w:b/>
          <w:color w:val="000000"/>
        </w:rPr>
        <w:t>Цель, задачи и формы контроля</w:t>
      </w:r>
    </w:p>
    <w:p w:rsidR="00545530" w:rsidRPr="004922CE" w:rsidRDefault="00545530" w:rsidP="004922CE">
      <w:pPr>
        <w:shd w:val="clear" w:color="auto" w:fill="FFFFFF"/>
        <w:ind w:left="360"/>
        <w:jc w:val="center"/>
        <w:rPr>
          <w:b/>
          <w:color w:val="000000"/>
        </w:rPr>
      </w:pPr>
      <w:r w:rsidRPr="004922CE">
        <w:rPr>
          <w:b/>
          <w:color w:val="000000"/>
        </w:rPr>
        <w:t>реализации результатов проведенных мероприятий</w:t>
      </w:r>
    </w:p>
    <w:p w:rsidR="00545530" w:rsidRPr="00FC37BA" w:rsidRDefault="00545530" w:rsidP="00FC37BA">
      <w:pPr>
        <w:pStyle w:val="ac"/>
        <w:numPr>
          <w:ilvl w:val="0"/>
          <w:numId w:val="8"/>
        </w:numPr>
        <w:shd w:val="clear" w:color="auto" w:fill="FFFFFF"/>
        <w:ind w:left="0" w:firstLine="709"/>
        <w:jc w:val="both"/>
        <w:rPr>
          <w:snapToGrid w:val="0"/>
          <w:color w:val="000000"/>
        </w:rPr>
      </w:pPr>
      <w:r w:rsidRPr="00FC37BA">
        <w:rPr>
          <w:color w:val="000000"/>
        </w:rPr>
        <w:t>Контроль реализации результатов проведенных мероприятий</w:t>
      </w:r>
      <w:r w:rsidRPr="00FC37BA">
        <w:rPr>
          <w:snapToGrid w:val="0"/>
          <w:color w:val="000000"/>
        </w:rPr>
        <w:t xml:space="preserve"> включает в себя:</w:t>
      </w:r>
    </w:p>
    <w:p w:rsidR="00545530" w:rsidRPr="009D486D" w:rsidRDefault="00FC37BA" w:rsidP="00FC37BA">
      <w:pPr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 xml:space="preserve">анализ итогов рассмотрения </w:t>
      </w:r>
      <w:r>
        <w:rPr>
          <w:color w:val="000000"/>
        </w:rPr>
        <w:t>Советом Кемского</w:t>
      </w:r>
      <w:r w:rsidR="00545530" w:rsidRPr="009D486D">
        <w:rPr>
          <w:color w:val="000000"/>
        </w:rPr>
        <w:t xml:space="preserve"> муниципального района отчетов, аналитических и других документов Контрольно-счетно</w:t>
      </w:r>
      <w:r>
        <w:rPr>
          <w:color w:val="000000"/>
        </w:rPr>
        <w:t xml:space="preserve">й комиссии </w:t>
      </w:r>
      <w:r w:rsidR="00545530" w:rsidRPr="009D486D">
        <w:rPr>
          <w:color w:val="000000"/>
        </w:rPr>
        <w:t>по результатам проведенных мероприятий;</w:t>
      </w:r>
    </w:p>
    <w:p w:rsidR="00545530" w:rsidRPr="009D486D" w:rsidRDefault="00FC37BA" w:rsidP="00FC37BA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анализ итогов рассмотрения информационных писем Контрольно-счетно</w:t>
      </w:r>
      <w:r>
        <w:rPr>
          <w:color w:val="000000"/>
        </w:rPr>
        <w:t>й комиссии</w:t>
      </w:r>
      <w:r w:rsidR="00545530" w:rsidRPr="009D486D">
        <w:rPr>
          <w:color w:val="000000"/>
        </w:rPr>
        <w:t>;</w:t>
      </w:r>
    </w:p>
    <w:p w:rsidR="00FC37BA" w:rsidRDefault="00FC37BA" w:rsidP="00FC37BA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контроль соблюдения сроков рассмотрения представлений</w:t>
      </w:r>
      <w:r>
        <w:rPr>
          <w:color w:val="000000"/>
        </w:rPr>
        <w:t>, предписаний</w:t>
      </w:r>
      <w:r w:rsidR="00545530" w:rsidRPr="009D486D">
        <w:rPr>
          <w:color w:val="000000"/>
        </w:rPr>
        <w:t xml:space="preserve">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ссии;</w:t>
      </w:r>
    </w:p>
    <w:p w:rsidR="00545530" w:rsidRPr="009D486D" w:rsidRDefault="00545530" w:rsidP="00FC37BA">
      <w:pPr>
        <w:shd w:val="clear" w:color="auto" w:fill="FFFFFF"/>
        <w:ind w:firstLine="720"/>
        <w:jc w:val="both"/>
        <w:rPr>
          <w:color w:val="000000"/>
        </w:rPr>
      </w:pPr>
      <w:r w:rsidRPr="009D486D">
        <w:rPr>
          <w:color w:val="000000"/>
        </w:rPr>
        <w:t xml:space="preserve"> </w:t>
      </w:r>
      <w:r w:rsidR="00FC37BA">
        <w:rPr>
          <w:color w:val="000000"/>
        </w:rPr>
        <w:t xml:space="preserve">-анализ, контроль соблюдения сроков  в части </w:t>
      </w:r>
      <w:r w:rsidRPr="009D486D">
        <w:rPr>
          <w:color w:val="000000"/>
        </w:rPr>
        <w:t>информировани</w:t>
      </w:r>
      <w:r w:rsidR="00FC37BA">
        <w:rPr>
          <w:color w:val="000000"/>
        </w:rPr>
        <w:t>я</w:t>
      </w:r>
      <w:r w:rsidRPr="009D486D">
        <w:rPr>
          <w:color w:val="000000"/>
        </w:rPr>
        <w:t xml:space="preserve"> Контрольно-</w:t>
      </w:r>
      <w:r w:rsidR="00FC37BA" w:rsidRPr="009D486D">
        <w:rPr>
          <w:color w:val="000000"/>
        </w:rPr>
        <w:t>счётн</w:t>
      </w:r>
      <w:r w:rsidR="00FC37BA">
        <w:rPr>
          <w:color w:val="000000"/>
        </w:rPr>
        <w:t>ой</w:t>
      </w:r>
      <w:r w:rsidRPr="009D486D">
        <w:rPr>
          <w:color w:val="000000"/>
        </w:rPr>
        <w:t xml:space="preserve"> коми</w:t>
      </w:r>
      <w:r w:rsidR="00FC37BA">
        <w:rPr>
          <w:color w:val="000000"/>
        </w:rPr>
        <w:t>ссии</w:t>
      </w:r>
      <w:r w:rsidRPr="009D486D">
        <w:rPr>
          <w:color w:val="000000"/>
        </w:rPr>
        <w:t xml:space="preserve">  о принятых</w:t>
      </w:r>
      <w:r w:rsidR="00FC37BA">
        <w:rPr>
          <w:color w:val="000000"/>
        </w:rPr>
        <w:t xml:space="preserve"> объектами контроля мерах по устранению нарушений указанных в  </w:t>
      </w:r>
      <w:r w:rsidRPr="009D486D">
        <w:rPr>
          <w:color w:val="000000"/>
        </w:rPr>
        <w:t xml:space="preserve"> </w:t>
      </w:r>
      <w:r w:rsidR="00FC37BA">
        <w:rPr>
          <w:color w:val="000000"/>
        </w:rPr>
        <w:t>представлениях, предписаниях</w:t>
      </w:r>
      <w:r w:rsidRPr="009D486D">
        <w:rPr>
          <w:color w:val="000000"/>
        </w:rPr>
        <w:t xml:space="preserve"> (далее - контроль реализации представлений (предписаний) Контрольно-счетно</w:t>
      </w:r>
      <w:r w:rsidR="00FC37BA">
        <w:rPr>
          <w:color w:val="000000"/>
        </w:rPr>
        <w:t>й комиссии</w:t>
      </w:r>
      <w:r w:rsidRPr="009D486D">
        <w:rPr>
          <w:color w:val="000000"/>
        </w:rPr>
        <w:t>);</w:t>
      </w:r>
    </w:p>
    <w:p w:rsidR="00545530" w:rsidRPr="009D486D" w:rsidRDefault="00FC37BA" w:rsidP="00FC37BA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545530" w:rsidRPr="009D486D">
        <w:rPr>
          <w:color w:val="000000"/>
        </w:rPr>
        <w:t>анализ итогов рассмотрения правоохранительными органами материалов контрольных мероприятий</w:t>
      </w:r>
      <w:r>
        <w:rPr>
          <w:color w:val="000000"/>
        </w:rPr>
        <w:t xml:space="preserve"> Контрольно-счетной комиссии</w:t>
      </w:r>
      <w:r w:rsidR="00545530" w:rsidRPr="009D486D">
        <w:rPr>
          <w:color w:val="000000"/>
        </w:rPr>
        <w:t>.</w:t>
      </w:r>
    </w:p>
    <w:p w:rsidR="00545530" w:rsidRPr="00FC37BA" w:rsidRDefault="00545530" w:rsidP="00FC37BA">
      <w:pPr>
        <w:pStyle w:val="ac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</w:rPr>
      </w:pPr>
      <w:r w:rsidRPr="00FC37BA">
        <w:rPr>
          <w:color w:val="000000"/>
        </w:rPr>
        <w:t>Целью контроля реализации результатов проведенных мероприятий является обеспечение качественного выполнения задач, возложенных на Контрольно-счетн</w:t>
      </w:r>
      <w:r w:rsidR="00FC37BA">
        <w:rPr>
          <w:color w:val="000000"/>
        </w:rPr>
        <w:t>ую комиссию</w:t>
      </w:r>
      <w:r w:rsidRPr="00FC37BA">
        <w:rPr>
          <w:color w:val="000000"/>
        </w:rPr>
        <w:t>, и достижения высокого уровня эффективности его контрольной и экспертно-аналитической деятельности.</w:t>
      </w:r>
    </w:p>
    <w:p w:rsidR="00545530" w:rsidRPr="00FC37BA" w:rsidRDefault="00545530" w:rsidP="00FC37BA">
      <w:pPr>
        <w:pStyle w:val="ac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</w:rPr>
      </w:pPr>
      <w:r w:rsidRPr="00FC37BA">
        <w:rPr>
          <w:snapToGrid w:val="0"/>
          <w:color w:val="000000"/>
        </w:rPr>
        <w:t xml:space="preserve">Задачами контроля реализации </w:t>
      </w:r>
      <w:r w:rsidRPr="00FC37BA">
        <w:rPr>
          <w:color w:val="000000"/>
        </w:rPr>
        <w:t>результатов проведенных мероприятий являются:</w:t>
      </w:r>
    </w:p>
    <w:p w:rsidR="00545530" w:rsidRPr="009D486D" w:rsidRDefault="00FC37BA" w:rsidP="00FC37BA">
      <w:pPr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 w:rsidR="00545530" w:rsidRPr="009D486D">
        <w:rPr>
          <w:snapToGrid w:val="0"/>
          <w:color w:val="000000"/>
        </w:rPr>
        <w:t xml:space="preserve">получение информации о рассмотрении (исполнении) </w:t>
      </w:r>
      <w:r w:rsidR="00545530" w:rsidRPr="009D486D">
        <w:rPr>
          <w:color w:val="000000"/>
        </w:rPr>
        <w:t>объектами контроля документов</w:t>
      </w:r>
      <w:r>
        <w:rPr>
          <w:color w:val="000000"/>
        </w:rPr>
        <w:t xml:space="preserve"> Контрольно-счетной комиссии</w:t>
      </w:r>
      <w:r w:rsidR="00545530" w:rsidRPr="009D486D">
        <w:rPr>
          <w:color w:val="000000"/>
        </w:rPr>
        <w:t xml:space="preserve"> по результатам проведенных мероприятий;</w:t>
      </w:r>
    </w:p>
    <w:p w:rsidR="00545530" w:rsidRPr="009D486D" w:rsidRDefault="00FC37BA" w:rsidP="00FC37BA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выработка и принятие дополнительных мер для устранения объектами контроля выявленных нарушений и недостатков, отмеченных в представлениях и предписаниях Контрольно-счетно</w:t>
      </w:r>
      <w:r w:rsidR="001940E4"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 w:rsidR="001940E4">
        <w:rPr>
          <w:color w:val="000000"/>
        </w:rPr>
        <w:t>ссии</w:t>
      </w:r>
      <w:r w:rsidR="00545530" w:rsidRPr="009D486D">
        <w:rPr>
          <w:color w:val="000000"/>
        </w:rPr>
        <w:t>, а также предложений по привлечению к ответственности должностных лиц, виновных в нарушении сроков рассмотрения представлений Контрольно-счетно</w:t>
      </w:r>
      <w:r w:rsidR="001940E4">
        <w:rPr>
          <w:color w:val="000000"/>
        </w:rPr>
        <w:t>й комиссии</w:t>
      </w:r>
      <w:r w:rsidR="00545530" w:rsidRPr="009D486D">
        <w:rPr>
          <w:color w:val="000000"/>
        </w:rPr>
        <w:t xml:space="preserve"> и (или) неисполнении или ненадлежащем исполнении в установленные сроки предписаний Контрольно-счетно</w:t>
      </w:r>
      <w:r w:rsidR="001940E4"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 w:rsidR="001940E4">
        <w:rPr>
          <w:color w:val="000000"/>
        </w:rPr>
        <w:t>ссии</w:t>
      </w:r>
      <w:r w:rsidR="00545530" w:rsidRPr="009D486D">
        <w:rPr>
          <w:color w:val="000000"/>
        </w:rPr>
        <w:t>;</w:t>
      </w:r>
    </w:p>
    <w:p w:rsidR="00545530" w:rsidRPr="009D486D" w:rsidRDefault="001940E4" w:rsidP="00FC37BA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определение результативности проведенных мероприятий;</w:t>
      </w:r>
    </w:p>
    <w:p w:rsidR="00545530" w:rsidRPr="009D486D" w:rsidRDefault="001940E4" w:rsidP="00FC37BA">
      <w:pPr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 w:rsidR="00545530" w:rsidRPr="009D486D">
        <w:rPr>
          <w:snapToGrid w:val="0"/>
          <w:color w:val="000000"/>
        </w:rPr>
        <w:t>повышение качества и эффективности контрольной и экспертно-аналитической деятельности Контрольно-счетно</w:t>
      </w:r>
      <w:r>
        <w:rPr>
          <w:snapToGrid w:val="0"/>
          <w:color w:val="000000"/>
        </w:rPr>
        <w:t>й</w:t>
      </w:r>
      <w:r w:rsidR="00545530" w:rsidRPr="009D486D">
        <w:rPr>
          <w:snapToGrid w:val="0"/>
          <w:color w:val="000000"/>
        </w:rPr>
        <w:t xml:space="preserve"> коми</w:t>
      </w:r>
      <w:r>
        <w:rPr>
          <w:snapToGrid w:val="0"/>
          <w:color w:val="000000"/>
        </w:rPr>
        <w:t>ссии</w:t>
      </w:r>
      <w:r w:rsidR="00545530" w:rsidRPr="009D486D">
        <w:rPr>
          <w:snapToGrid w:val="0"/>
          <w:color w:val="000000"/>
        </w:rPr>
        <w:t>;</w:t>
      </w:r>
    </w:p>
    <w:p w:rsidR="00545530" w:rsidRPr="009D486D" w:rsidRDefault="001940E4" w:rsidP="00FC37BA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 xml:space="preserve">разработка предложений </w:t>
      </w:r>
      <w:r w:rsidR="00545530" w:rsidRPr="009D486D">
        <w:rPr>
          <w:snapToGrid w:val="0"/>
          <w:color w:val="000000"/>
        </w:rPr>
        <w:t>по совершенствованию контрольной и экспертно-аналитической деятельности Контрольно-счетно</w:t>
      </w:r>
      <w:r>
        <w:rPr>
          <w:snapToGrid w:val="0"/>
          <w:color w:val="000000"/>
        </w:rPr>
        <w:t>й</w:t>
      </w:r>
      <w:r w:rsidR="00545530" w:rsidRPr="009D486D">
        <w:rPr>
          <w:snapToGrid w:val="0"/>
          <w:color w:val="000000"/>
        </w:rPr>
        <w:t xml:space="preserve"> </w:t>
      </w:r>
      <w:r w:rsidR="0082661D" w:rsidRPr="009D486D">
        <w:rPr>
          <w:snapToGrid w:val="0"/>
          <w:color w:val="000000"/>
        </w:rPr>
        <w:t>коми</w:t>
      </w:r>
      <w:r w:rsidR="0082661D">
        <w:rPr>
          <w:snapToGrid w:val="0"/>
          <w:color w:val="000000"/>
        </w:rPr>
        <w:t>ссии</w:t>
      </w:r>
      <w:r w:rsidR="00545530" w:rsidRPr="009D486D">
        <w:rPr>
          <w:snapToGrid w:val="0"/>
          <w:color w:val="000000"/>
        </w:rPr>
        <w:t xml:space="preserve"> и его правового, организационного, методологического и иного обеспечения.</w:t>
      </w:r>
    </w:p>
    <w:p w:rsidR="00545530" w:rsidRPr="009D486D" w:rsidRDefault="001940E4" w:rsidP="00FC37BA">
      <w:pPr>
        <w:shd w:val="clear" w:color="auto" w:fill="FFFFFF"/>
        <w:ind w:firstLine="720"/>
        <w:jc w:val="both"/>
        <w:rPr>
          <w:color w:val="000000"/>
        </w:rPr>
      </w:pPr>
      <w:r>
        <w:rPr>
          <w:snapToGrid w:val="0"/>
          <w:color w:val="000000"/>
        </w:rPr>
        <w:t>-</w:t>
      </w:r>
      <w:r w:rsidR="00545530" w:rsidRPr="009D486D">
        <w:rPr>
          <w:snapToGrid w:val="0"/>
          <w:color w:val="000000"/>
        </w:rPr>
        <w:t xml:space="preserve">разработка предложений по совершенствованию бюджетного законодательства и развитию бюджетной системы </w:t>
      </w:r>
      <w:r>
        <w:rPr>
          <w:snapToGrid w:val="0"/>
          <w:color w:val="000000"/>
        </w:rPr>
        <w:t>Кемского</w:t>
      </w:r>
      <w:r w:rsidR="00545530" w:rsidRPr="009D486D">
        <w:rPr>
          <w:snapToGrid w:val="0"/>
          <w:color w:val="000000"/>
        </w:rPr>
        <w:t xml:space="preserve"> муниципального района</w:t>
      </w:r>
      <w:r w:rsidRPr="001940E4">
        <w:rPr>
          <w:snapToGrid w:val="0"/>
          <w:color w:val="000000"/>
        </w:rPr>
        <w:t>, Кемско</w:t>
      </w:r>
      <w:r>
        <w:rPr>
          <w:snapToGrid w:val="0"/>
          <w:color w:val="000000"/>
        </w:rPr>
        <w:t>го</w:t>
      </w:r>
      <w:r w:rsidRPr="001940E4">
        <w:rPr>
          <w:snapToGrid w:val="0"/>
          <w:color w:val="000000"/>
        </w:rPr>
        <w:t xml:space="preserve"> городско</w:t>
      </w:r>
      <w:r>
        <w:rPr>
          <w:snapToGrid w:val="0"/>
          <w:color w:val="000000"/>
        </w:rPr>
        <w:t>го</w:t>
      </w:r>
      <w:r w:rsidRPr="001940E4">
        <w:rPr>
          <w:snapToGrid w:val="0"/>
          <w:color w:val="000000"/>
        </w:rPr>
        <w:t>, Куземско</w:t>
      </w:r>
      <w:r>
        <w:rPr>
          <w:snapToGrid w:val="0"/>
          <w:color w:val="000000"/>
        </w:rPr>
        <w:t>го</w:t>
      </w:r>
      <w:r w:rsidRPr="001940E4">
        <w:rPr>
          <w:snapToGrid w:val="0"/>
          <w:color w:val="000000"/>
        </w:rPr>
        <w:t>, Кривопорожско</w:t>
      </w:r>
      <w:r>
        <w:rPr>
          <w:snapToGrid w:val="0"/>
          <w:color w:val="000000"/>
        </w:rPr>
        <w:t>го</w:t>
      </w:r>
      <w:r w:rsidRPr="001940E4">
        <w:rPr>
          <w:snapToGrid w:val="0"/>
          <w:color w:val="000000"/>
        </w:rPr>
        <w:t xml:space="preserve"> и Рабочеостровско</w:t>
      </w:r>
      <w:r>
        <w:rPr>
          <w:snapToGrid w:val="0"/>
          <w:color w:val="000000"/>
        </w:rPr>
        <w:t>го</w:t>
      </w:r>
      <w:r w:rsidRPr="001940E4">
        <w:rPr>
          <w:snapToGrid w:val="0"/>
          <w:color w:val="000000"/>
        </w:rPr>
        <w:t xml:space="preserve"> сельских поселени</w:t>
      </w:r>
      <w:r w:rsidR="0082477E">
        <w:rPr>
          <w:snapToGrid w:val="0"/>
          <w:color w:val="000000"/>
        </w:rPr>
        <w:t>й</w:t>
      </w:r>
      <w:r w:rsidRPr="001940E4">
        <w:rPr>
          <w:snapToGrid w:val="0"/>
          <w:color w:val="000000"/>
        </w:rPr>
        <w:t xml:space="preserve"> в соответствии с соглашениями о передаче Контрольно-счетной комиссии полномочий Контрольно-счетного органа поселения по осуществлению внешнего муниц</w:t>
      </w:r>
      <w:r>
        <w:rPr>
          <w:snapToGrid w:val="0"/>
          <w:color w:val="000000"/>
        </w:rPr>
        <w:t>ипального финансового контроля,</w:t>
      </w:r>
      <w:r w:rsidR="00545530" w:rsidRPr="009D486D">
        <w:rPr>
          <w:snapToGrid w:val="0"/>
          <w:color w:val="000000"/>
        </w:rPr>
        <w:t xml:space="preserve"> представление их на рассмотрение Совету </w:t>
      </w:r>
      <w:r>
        <w:rPr>
          <w:snapToGrid w:val="0"/>
          <w:color w:val="000000"/>
        </w:rPr>
        <w:t>Кемского</w:t>
      </w:r>
      <w:r w:rsidR="00545530" w:rsidRPr="009D486D">
        <w:rPr>
          <w:snapToGrid w:val="0"/>
          <w:color w:val="000000"/>
        </w:rPr>
        <w:t xml:space="preserve"> м</w:t>
      </w:r>
      <w:r>
        <w:rPr>
          <w:snapToGrid w:val="0"/>
          <w:color w:val="000000"/>
        </w:rPr>
        <w:t>униципального района и Советам п</w:t>
      </w:r>
      <w:r w:rsidR="00545530" w:rsidRPr="009D486D">
        <w:rPr>
          <w:snapToGrid w:val="0"/>
          <w:color w:val="000000"/>
        </w:rPr>
        <w:t>оселений.</w:t>
      </w:r>
    </w:p>
    <w:p w:rsidR="00545530" w:rsidRPr="001940E4" w:rsidRDefault="00545530" w:rsidP="001940E4">
      <w:pPr>
        <w:pStyle w:val="ac"/>
        <w:numPr>
          <w:ilvl w:val="0"/>
          <w:numId w:val="8"/>
        </w:numPr>
        <w:shd w:val="clear" w:color="auto" w:fill="FFFFFF"/>
        <w:suppressAutoHyphens w:val="0"/>
        <w:autoSpaceDN/>
        <w:ind w:left="0" w:firstLine="709"/>
        <w:contextualSpacing/>
        <w:jc w:val="both"/>
        <w:rPr>
          <w:snapToGrid w:val="0"/>
          <w:color w:val="000000"/>
        </w:rPr>
      </w:pPr>
      <w:r w:rsidRPr="001940E4">
        <w:rPr>
          <w:snapToGrid w:val="0"/>
          <w:color w:val="000000"/>
        </w:rPr>
        <w:t>Контроль реализации результатов пров</w:t>
      </w:r>
      <w:r w:rsidR="001940E4" w:rsidRPr="001940E4">
        <w:rPr>
          <w:snapToGrid w:val="0"/>
          <w:color w:val="000000"/>
        </w:rPr>
        <w:t>еденных мероприятий организует П</w:t>
      </w:r>
      <w:r w:rsidRPr="001940E4">
        <w:rPr>
          <w:snapToGrid w:val="0"/>
          <w:color w:val="000000"/>
        </w:rPr>
        <w:t>редседатель Контрольно-счетно</w:t>
      </w:r>
      <w:r w:rsidR="001940E4" w:rsidRPr="001940E4">
        <w:rPr>
          <w:snapToGrid w:val="0"/>
          <w:color w:val="000000"/>
        </w:rPr>
        <w:t>й</w:t>
      </w:r>
      <w:r w:rsidRPr="001940E4">
        <w:rPr>
          <w:snapToGrid w:val="0"/>
          <w:color w:val="000000"/>
        </w:rPr>
        <w:t xml:space="preserve"> коми</w:t>
      </w:r>
      <w:r w:rsidR="001940E4" w:rsidRPr="001940E4">
        <w:rPr>
          <w:snapToGrid w:val="0"/>
          <w:color w:val="000000"/>
        </w:rPr>
        <w:t xml:space="preserve">ссии, </w:t>
      </w:r>
      <w:r w:rsidR="001940E4" w:rsidRPr="001940E4">
        <w:t>в случае его отсутствия  глав</w:t>
      </w:r>
      <w:r w:rsidR="001940E4">
        <w:t>а</w:t>
      </w:r>
      <w:r w:rsidR="001940E4" w:rsidRPr="001940E4">
        <w:t xml:space="preserve">  Кемского муниципального района.</w:t>
      </w:r>
      <w:r w:rsidR="001940E4">
        <w:t xml:space="preserve"> </w:t>
      </w:r>
      <w:r w:rsidRPr="001940E4">
        <w:rPr>
          <w:snapToGrid w:val="0"/>
          <w:color w:val="000000"/>
        </w:rPr>
        <w:t>Осуществляют контроль сотрудники, ответственные за  исполнение контрольных и экспертно-аналитических мероприятий.</w:t>
      </w:r>
    </w:p>
    <w:p w:rsidR="00545530" w:rsidRPr="001940E4" w:rsidRDefault="00545530" w:rsidP="001940E4">
      <w:pPr>
        <w:pStyle w:val="ac"/>
        <w:numPr>
          <w:ilvl w:val="0"/>
          <w:numId w:val="8"/>
        </w:numPr>
        <w:shd w:val="clear" w:color="auto" w:fill="FFFFFF"/>
        <w:ind w:left="0" w:firstLine="709"/>
        <w:jc w:val="both"/>
        <w:rPr>
          <w:snapToGrid w:val="0"/>
          <w:color w:val="000000"/>
        </w:rPr>
      </w:pPr>
      <w:r w:rsidRPr="001940E4">
        <w:rPr>
          <w:color w:val="000000"/>
        </w:rPr>
        <w:t>Контроль реализации результатов проведенных мероприятий</w:t>
      </w:r>
      <w:r w:rsidRPr="001940E4">
        <w:rPr>
          <w:snapToGrid w:val="0"/>
          <w:color w:val="000000"/>
        </w:rPr>
        <w:t xml:space="preserve"> осуществляется посредством:</w:t>
      </w:r>
    </w:p>
    <w:p w:rsidR="00545530" w:rsidRPr="009D486D" w:rsidRDefault="001940E4" w:rsidP="00FC37BA">
      <w:pPr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 w:rsidR="00545530" w:rsidRPr="009D486D">
        <w:rPr>
          <w:snapToGrid w:val="0"/>
          <w:color w:val="000000"/>
        </w:rPr>
        <w:t>анализа полученной информации о решениях и мерах, принятых объектами контроля по итогам рассмотрения документов Контрольно-счетно</w:t>
      </w:r>
      <w:r>
        <w:rPr>
          <w:snapToGrid w:val="0"/>
          <w:color w:val="000000"/>
        </w:rPr>
        <w:t>й</w:t>
      </w:r>
      <w:r w:rsidR="00545530" w:rsidRPr="009D486D">
        <w:rPr>
          <w:snapToGrid w:val="0"/>
          <w:color w:val="000000"/>
        </w:rPr>
        <w:t xml:space="preserve"> коми</w:t>
      </w:r>
      <w:r>
        <w:rPr>
          <w:snapToGrid w:val="0"/>
          <w:color w:val="000000"/>
        </w:rPr>
        <w:t>ссии,</w:t>
      </w:r>
      <w:r w:rsidR="00545530" w:rsidRPr="009D486D">
        <w:rPr>
          <w:snapToGrid w:val="0"/>
          <w:color w:val="000000"/>
        </w:rPr>
        <w:t xml:space="preserve"> по результатам проведенных мероприятий, по выполнению требований, предложений и рекомендаций Контрольно-счетно</w:t>
      </w:r>
      <w:r>
        <w:rPr>
          <w:snapToGrid w:val="0"/>
          <w:color w:val="000000"/>
        </w:rPr>
        <w:t>й комиссии</w:t>
      </w:r>
      <w:r w:rsidR="00545530" w:rsidRPr="009D486D">
        <w:rPr>
          <w:snapToGrid w:val="0"/>
          <w:color w:val="000000"/>
        </w:rPr>
        <w:t>;</w:t>
      </w:r>
    </w:p>
    <w:p w:rsidR="00545530" w:rsidRPr="009D486D" w:rsidRDefault="001940E4" w:rsidP="00FC37BA">
      <w:pPr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 w:rsidR="00545530" w:rsidRPr="009D486D">
        <w:rPr>
          <w:snapToGrid w:val="0"/>
          <w:color w:val="000000"/>
        </w:rPr>
        <w:t xml:space="preserve">мониторинга учета в нормативных правовых актах, принятых органами местного самоуправления </w:t>
      </w:r>
      <w:r>
        <w:rPr>
          <w:snapToGrid w:val="0"/>
          <w:color w:val="000000"/>
        </w:rPr>
        <w:t>Кемского</w:t>
      </w:r>
      <w:r w:rsidR="00545530" w:rsidRPr="009D486D">
        <w:rPr>
          <w:snapToGrid w:val="0"/>
          <w:color w:val="000000"/>
        </w:rPr>
        <w:t xml:space="preserve"> муниципального района, предложений Контрольно-счетно</w:t>
      </w:r>
      <w:r>
        <w:rPr>
          <w:snapToGrid w:val="0"/>
          <w:color w:val="000000"/>
        </w:rPr>
        <w:t>й</w:t>
      </w:r>
      <w:r w:rsidR="00545530" w:rsidRPr="009D486D">
        <w:rPr>
          <w:snapToGrid w:val="0"/>
          <w:color w:val="000000"/>
        </w:rPr>
        <w:t xml:space="preserve"> коми</w:t>
      </w:r>
      <w:r>
        <w:rPr>
          <w:snapToGrid w:val="0"/>
          <w:color w:val="000000"/>
        </w:rPr>
        <w:t>ссии</w:t>
      </w:r>
      <w:r w:rsidR="00545530" w:rsidRPr="009D486D">
        <w:rPr>
          <w:snapToGrid w:val="0"/>
          <w:color w:val="000000"/>
        </w:rPr>
        <w:t xml:space="preserve"> по совершенствованию муниципальных правовых актов </w:t>
      </w:r>
      <w:r>
        <w:rPr>
          <w:snapToGrid w:val="0"/>
          <w:color w:val="000000"/>
        </w:rPr>
        <w:t xml:space="preserve">Кемского </w:t>
      </w:r>
      <w:r w:rsidR="00545530" w:rsidRPr="009D486D">
        <w:rPr>
          <w:snapToGrid w:val="0"/>
          <w:color w:val="000000"/>
        </w:rPr>
        <w:t>муниципального района;</w:t>
      </w:r>
    </w:p>
    <w:p w:rsidR="00545530" w:rsidRPr="009D486D" w:rsidRDefault="001940E4" w:rsidP="00FC37BA">
      <w:pPr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 w:rsidR="00545530" w:rsidRPr="009D486D">
        <w:rPr>
          <w:snapToGrid w:val="0"/>
          <w:color w:val="000000"/>
        </w:rPr>
        <w:t xml:space="preserve"> включения в программы контрольных мероприятий вопросов проверки реализации представлений (предписаний) Контрольно-счетно</w:t>
      </w:r>
      <w:r>
        <w:rPr>
          <w:snapToGrid w:val="0"/>
          <w:color w:val="000000"/>
        </w:rPr>
        <w:t>й</w:t>
      </w:r>
      <w:r w:rsidR="00545530" w:rsidRPr="009D486D">
        <w:rPr>
          <w:snapToGrid w:val="0"/>
          <w:color w:val="000000"/>
        </w:rPr>
        <w:t xml:space="preserve"> коми</w:t>
      </w:r>
      <w:r>
        <w:rPr>
          <w:snapToGrid w:val="0"/>
          <w:color w:val="000000"/>
        </w:rPr>
        <w:t>ссии</w:t>
      </w:r>
      <w:r w:rsidR="00545530" w:rsidRPr="009D486D">
        <w:rPr>
          <w:snapToGrid w:val="0"/>
          <w:color w:val="000000"/>
        </w:rPr>
        <w:t>, направленных по результатам ранее проведенных мероприятий на данном объекте контроля;</w:t>
      </w:r>
    </w:p>
    <w:p w:rsidR="00545530" w:rsidRPr="009D486D" w:rsidRDefault="001940E4" w:rsidP="00FC37BA">
      <w:pPr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 w:rsidR="00545530" w:rsidRPr="009D486D">
        <w:rPr>
          <w:snapToGrid w:val="0"/>
          <w:color w:val="000000"/>
        </w:rPr>
        <w:t>проведения контрольных мероприятий по проверке реализации представлений (предписаний) Контрольно-счетно</w:t>
      </w:r>
      <w:r>
        <w:rPr>
          <w:snapToGrid w:val="0"/>
          <w:color w:val="000000"/>
        </w:rPr>
        <w:t>й</w:t>
      </w:r>
      <w:r w:rsidR="00545530" w:rsidRPr="009D486D">
        <w:rPr>
          <w:snapToGrid w:val="0"/>
          <w:color w:val="000000"/>
        </w:rPr>
        <w:t xml:space="preserve"> коми</w:t>
      </w:r>
      <w:r>
        <w:rPr>
          <w:snapToGrid w:val="0"/>
          <w:color w:val="000000"/>
        </w:rPr>
        <w:t>ссии</w:t>
      </w:r>
      <w:r w:rsidR="00545530" w:rsidRPr="009D486D">
        <w:rPr>
          <w:snapToGrid w:val="0"/>
          <w:color w:val="000000"/>
        </w:rPr>
        <w:t>.</w:t>
      </w:r>
    </w:p>
    <w:p w:rsidR="00EE4A26" w:rsidRDefault="001940E4" w:rsidP="00EE4A26">
      <w:pPr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12.</w:t>
      </w:r>
      <w:r w:rsidR="00545530" w:rsidRPr="009D486D">
        <w:rPr>
          <w:snapToGrid w:val="0"/>
          <w:color w:val="000000"/>
        </w:rPr>
        <w:t xml:space="preserve">  На каждое завершенное контрольное и экспертно-аналитическое мероприятие заводится карточка учета</w:t>
      </w:r>
      <w:r w:rsidR="00EE4A26">
        <w:rPr>
          <w:snapToGrid w:val="0"/>
          <w:color w:val="000000"/>
        </w:rPr>
        <w:t>.</w:t>
      </w:r>
      <w:r w:rsidR="00545530" w:rsidRPr="009D486D">
        <w:rPr>
          <w:snapToGrid w:val="0"/>
          <w:color w:val="000000"/>
        </w:rPr>
        <w:t xml:space="preserve"> </w:t>
      </w:r>
    </w:p>
    <w:p w:rsidR="00545530" w:rsidRPr="009D486D" w:rsidRDefault="00545530" w:rsidP="00DB44EF">
      <w:pPr>
        <w:shd w:val="clear" w:color="auto" w:fill="FFFFFF"/>
        <w:spacing w:after="120"/>
        <w:ind w:firstLine="720"/>
        <w:jc w:val="both"/>
        <w:rPr>
          <w:snapToGrid w:val="0"/>
          <w:color w:val="000000"/>
        </w:rPr>
      </w:pPr>
    </w:p>
    <w:p w:rsidR="00545530" w:rsidRPr="00977F0E" w:rsidRDefault="00545530" w:rsidP="00EE4A26">
      <w:pPr>
        <w:pStyle w:val="ac"/>
        <w:numPr>
          <w:ilvl w:val="0"/>
          <w:numId w:val="10"/>
        </w:numPr>
        <w:shd w:val="clear" w:color="auto" w:fill="FFFFFF"/>
        <w:ind w:left="0" w:firstLine="0"/>
        <w:jc w:val="center"/>
        <w:rPr>
          <w:b/>
          <w:color w:val="000000"/>
        </w:rPr>
      </w:pPr>
      <w:r w:rsidRPr="00977F0E">
        <w:rPr>
          <w:b/>
          <w:color w:val="000000"/>
        </w:rPr>
        <w:lastRenderedPageBreak/>
        <w:t>Анализ итогов рассмотрения отчетов, аналитических и других документов Контрольно-счетно</w:t>
      </w:r>
      <w:r w:rsidR="00977F0E" w:rsidRPr="00977F0E">
        <w:rPr>
          <w:b/>
          <w:color w:val="000000"/>
        </w:rPr>
        <w:t>й</w:t>
      </w:r>
      <w:r w:rsidRPr="00977F0E">
        <w:rPr>
          <w:b/>
          <w:color w:val="000000"/>
        </w:rPr>
        <w:t xml:space="preserve"> коми</w:t>
      </w:r>
      <w:r w:rsidR="00977F0E" w:rsidRPr="00977F0E">
        <w:rPr>
          <w:b/>
          <w:color w:val="000000"/>
        </w:rPr>
        <w:t>ссии</w:t>
      </w:r>
      <w:r w:rsidRPr="00977F0E">
        <w:rPr>
          <w:b/>
          <w:color w:val="000000"/>
        </w:rPr>
        <w:t xml:space="preserve"> по результатам проведенных мероприятий</w:t>
      </w:r>
    </w:p>
    <w:p w:rsidR="00545530" w:rsidRPr="009D486D" w:rsidRDefault="00545530" w:rsidP="0082661D">
      <w:pPr>
        <w:pStyle w:val="2"/>
        <w:numPr>
          <w:ilvl w:val="0"/>
          <w:numId w:val="15"/>
        </w:numPr>
        <w:ind w:left="0" w:firstLine="709"/>
        <w:rPr>
          <w:sz w:val="24"/>
          <w:szCs w:val="24"/>
        </w:rPr>
      </w:pPr>
      <w:r w:rsidRPr="009D486D">
        <w:rPr>
          <w:sz w:val="24"/>
          <w:szCs w:val="24"/>
        </w:rPr>
        <w:t>Контрольно-счетн</w:t>
      </w:r>
      <w:r w:rsidR="00EE4A26">
        <w:rPr>
          <w:sz w:val="24"/>
          <w:szCs w:val="24"/>
        </w:rPr>
        <w:t>ая</w:t>
      </w:r>
      <w:r w:rsidRPr="009D486D">
        <w:rPr>
          <w:sz w:val="24"/>
          <w:szCs w:val="24"/>
        </w:rPr>
        <w:t xml:space="preserve"> коми</w:t>
      </w:r>
      <w:r w:rsidR="00EE4A26">
        <w:rPr>
          <w:sz w:val="24"/>
          <w:szCs w:val="24"/>
        </w:rPr>
        <w:t>ссия</w:t>
      </w:r>
      <w:r w:rsidRPr="009D486D">
        <w:rPr>
          <w:sz w:val="24"/>
          <w:szCs w:val="24"/>
        </w:rPr>
        <w:t xml:space="preserve"> проводит анализ выполнения решений и мер по их реализации,</w:t>
      </w:r>
      <w:r w:rsidR="00EE4A26">
        <w:rPr>
          <w:sz w:val="24"/>
          <w:szCs w:val="24"/>
        </w:rPr>
        <w:t xml:space="preserve"> анализ</w:t>
      </w:r>
      <w:r w:rsidRPr="009D486D">
        <w:rPr>
          <w:sz w:val="24"/>
          <w:szCs w:val="24"/>
        </w:rPr>
        <w:t xml:space="preserve"> аналитических и других документов Контрольно-счетно</w:t>
      </w:r>
      <w:r w:rsidR="00EE4A26">
        <w:rPr>
          <w:sz w:val="24"/>
          <w:szCs w:val="24"/>
        </w:rPr>
        <w:t>й комиссии</w:t>
      </w:r>
      <w:r w:rsidRPr="009D486D">
        <w:rPr>
          <w:sz w:val="24"/>
          <w:szCs w:val="24"/>
        </w:rPr>
        <w:t xml:space="preserve"> </w:t>
      </w:r>
      <w:r w:rsidR="00313A4F">
        <w:rPr>
          <w:sz w:val="24"/>
          <w:szCs w:val="24"/>
        </w:rPr>
        <w:t xml:space="preserve">в результате которых направлены </w:t>
      </w:r>
      <w:r w:rsidRPr="009D486D">
        <w:rPr>
          <w:sz w:val="24"/>
          <w:szCs w:val="24"/>
        </w:rPr>
        <w:t>предложени</w:t>
      </w:r>
      <w:r w:rsidR="00313A4F">
        <w:rPr>
          <w:sz w:val="24"/>
          <w:szCs w:val="24"/>
        </w:rPr>
        <w:t>я</w:t>
      </w:r>
      <w:r w:rsidRPr="009D486D">
        <w:rPr>
          <w:sz w:val="24"/>
          <w:szCs w:val="24"/>
        </w:rPr>
        <w:t xml:space="preserve"> и рекомендаци</w:t>
      </w:r>
      <w:r w:rsidR="00313A4F">
        <w:rPr>
          <w:sz w:val="24"/>
          <w:szCs w:val="24"/>
        </w:rPr>
        <w:t>и</w:t>
      </w:r>
      <w:r w:rsidRPr="009D486D">
        <w:rPr>
          <w:sz w:val="24"/>
          <w:szCs w:val="24"/>
        </w:rPr>
        <w:t xml:space="preserve"> по совершенствованию организации бюджетного процесса и развитию бюджетной системы.</w:t>
      </w:r>
    </w:p>
    <w:p w:rsidR="00545530" w:rsidRDefault="00545530" w:rsidP="00313A4F">
      <w:pPr>
        <w:pStyle w:val="2"/>
        <w:ind w:firstLine="709"/>
        <w:rPr>
          <w:sz w:val="24"/>
          <w:szCs w:val="24"/>
          <w:lang w:val="en-US"/>
        </w:rPr>
      </w:pPr>
      <w:r w:rsidRPr="009D486D">
        <w:rPr>
          <w:sz w:val="24"/>
          <w:szCs w:val="24"/>
        </w:rPr>
        <w:t xml:space="preserve">Анализ осуществляется путем рассмотрения изменений </w:t>
      </w:r>
      <w:r w:rsidR="00EE4A26">
        <w:rPr>
          <w:sz w:val="24"/>
          <w:szCs w:val="24"/>
        </w:rPr>
        <w:t xml:space="preserve">в </w:t>
      </w:r>
      <w:r w:rsidRPr="009D486D">
        <w:rPr>
          <w:sz w:val="24"/>
          <w:szCs w:val="24"/>
        </w:rPr>
        <w:t>муниципальны</w:t>
      </w:r>
      <w:r w:rsidR="00EE4A26">
        <w:rPr>
          <w:sz w:val="24"/>
          <w:szCs w:val="24"/>
        </w:rPr>
        <w:t>е</w:t>
      </w:r>
      <w:r w:rsidRPr="009D486D">
        <w:rPr>
          <w:sz w:val="24"/>
          <w:szCs w:val="24"/>
        </w:rPr>
        <w:t xml:space="preserve"> правовы</w:t>
      </w:r>
      <w:r w:rsidR="00EE4A26">
        <w:rPr>
          <w:sz w:val="24"/>
          <w:szCs w:val="24"/>
        </w:rPr>
        <w:t>е</w:t>
      </w:r>
      <w:r w:rsidRPr="009D486D">
        <w:rPr>
          <w:sz w:val="24"/>
          <w:szCs w:val="24"/>
        </w:rPr>
        <w:t xml:space="preserve"> акт</w:t>
      </w:r>
      <w:r w:rsidR="00EE4A26">
        <w:rPr>
          <w:sz w:val="24"/>
          <w:szCs w:val="24"/>
        </w:rPr>
        <w:t>ы</w:t>
      </w:r>
      <w:r w:rsidRPr="009D486D">
        <w:rPr>
          <w:sz w:val="24"/>
          <w:szCs w:val="24"/>
        </w:rPr>
        <w:t>, приняты</w:t>
      </w:r>
      <w:r w:rsidR="00EE4A26">
        <w:rPr>
          <w:sz w:val="24"/>
          <w:szCs w:val="24"/>
        </w:rPr>
        <w:t>е</w:t>
      </w:r>
      <w:r w:rsidRPr="009D486D">
        <w:rPr>
          <w:sz w:val="24"/>
          <w:szCs w:val="24"/>
        </w:rPr>
        <w:t xml:space="preserve"> в соответствии с предложениями и рекомендациями Контрольно-счетно</w:t>
      </w:r>
      <w:r w:rsidR="00EE4A26">
        <w:rPr>
          <w:sz w:val="24"/>
          <w:szCs w:val="24"/>
        </w:rPr>
        <w:t>й</w:t>
      </w:r>
      <w:r w:rsidRPr="009D486D">
        <w:rPr>
          <w:sz w:val="24"/>
          <w:szCs w:val="24"/>
        </w:rPr>
        <w:t xml:space="preserve"> коми</w:t>
      </w:r>
      <w:r w:rsidR="00EE4A26">
        <w:rPr>
          <w:sz w:val="24"/>
          <w:szCs w:val="24"/>
        </w:rPr>
        <w:t>ссии</w:t>
      </w:r>
      <w:r w:rsidRPr="009D486D">
        <w:rPr>
          <w:sz w:val="24"/>
          <w:szCs w:val="24"/>
        </w:rPr>
        <w:t>.</w:t>
      </w:r>
    </w:p>
    <w:p w:rsidR="0082661D" w:rsidRPr="0082661D" w:rsidRDefault="0082661D" w:rsidP="00313A4F">
      <w:pPr>
        <w:pStyle w:val="2"/>
        <w:ind w:firstLine="709"/>
        <w:rPr>
          <w:sz w:val="24"/>
          <w:szCs w:val="24"/>
          <w:lang w:val="en-US"/>
        </w:rPr>
      </w:pPr>
    </w:p>
    <w:p w:rsidR="00977F0E" w:rsidRPr="0082661D" w:rsidRDefault="00545530" w:rsidP="0082661D">
      <w:pPr>
        <w:pStyle w:val="ac"/>
        <w:numPr>
          <w:ilvl w:val="0"/>
          <w:numId w:val="10"/>
        </w:numPr>
        <w:shd w:val="clear" w:color="auto" w:fill="FFFFFF"/>
        <w:ind w:left="0" w:firstLine="709"/>
        <w:jc w:val="center"/>
        <w:rPr>
          <w:b/>
          <w:color w:val="000000"/>
        </w:rPr>
      </w:pPr>
      <w:r w:rsidRPr="0082661D">
        <w:rPr>
          <w:b/>
          <w:color w:val="000000"/>
        </w:rPr>
        <w:t xml:space="preserve">Анализ итогов рассмотрения информационных писем </w:t>
      </w:r>
    </w:p>
    <w:p w:rsidR="00545530" w:rsidRPr="00977F0E" w:rsidRDefault="00545530" w:rsidP="00977F0E">
      <w:pPr>
        <w:shd w:val="clear" w:color="auto" w:fill="FFFFFF"/>
        <w:ind w:left="360"/>
        <w:jc w:val="center"/>
        <w:rPr>
          <w:b/>
          <w:color w:val="000000"/>
        </w:rPr>
      </w:pPr>
      <w:r w:rsidRPr="00977F0E">
        <w:rPr>
          <w:b/>
          <w:color w:val="000000"/>
        </w:rPr>
        <w:t>Контрольно-счетн</w:t>
      </w:r>
      <w:r w:rsidR="00977F0E" w:rsidRPr="00977F0E">
        <w:rPr>
          <w:b/>
          <w:color w:val="000000"/>
        </w:rPr>
        <w:t>ой</w:t>
      </w:r>
      <w:r w:rsidRPr="00977F0E">
        <w:rPr>
          <w:b/>
          <w:color w:val="000000"/>
        </w:rPr>
        <w:t xml:space="preserve"> коми</w:t>
      </w:r>
      <w:r w:rsidR="00977F0E" w:rsidRPr="00977F0E">
        <w:rPr>
          <w:b/>
          <w:color w:val="000000"/>
        </w:rPr>
        <w:t>ссии</w:t>
      </w:r>
    </w:p>
    <w:p w:rsidR="00545530" w:rsidRPr="0082661D" w:rsidRDefault="00313A4F" w:rsidP="0082661D">
      <w:pPr>
        <w:pStyle w:val="ac"/>
        <w:numPr>
          <w:ilvl w:val="0"/>
          <w:numId w:val="15"/>
        </w:numPr>
        <w:shd w:val="clear" w:color="auto" w:fill="FFFFFF"/>
        <w:spacing w:after="120"/>
        <w:ind w:left="0" w:firstLine="709"/>
        <w:jc w:val="both"/>
        <w:rPr>
          <w:color w:val="000000"/>
        </w:rPr>
      </w:pPr>
      <w:r w:rsidRPr="0082661D">
        <w:rPr>
          <w:color w:val="000000"/>
        </w:rPr>
        <w:t xml:space="preserve">При </w:t>
      </w:r>
      <w:r w:rsidR="00545530" w:rsidRPr="0082661D">
        <w:rPr>
          <w:color w:val="000000"/>
        </w:rPr>
        <w:t xml:space="preserve"> поступлени</w:t>
      </w:r>
      <w:r w:rsidRPr="0082661D">
        <w:rPr>
          <w:color w:val="000000"/>
        </w:rPr>
        <w:t xml:space="preserve">и от объектов контроля  </w:t>
      </w:r>
      <w:r w:rsidR="00545530" w:rsidRPr="0082661D">
        <w:rPr>
          <w:color w:val="000000"/>
        </w:rPr>
        <w:t>информации о результатах рассмотрения информационных писем Контрольно-счетно</w:t>
      </w:r>
      <w:r w:rsidRPr="0082661D">
        <w:rPr>
          <w:color w:val="000000"/>
        </w:rPr>
        <w:t>й</w:t>
      </w:r>
      <w:r w:rsidR="00545530" w:rsidRPr="0082661D">
        <w:rPr>
          <w:color w:val="000000"/>
        </w:rPr>
        <w:t xml:space="preserve"> коми</w:t>
      </w:r>
      <w:r w:rsidRPr="0082661D">
        <w:rPr>
          <w:color w:val="000000"/>
        </w:rPr>
        <w:t>ссии</w:t>
      </w:r>
      <w:r w:rsidR="00545530" w:rsidRPr="0082661D">
        <w:rPr>
          <w:color w:val="000000"/>
        </w:rPr>
        <w:t xml:space="preserve">, осуществляется анализ решений и мер, и направленных на устранение выявленных нарушений и недостатков, решение проблем в сфере формирования и использования средств бюджета, муниципальной собственности, </w:t>
      </w:r>
      <w:r w:rsidR="00545530" w:rsidRPr="0082661D">
        <w:rPr>
          <w:snapToGrid w:val="0"/>
          <w:color w:val="000000"/>
        </w:rPr>
        <w:t>повышение эффективности и результативности использования бюджетных средств</w:t>
      </w:r>
      <w:r w:rsidRPr="0082661D">
        <w:rPr>
          <w:color w:val="000000"/>
        </w:rPr>
        <w:t xml:space="preserve"> принятых по результатам рассмотрения информационных писем</w:t>
      </w:r>
      <w:r w:rsidR="0082661D" w:rsidRPr="0082661D">
        <w:rPr>
          <w:color w:val="000000"/>
        </w:rPr>
        <w:t>.</w:t>
      </w:r>
    </w:p>
    <w:p w:rsidR="0082661D" w:rsidRPr="0082661D" w:rsidRDefault="0082661D" w:rsidP="0082661D">
      <w:pPr>
        <w:shd w:val="clear" w:color="auto" w:fill="FFFFFF"/>
        <w:spacing w:after="120"/>
        <w:ind w:left="709"/>
        <w:jc w:val="both"/>
        <w:rPr>
          <w:color w:val="000000"/>
        </w:rPr>
      </w:pPr>
    </w:p>
    <w:p w:rsidR="00977F0E" w:rsidRPr="0082661D" w:rsidRDefault="00545530" w:rsidP="0082661D">
      <w:pPr>
        <w:pStyle w:val="ac"/>
        <w:numPr>
          <w:ilvl w:val="0"/>
          <w:numId w:val="10"/>
        </w:numPr>
        <w:shd w:val="clear" w:color="auto" w:fill="FFFFFF"/>
        <w:ind w:left="0" w:firstLine="851"/>
        <w:jc w:val="center"/>
        <w:rPr>
          <w:b/>
          <w:color w:val="000000"/>
        </w:rPr>
      </w:pPr>
      <w:r w:rsidRPr="0082661D">
        <w:rPr>
          <w:b/>
          <w:color w:val="000000"/>
        </w:rPr>
        <w:t>Контроль реализации представлений (предписаний)</w:t>
      </w:r>
    </w:p>
    <w:p w:rsidR="00545530" w:rsidRPr="00977F0E" w:rsidRDefault="00545530" w:rsidP="00977F0E">
      <w:pPr>
        <w:shd w:val="clear" w:color="auto" w:fill="FFFFFF"/>
        <w:jc w:val="center"/>
        <w:rPr>
          <w:b/>
          <w:color w:val="000000"/>
        </w:rPr>
      </w:pPr>
      <w:r w:rsidRPr="00977F0E">
        <w:rPr>
          <w:b/>
          <w:color w:val="000000"/>
        </w:rPr>
        <w:t xml:space="preserve"> Контрольно-счетно</w:t>
      </w:r>
      <w:r w:rsidR="00977F0E">
        <w:rPr>
          <w:b/>
          <w:color w:val="000000"/>
        </w:rPr>
        <w:t>й</w:t>
      </w:r>
      <w:r w:rsidRPr="00977F0E">
        <w:rPr>
          <w:b/>
          <w:color w:val="000000"/>
        </w:rPr>
        <w:t xml:space="preserve"> ком</w:t>
      </w:r>
      <w:r w:rsidR="00977F0E">
        <w:rPr>
          <w:b/>
          <w:color w:val="000000"/>
        </w:rPr>
        <w:t>иссии</w:t>
      </w:r>
    </w:p>
    <w:p w:rsidR="00545530" w:rsidRPr="0082661D" w:rsidRDefault="00545530" w:rsidP="0082661D">
      <w:pPr>
        <w:pStyle w:val="ac"/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</w:rPr>
      </w:pPr>
      <w:r w:rsidRPr="0082661D">
        <w:rPr>
          <w:color w:val="000000"/>
        </w:rPr>
        <w:t>Контроль реализации представлений</w:t>
      </w:r>
      <w:r w:rsidR="0082661D" w:rsidRPr="0082661D">
        <w:rPr>
          <w:color w:val="000000"/>
        </w:rPr>
        <w:t xml:space="preserve"> (предписаний) Контрольно-счетной комиссии </w:t>
      </w:r>
      <w:r w:rsidRPr="0082661D">
        <w:rPr>
          <w:color w:val="000000"/>
        </w:rPr>
        <w:t xml:space="preserve"> включает в себя следующие процедуры:</w:t>
      </w:r>
    </w:p>
    <w:p w:rsidR="00545530" w:rsidRPr="009D486D" w:rsidRDefault="0082661D" w:rsidP="0082661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постановка представлений (предписаний) Контрольно-</w:t>
      </w:r>
      <w:r w:rsidRPr="009D486D">
        <w:rPr>
          <w:color w:val="000000"/>
        </w:rPr>
        <w:t>счётной</w:t>
      </w:r>
      <w:r>
        <w:rPr>
          <w:color w:val="000000"/>
          <w:lang w:val="en-US"/>
        </w:rPr>
        <w:t>q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 xml:space="preserve"> на контроль;</w:t>
      </w:r>
    </w:p>
    <w:p w:rsidR="00545530" w:rsidRPr="009D486D" w:rsidRDefault="0082661D" w:rsidP="0082661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анализ хода и результатов реализации представлений (предписаний)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>;</w:t>
      </w:r>
    </w:p>
    <w:p w:rsidR="00545530" w:rsidRPr="009D486D" w:rsidRDefault="0082661D" w:rsidP="0082661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принятие мер в случаях несоблюдения сроков рассмотрения представлений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>;</w:t>
      </w:r>
    </w:p>
    <w:p w:rsidR="00545530" w:rsidRPr="009D486D" w:rsidRDefault="0082661D" w:rsidP="0082661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снятие представлений (предписаний)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</w:t>
      </w:r>
      <w:r w:rsidRPr="009D486D">
        <w:rPr>
          <w:color w:val="000000"/>
        </w:rPr>
        <w:t>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 xml:space="preserve"> с контроля, продление сроков контроля их реализации и (или) принятие мер по их реализации.</w:t>
      </w:r>
    </w:p>
    <w:p w:rsidR="00545530" w:rsidRPr="0082661D" w:rsidRDefault="00545530" w:rsidP="0082661D">
      <w:pPr>
        <w:pStyle w:val="ac"/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</w:rPr>
      </w:pPr>
      <w:r w:rsidRPr="0082661D">
        <w:rPr>
          <w:color w:val="000000"/>
        </w:rPr>
        <w:t xml:space="preserve">Постановка представлений и предписаний на контроль осуществляется после их направления в </w:t>
      </w:r>
      <w:r w:rsidR="0082661D">
        <w:rPr>
          <w:color w:val="000000"/>
        </w:rPr>
        <w:t>объекты контроля</w:t>
      </w:r>
      <w:r w:rsidRPr="0082661D">
        <w:rPr>
          <w:color w:val="000000"/>
        </w:rPr>
        <w:t>.</w:t>
      </w:r>
    </w:p>
    <w:p w:rsidR="00545530" w:rsidRPr="009D486D" w:rsidRDefault="00545530" w:rsidP="0082661D">
      <w:pPr>
        <w:shd w:val="clear" w:color="auto" w:fill="FFFFFF"/>
        <w:ind w:firstLine="720"/>
        <w:jc w:val="both"/>
        <w:rPr>
          <w:color w:val="000000"/>
        </w:rPr>
      </w:pPr>
      <w:r w:rsidRPr="009D486D">
        <w:rPr>
          <w:color w:val="000000"/>
        </w:rPr>
        <w:t>Контроль реализации представлений (предписаний) Контрольно-счетно</w:t>
      </w:r>
      <w:r w:rsidR="0082661D">
        <w:rPr>
          <w:color w:val="000000"/>
        </w:rPr>
        <w:t>й</w:t>
      </w:r>
      <w:r w:rsidRPr="009D486D">
        <w:rPr>
          <w:color w:val="000000"/>
        </w:rPr>
        <w:t xml:space="preserve"> коми</w:t>
      </w:r>
      <w:r w:rsidR="0082661D">
        <w:rPr>
          <w:color w:val="000000"/>
        </w:rPr>
        <w:t>ссии</w:t>
      </w:r>
      <w:r w:rsidRPr="009D486D">
        <w:rPr>
          <w:color w:val="000000"/>
        </w:rPr>
        <w:t xml:space="preserve"> осуществляется инспекторами Контрольно-счетно</w:t>
      </w:r>
      <w:r w:rsidR="0082661D">
        <w:rPr>
          <w:color w:val="000000"/>
        </w:rPr>
        <w:t>й</w:t>
      </w:r>
      <w:r w:rsidRPr="009D486D">
        <w:rPr>
          <w:color w:val="000000"/>
        </w:rPr>
        <w:t xml:space="preserve"> коми</w:t>
      </w:r>
      <w:r w:rsidR="0082661D">
        <w:rPr>
          <w:color w:val="000000"/>
        </w:rPr>
        <w:t>ссии</w:t>
      </w:r>
      <w:r w:rsidRPr="009D486D">
        <w:rPr>
          <w:color w:val="000000"/>
        </w:rPr>
        <w:t>, ответственными за проведение соответствующих контрольных мероприятий.</w:t>
      </w:r>
    </w:p>
    <w:p w:rsidR="00545530" w:rsidRPr="0082661D" w:rsidRDefault="00545530" w:rsidP="0082661D">
      <w:pPr>
        <w:pStyle w:val="ac"/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</w:rPr>
      </w:pPr>
      <w:r w:rsidRPr="0082661D">
        <w:rPr>
          <w:color w:val="000000"/>
        </w:rPr>
        <w:t xml:space="preserve"> Анализ хода и результатов реализации представлений (предписаний) Контрольно-счетно</w:t>
      </w:r>
      <w:r w:rsidR="0082661D">
        <w:rPr>
          <w:color w:val="000000"/>
        </w:rPr>
        <w:t>й</w:t>
      </w:r>
      <w:r w:rsidRPr="0082661D">
        <w:rPr>
          <w:color w:val="000000"/>
        </w:rPr>
        <w:t xml:space="preserve"> коми</w:t>
      </w:r>
      <w:r w:rsidR="0082661D">
        <w:rPr>
          <w:color w:val="000000"/>
        </w:rPr>
        <w:t>ссии</w:t>
      </w:r>
      <w:r w:rsidRPr="0082661D">
        <w:rPr>
          <w:color w:val="000000"/>
        </w:rPr>
        <w:t xml:space="preserve"> </w:t>
      </w:r>
      <w:r w:rsidRPr="0082661D">
        <w:rPr>
          <w:snapToGrid w:val="0"/>
          <w:color w:val="000000"/>
        </w:rPr>
        <w:t>осуществляется в ходе проведения:</w:t>
      </w:r>
    </w:p>
    <w:p w:rsidR="00545530" w:rsidRPr="009D486D" w:rsidRDefault="0082661D" w:rsidP="0082661D">
      <w:pPr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текущего контроля реализации представлений (предписаний)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>, путем</w:t>
      </w:r>
      <w:r w:rsidR="00545530" w:rsidRPr="009D486D">
        <w:rPr>
          <w:snapToGrid w:val="0"/>
          <w:color w:val="000000"/>
        </w:rPr>
        <w:t xml:space="preserve"> изучения и анализа полученной от </w:t>
      </w:r>
      <w:r>
        <w:rPr>
          <w:snapToGrid w:val="0"/>
          <w:color w:val="000000"/>
        </w:rPr>
        <w:t xml:space="preserve"> </w:t>
      </w:r>
      <w:r w:rsidR="00545530" w:rsidRPr="009D486D">
        <w:rPr>
          <w:snapToGrid w:val="0"/>
          <w:color w:val="000000"/>
        </w:rPr>
        <w:t xml:space="preserve">объектов контроля информации о ходе и результатах </w:t>
      </w:r>
      <w:r w:rsidR="00545530" w:rsidRPr="009D486D">
        <w:rPr>
          <w:color w:val="000000"/>
        </w:rPr>
        <w:t>реализации представлений (предписаний)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>;</w:t>
      </w:r>
    </w:p>
    <w:p w:rsidR="00545530" w:rsidRPr="009D486D" w:rsidRDefault="0082661D" w:rsidP="0082661D">
      <w:pPr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 w:rsidR="00545530" w:rsidRPr="009D486D">
        <w:rPr>
          <w:snapToGrid w:val="0"/>
          <w:color w:val="000000"/>
        </w:rPr>
        <w:t xml:space="preserve">контрольных мероприятий, предметом или одним из вопросов которых является </w:t>
      </w:r>
      <w:r w:rsidR="00545530" w:rsidRPr="009D486D">
        <w:rPr>
          <w:color w:val="000000"/>
        </w:rPr>
        <w:t>реализация ранее направленных</w:t>
      </w:r>
      <w:r w:rsidR="00545530" w:rsidRPr="009D486D">
        <w:rPr>
          <w:snapToGrid w:val="0"/>
          <w:color w:val="000000"/>
        </w:rPr>
        <w:t xml:space="preserve"> представлений (предписаний) Контрольно-счетно</w:t>
      </w:r>
      <w:r>
        <w:rPr>
          <w:snapToGrid w:val="0"/>
          <w:color w:val="000000"/>
        </w:rPr>
        <w:t>й</w:t>
      </w:r>
      <w:r w:rsidR="00545530" w:rsidRPr="009D486D">
        <w:rPr>
          <w:snapToGrid w:val="0"/>
          <w:color w:val="000000"/>
        </w:rPr>
        <w:t xml:space="preserve"> </w:t>
      </w:r>
      <w:r w:rsidR="00651AF9" w:rsidRPr="009D486D">
        <w:rPr>
          <w:snapToGrid w:val="0"/>
          <w:color w:val="000000"/>
        </w:rPr>
        <w:t>коми</w:t>
      </w:r>
      <w:r w:rsidR="00651AF9">
        <w:rPr>
          <w:snapToGrid w:val="0"/>
          <w:color w:val="000000"/>
        </w:rPr>
        <w:t>ссии</w:t>
      </w:r>
      <w:r w:rsidR="00545530" w:rsidRPr="009D486D">
        <w:rPr>
          <w:snapToGrid w:val="0"/>
          <w:color w:val="000000"/>
        </w:rPr>
        <w:t>.</w:t>
      </w:r>
    </w:p>
    <w:p w:rsidR="00545530" w:rsidRPr="0082661D" w:rsidRDefault="00545530" w:rsidP="0082661D">
      <w:pPr>
        <w:pStyle w:val="ac"/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</w:rPr>
      </w:pPr>
      <w:r w:rsidRPr="0082661D">
        <w:rPr>
          <w:color w:val="000000"/>
        </w:rPr>
        <w:t>Текущий контроль реализации представлений (предписаний) Контрольно-счетно</w:t>
      </w:r>
      <w:r w:rsidR="0082661D">
        <w:rPr>
          <w:color w:val="000000"/>
        </w:rPr>
        <w:t>й</w:t>
      </w:r>
      <w:r w:rsidRPr="0082661D">
        <w:rPr>
          <w:color w:val="000000"/>
        </w:rPr>
        <w:t xml:space="preserve"> коми</w:t>
      </w:r>
      <w:r w:rsidR="0082661D">
        <w:rPr>
          <w:color w:val="000000"/>
        </w:rPr>
        <w:t>ссии</w:t>
      </w:r>
      <w:r w:rsidRPr="0082661D">
        <w:rPr>
          <w:color w:val="000000"/>
        </w:rPr>
        <w:t xml:space="preserve"> включает в себя осуществление анализа:</w:t>
      </w:r>
    </w:p>
    <w:p w:rsidR="00CA436A" w:rsidRPr="009D486D" w:rsidRDefault="0082661D" w:rsidP="00CA436A">
      <w:pPr>
        <w:shd w:val="clear" w:color="auto" w:fill="FFFFFF"/>
        <w:ind w:firstLine="720"/>
        <w:jc w:val="both"/>
      </w:pPr>
      <w:r>
        <w:rPr>
          <w:color w:val="000000"/>
        </w:rPr>
        <w:t>-</w:t>
      </w:r>
      <w:r w:rsidR="00545530" w:rsidRPr="009D486D">
        <w:rPr>
          <w:color w:val="000000"/>
        </w:rPr>
        <w:t xml:space="preserve">соблюдения объектами контроля установленных сроков рассмотрения </w:t>
      </w:r>
      <w:r w:rsidR="00651AF9" w:rsidRPr="0082661D">
        <w:rPr>
          <w:color w:val="000000"/>
        </w:rPr>
        <w:t xml:space="preserve">представлений (предписаний) </w:t>
      </w:r>
      <w:r w:rsidR="00545530" w:rsidRPr="009D486D">
        <w:rPr>
          <w:color w:val="000000"/>
        </w:rPr>
        <w:t>Контрольно-счетно</w:t>
      </w:r>
      <w:r w:rsidR="00651AF9"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 w:rsidR="00651AF9">
        <w:rPr>
          <w:color w:val="000000"/>
        </w:rPr>
        <w:t>ссии</w:t>
      </w:r>
      <w:r w:rsidR="00CA436A">
        <w:rPr>
          <w:color w:val="000000"/>
        </w:rPr>
        <w:t>,</w:t>
      </w:r>
      <w:r w:rsidR="00545530" w:rsidRPr="009D486D">
        <w:rPr>
          <w:color w:val="000000"/>
        </w:rPr>
        <w:t xml:space="preserve"> информировани</w:t>
      </w:r>
      <w:r w:rsidR="00651AF9">
        <w:rPr>
          <w:color w:val="000000"/>
        </w:rPr>
        <w:t>е</w:t>
      </w:r>
      <w:r w:rsidR="00545530" w:rsidRPr="009D486D">
        <w:rPr>
          <w:color w:val="000000"/>
        </w:rPr>
        <w:t xml:space="preserve"> о принятых по </w:t>
      </w:r>
      <w:r w:rsidR="00651AF9" w:rsidRPr="0082661D">
        <w:rPr>
          <w:color w:val="000000"/>
        </w:rPr>
        <w:t>представлени</w:t>
      </w:r>
      <w:r w:rsidR="00651AF9">
        <w:rPr>
          <w:color w:val="000000"/>
        </w:rPr>
        <w:t>ям</w:t>
      </w:r>
      <w:r w:rsidR="00651AF9" w:rsidRPr="0082661D">
        <w:rPr>
          <w:color w:val="000000"/>
        </w:rPr>
        <w:t xml:space="preserve"> (предписани</w:t>
      </w:r>
      <w:r w:rsidR="00651AF9">
        <w:rPr>
          <w:color w:val="000000"/>
        </w:rPr>
        <w:t>ям</w:t>
      </w:r>
      <w:r w:rsidR="00651AF9" w:rsidRPr="0082661D">
        <w:rPr>
          <w:color w:val="000000"/>
        </w:rPr>
        <w:t>)</w:t>
      </w:r>
      <w:r w:rsidR="00545530" w:rsidRPr="009D486D">
        <w:rPr>
          <w:color w:val="000000"/>
        </w:rPr>
        <w:t xml:space="preserve"> </w:t>
      </w:r>
      <w:r w:rsidR="00651AF9">
        <w:rPr>
          <w:color w:val="000000"/>
        </w:rPr>
        <w:t xml:space="preserve"> </w:t>
      </w:r>
      <w:r w:rsidR="00545530" w:rsidRPr="009D486D">
        <w:rPr>
          <w:color w:val="000000"/>
        </w:rPr>
        <w:t>ре</w:t>
      </w:r>
      <w:r w:rsidR="00CA436A">
        <w:rPr>
          <w:color w:val="000000"/>
        </w:rPr>
        <w:t>шениях и мерах по их реализации. С</w:t>
      </w:r>
      <w:r w:rsidR="00CA436A" w:rsidRPr="009D486D">
        <w:rPr>
          <w:color w:val="000000"/>
        </w:rPr>
        <w:t>остоит в сопоставлении фактических сроков рассмотрения представлений и информирования Контрольно-счетно</w:t>
      </w:r>
      <w:r w:rsidR="00CA436A">
        <w:rPr>
          <w:color w:val="000000"/>
        </w:rPr>
        <w:t>й</w:t>
      </w:r>
      <w:r w:rsidR="00CA436A" w:rsidRPr="009D486D">
        <w:rPr>
          <w:color w:val="000000"/>
        </w:rPr>
        <w:t xml:space="preserve"> коми</w:t>
      </w:r>
      <w:r w:rsidR="00CA436A">
        <w:rPr>
          <w:color w:val="000000"/>
        </w:rPr>
        <w:t>ссии</w:t>
      </w:r>
      <w:r w:rsidR="00CA436A" w:rsidRPr="009D486D">
        <w:rPr>
          <w:color w:val="000000"/>
        </w:rPr>
        <w:t xml:space="preserve"> со сроками, указанными в представлениях Контрольно-</w:t>
      </w:r>
      <w:r w:rsidR="00CA436A" w:rsidRPr="009D486D">
        <w:rPr>
          <w:color w:val="000000"/>
        </w:rPr>
        <w:lastRenderedPageBreak/>
        <w:t>счетно</w:t>
      </w:r>
      <w:r w:rsidR="00CA436A">
        <w:rPr>
          <w:color w:val="000000"/>
        </w:rPr>
        <w:t>й</w:t>
      </w:r>
      <w:r w:rsidR="00CA436A" w:rsidRPr="009D486D">
        <w:rPr>
          <w:color w:val="000000"/>
        </w:rPr>
        <w:t xml:space="preserve"> коми</w:t>
      </w:r>
      <w:r w:rsidR="00CA436A">
        <w:rPr>
          <w:color w:val="000000"/>
        </w:rPr>
        <w:t>ссии</w:t>
      </w:r>
      <w:r w:rsidR="00CA436A" w:rsidRPr="009D486D">
        <w:rPr>
          <w:color w:val="000000"/>
        </w:rPr>
        <w:t xml:space="preserve">. </w:t>
      </w:r>
      <w:r w:rsidR="00CA436A" w:rsidRPr="009D486D">
        <w:t>Фактические сроки рассмотрения представлений Контрольно-счетно</w:t>
      </w:r>
      <w:r w:rsidR="00CA436A">
        <w:t>й</w:t>
      </w:r>
      <w:r w:rsidR="00CA436A" w:rsidRPr="009D486D">
        <w:t xml:space="preserve"> коми</w:t>
      </w:r>
      <w:r w:rsidR="00CA436A">
        <w:t>ссии</w:t>
      </w:r>
      <w:r w:rsidR="00CA436A" w:rsidRPr="009D486D">
        <w:t xml:space="preserve"> и информирования Контрольно-счетно</w:t>
      </w:r>
      <w:r w:rsidR="00CA436A">
        <w:t>й</w:t>
      </w:r>
      <w:r w:rsidR="00CA436A" w:rsidRPr="009D486D">
        <w:t xml:space="preserve"> коми</w:t>
      </w:r>
      <w:r w:rsidR="00CA436A">
        <w:t>ссии</w:t>
      </w:r>
      <w:r w:rsidR="00CA436A" w:rsidRPr="009D486D">
        <w:t xml:space="preserve"> о принятых по представлениям</w:t>
      </w:r>
      <w:r w:rsidR="00CA436A">
        <w:t xml:space="preserve"> (предписаниям)</w:t>
      </w:r>
      <w:r w:rsidR="00CA436A" w:rsidRPr="009D486D">
        <w:t xml:space="preserve"> решениях и мерах по их реализации определяются по исходящей дате документов о результатах реализации представлений Контрольно-счетно</w:t>
      </w:r>
      <w:r w:rsidR="00CA436A">
        <w:t>й</w:t>
      </w:r>
      <w:r w:rsidR="00CA436A" w:rsidRPr="009D486D">
        <w:t xml:space="preserve"> коми</w:t>
      </w:r>
      <w:r w:rsidR="00CA436A">
        <w:t>ссии</w:t>
      </w:r>
      <w:r w:rsidR="00CA436A" w:rsidRPr="009D486D">
        <w:t>.</w:t>
      </w:r>
    </w:p>
    <w:p w:rsidR="00CA436A" w:rsidRDefault="00CA436A" w:rsidP="0082661D">
      <w:pPr>
        <w:shd w:val="clear" w:color="auto" w:fill="FFFFFF"/>
        <w:ind w:firstLine="720"/>
        <w:jc w:val="both"/>
        <w:rPr>
          <w:color w:val="000000"/>
        </w:rPr>
      </w:pPr>
      <w:r w:rsidRPr="00CA436A">
        <w:rPr>
          <w:color w:val="000000"/>
        </w:rPr>
        <w:t>-</w:t>
      </w:r>
      <w:r w:rsidR="00545530" w:rsidRPr="00CA436A">
        <w:rPr>
          <w:color w:val="000000"/>
        </w:rPr>
        <w:t>результатов рассмотрения и выполнения</w:t>
      </w:r>
      <w:r w:rsidR="00545530" w:rsidRPr="00CA436A">
        <w:rPr>
          <w:snapToGrid w:val="0"/>
          <w:color w:val="000000"/>
        </w:rPr>
        <w:t xml:space="preserve"> объектами контроля требований, предложений и рекомендаций</w:t>
      </w:r>
      <w:r w:rsidR="00545530" w:rsidRPr="00CA436A">
        <w:rPr>
          <w:color w:val="000000"/>
        </w:rPr>
        <w:t xml:space="preserve">, </w:t>
      </w:r>
      <w:r w:rsidRPr="00CA436A">
        <w:rPr>
          <w:color w:val="000000"/>
        </w:rPr>
        <w:t>содержащихся в представлениях (</w:t>
      </w:r>
      <w:r w:rsidR="00545530" w:rsidRPr="00CA436A">
        <w:rPr>
          <w:color w:val="000000"/>
        </w:rPr>
        <w:t>предписаниях</w:t>
      </w:r>
      <w:r w:rsidRPr="00CA436A">
        <w:rPr>
          <w:color w:val="000000"/>
        </w:rPr>
        <w:t>)</w:t>
      </w:r>
      <w:r w:rsidR="00545530" w:rsidRPr="00CA436A">
        <w:rPr>
          <w:color w:val="000000"/>
        </w:rPr>
        <w:t xml:space="preserve"> Контрольно-счетно</w:t>
      </w:r>
      <w:r w:rsidRPr="00CA436A">
        <w:rPr>
          <w:color w:val="000000"/>
        </w:rPr>
        <w:t>й</w:t>
      </w:r>
      <w:r w:rsidR="00545530" w:rsidRPr="00CA436A">
        <w:rPr>
          <w:color w:val="000000"/>
        </w:rPr>
        <w:t xml:space="preserve"> коми</w:t>
      </w:r>
      <w:r w:rsidRPr="00CA436A">
        <w:rPr>
          <w:color w:val="000000"/>
        </w:rPr>
        <w:t>ссии</w:t>
      </w:r>
      <w:r>
        <w:rPr>
          <w:color w:val="000000"/>
        </w:rPr>
        <w:t>, который включает в себя:</w:t>
      </w:r>
    </w:p>
    <w:p w:rsidR="00545530" w:rsidRPr="003B3B4B" w:rsidRDefault="00CA436A" w:rsidP="0082661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 xml:space="preserve">анализ и оценку </w:t>
      </w:r>
      <w:r w:rsidR="00545530" w:rsidRPr="003B3B4B">
        <w:rPr>
          <w:color w:val="000000"/>
        </w:rPr>
        <w:t>своевременности и полноты реализации объектами контроля представлений (предписаний) Контрольно-счетно</w:t>
      </w:r>
      <w:r w:rsidR="003B3B4B" w:rsidRPr="003B3B4B">
        <w:rPr>
          <w:color w:val="000000"/>
        </w:rPr>
        <w:t>й</w:t>
      </w:r>
      <w:r w:rsidR="00545530" w:rsidRPr="003B3B4B">
        <w:rPr>
          <w:color w:val="000000"/>
        </w:rPr>
        <w:t xml:space="preserve"> коми</w:t>
      </w:r>
      <w:r w:rsidR="003B3B4B" w:rsidRPr="003B3B4B">
        <w:rPr>
          <w:color w:val="000000"/>
        </w:rPr>
        <w:t>ссии</w:t>
      </w:r>
      <w:r w:rsidR="00545530" w:rsidRPr="003B3B4B">
        <w:rPr>
          <w:color w:val="000000"/>
        </w:rPr>
        <w:t>, выполнения запланированных мероприятий по устранению выявленных нарушений, недостатков и ликвидации их последствий;</w:t>
      </w:r>
    </w:p>
    <w:p w:rsidR="00545530" w:rsidRPr="009D486D" w:rsidRDefault="00CA436A" w:rsidP="0082661D">
      <w:pPr>
        <w:shd w:val="clear" w:color="auto" w:fill="FFFFFF"/>
        <w:ind w:firstLine="720"/>
        <w:jc w:val="both"/>
        <w:rPr>
          <w:color w:val="000000"/>
        </w:rPr>
      </w:pPr>
      <w:r w:rsidRPr="003B3B4B">
        <w:rPr>
          <w:color w:val="000000"/>
        </w:rPr>
        <w:t>-</w:t>
      </w:r>
      <w:r w:rsidR="00545530" w:rsidRPr="003B3B4B">
        <w:rPr>
          <w:color w:val="000000"/>
        </w:rPr>
        <w:t>анализ решений и мер,</w:t>
      </w:r>
      <w:r w:rsidR="00545530" w:rsidRPr="009D486D">
        <w:rPr>
          <w:color w:val="000000"/>
        </w:rPr>
        <w:t xml:space="preserve"> принятых объектами контроля</w:t>
      </w:r>
      <w:r w:rsidR="00545530" w:rsidRPr="009D486D">
        <w:rPr>
          <w:snapToGrid w:val="0"/>
          <w:color w:val="000000"/>
        </w:rPr>
        <w:t>,</w:t>
      </w:r>
      <w:r w:rsidR="00545530" w:rsidRPr="009D486D">
        <w:rPr>
          <w:color w:val="000000"/>
        </w:rPr>
        <w:t xml:space="preserve"> содержанию требований, предложений и рекомендаций представлени</w:t>
      </w:r>
      <w:r w:rsidR="003B3B4B">
        <w:rPr>
          <w:color w:val="000000"/>
        </w:rPr>
        <w:t>й</w:t>
      </w:r>
      <w:r w:rsidR="00545530" w:rsidRPr="009D486D">
        <w:rPr>
          <w:color w:val="000000"/>
        </w:rPr>
        <w:t xml:space="preserve"> </w:t>
      </w:r>
      <w:r w:rsidR="003B3B4B">
        <w:rPr>
          <w:color w:val="000000"/>
        </w:rPr>
        <w:t>(</w:t>
      </w:r>
      <w:r w:rsidR="00545530" w:rsidRPr="009D486D">
        <w:rPr>
          <w:color w:val="000000"/>
        </w:rPr>
        <w:t>предписани</w:t>
      </w:r>
      <w:r w:rsidR="003B3B4B">
        <w:rPr>
          <w:color w:val="000000"/>
        </w:rPr>
        <w:t>й)</w:t>
      </w:r>
      <w:r w:rsidR="00545530" w:rsidRPr="009D486D">
        <w:rPr>
          <w:color w:val="000000"/>
        </w:rPr>
        <w:t xml:space="preserve"> Контрольно-счетно</w:t>
      </w:r>
      <w:r w:rsidR="003B3B4B"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 w:rsidR="003B3B4B">
        <w:rPr>
          <w:color w:val="000000"/>
        </w:rPr>
        <w:t>ссии</w:t>
      </w:r>
      <w:r w:rsidR="00545530" w:rsidRPr="009D486D">
        <w:rPr>
          <w:color w:val="000000"/>
        </w:rPr>
        <w:t>;</w:t>
      </w:r>
    </w:p>
    <w:p w:rsidR="00545530" w:rsidRPr="009D486D" w:rsidRDefault="00CA436A" w:rsidP="0082661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анализ причин невыполнения требований, предложений и рекомендаций, представлени</w:t>
      </w:r>
      <w:r w:rsidR="003B3B4B">
        <w:rPr>
          <w:color w:val="000000"/>
        </w:rPr>
        <w:t>й</w:t>
      </w:r>
      <w:r w:rsidR="00545530" w:rsidRPr="009D486D">
        <w:rPr>
          <w:color w:val="000000"/>
        </w:rPr>
        <w:t xml:space="preserve"> </w:t>
      </w:r>
      <w:r w:rsidR="003B3B4B">
        <w:rPr>
          <w:color w:val="000000"/>
        </w:rPr>
        <w:t>(предписаний)</w:t>
      </w:r>
      <w:r w:rsidR="00545530" w:rsidRPr="009D486D">
        <w:rPr>
          <w:color w:val="000000"/>
        </w:rPr>
        <w:t xml:space="preserve"> Контрольно-счетно</w:t>
      </w:r>
      <w:r w:rsidR="003B3B4B"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 w:rsidR="003B3B4B">
        <w:rPr>
          <w:color w:val="000000"/>
        </w:rPr>
        <w:t>ссии</w:t>
      </w:r>
      <w:r w:rsidR="00545530" w:rsidRPr="009D486D">
        <w:rPr>
          <w:color w:val="000000"/>
        </w:rPr>
        <w:t>.</w:t>
      </w:r>
    </w:p>
    <w:p w:rsidR="00545530" w:rsidRPr="009D486D" w:rsidRDefault="00545530" w:rsidP="0082661D">
      <w:pPr>
        <w:shd w:val="clear" w:color="auto" w:fill="FFFFFF"/>
        <w:ind w:firstLine="720"/>
        <w:jc w:val="both"/>
        <w:rPr>
          <w:color w:val="000000"/>
        </w:rPr>
      </w:pPr>
      <w:r w:rsidRPr="009D486D">
        <w:rPr>
          <w:color w:val="000000"/>
        </w:rPr>
        <w:t>В ходе текущего контроля реализации представлений (предписаний) Контрольно-счетн</w:t>
      </w:r>
      <w:r w:rsidR="003B3B4B">
        <w:rPr>
          <w:color w:val="000000"/>
        </w:rPr>
        <w:t>ой</w:t>
      </w:r>
      <w:r w:rsidRPr="009D486D">
        <w:rPr>
          <w:color w:val="000000"/>
        </w:rPr>
        <w:t xml:space="preserve"> коми</w:t>
      </w:r>
      <w:r w:rsidR="003B3B4B">
        <w:rPr>
          <w:color w:val="000000"/>
        </w:rPr>
        <w:t>ссии</w:t>
      </w:r>
      <w:r w:rsidRPr="009D486D">
        <w:rPr>
          <w:color w:val="000000"/>
        </w:rPr>
        <w:t xml:space="preserve"> у объектов контроля может быть запрошена необходимая информация или документация о ходе и результатах реализации представлений (предписаний) Контрольно-счетно</w:t>
      </w:r>
      <w:r w:rsidR="003B3B4B">
        <w:rPr>
          <w:color w:val="000000"/>
        </w:rPr>
        <w:t>й</w:t>
      </w:r>
      <w:r w:rsidRPr="009D486D">
        <w:rPr>
          <w:color w:val="000000"/>
        </w:rPr>
        <w:t xml:space="preserve"> коми</w:t>
      </w:r>
      <w:r w:rsidR="003B3B4B">
        <w:rPr>
          <w:color w:val="000000"/>
        </w:rPr>
        <w:t>ссии</w:t>
      </w:r>
      <w:r w:rsidRPr="009D486D">
        <w:rPr>
          <w:color w:val="000000"/>
        </w:rPr>
        <w:t>.</w:t>
      </w:r>
    </w:p>
    <w:p w:rsidR="00545530" w:rsidRPr="009D486D" w:rsidRDefault="00545530" w:rsidP="0082661D">
      <w:pPr>
        <w:ind w:firstLine="720"/>
        <w:jc w:val="both"/>
        <w:rPr>
          <w:color w:val="000000"/>
        </w:rPr>
      </w:pPr>
      <w:r w:rsidRPr="009D486D">
        <w:rPr>
          <w:color w:val="000000"/>
        </w:rPr>
        <w:t>В случае неправомерного отказа в предоставлении или уклонения от предоставления информации (документов, материалов) о ходе и результатах реализации представлений (предписаний) Контрольно-счетно</w:t>
      </w:r>
      <w:r w:rsidR="003B3B4B">
        <w:rPr>
          <w:color w:val="000000"/>
        </w:rPr>
        <w:t>й</w:t>
      </w:r>
      <w:r w:rsidRPr="009D486D">
        <w:rPr>
          <w:color w:val="000000"/>
        </w:rPr>
        <w:t xml:space="preserve"> коми</w:t>
      </w:r>
      <w:r w:rsidR="003B3B4B">
        <w:rPr>
          <w:color w:val="000000"/>
        </w:rPr>
        <w:t>ссии</w:t>
      </w:r>
      <w:r w:rsidRPr="009D486D">
        <w:rPr>
          <w:color w:val="000000"/>
        </w:rPr>
        <w:t>, к соответствующим должностным лицам могут быть применены меры ответственности, установленные законодательством Российской Федерации и Республики Карелия, если такое право предусмотрено законодательством Российской Федерации.</w:t>
      </w:r>
    </w:p>
    <w:p w:rsidR="00545530" w:rsidRPr="009D486D" w:rsidRDefault="00545530" w:rsidP="0082661D">
      <w:pPr>
        <w:shd w:val="clear" w:color="auto" w:fill="FFFFFF"/>
        <w:ind w:firstLine="720"/>
        <w:jc w:val="both"/>
        <w:rPr>
          <w:snapToGrid w:val="0"/>
          <w:color w:val="000000"/>
        </w:rPr>
      </w:pPr>
      <w:r w:rsidRPr="009D486D">
        <w:rPr>
          <w:snapToGrid w:val="0"/>
          <w:color w:val="000000"/>
        </w:rPr>
        <w:t xml:space="preserve">Результаты анализа и оценки </w:t>
      </w:r>
      <w:r w:rsidRPr="009D486D">
        <w:rPr>
          <w:color w:val="000000"/>
        </w:rPr>
        <w:t>своевременности и полноты реализации объектами контроля представлений (предписаний) Контрольно-счетно</w:t>
      </w:r>
      <w:r w:rsidR="003B3B4B">
        <w:rPr>
          <w:color w:val="000000"/>
        </w:rPr>
        <w:t>й</w:t>
      </w:r>
      <w:r w:rsidRPr="009D486D">
        <w:rPr>
          <w:color w:val="000000"/>
        </w:rPr>
        <w:t xml:space="preserve"> коми</w:t>
      </w:r>
      <w:r w:rsidR="003B3B4B">
        <w:rPr>
          <w:color w:val="000000"/>
        </w:rPr>
        <w:t>ссии</w:t>
      </w:r>
      <w:r w:rsidRPr="009D486D">
        <w:rPr>
          <w:color w:val="000000"/>
        </w:rPr>
        <w:t xml:space="preserve"> </w:t>
      </w:r>
      <w:r w:rsidRPr="009D486D">
        <w:rPr>
          <w:snapToGrid w:val="0"/>
          <w:color w:val="000000"/>
        </w:rPr>
        <w:t>отражаются в рабочих документах соответствующего контрольного мероприятия.</w:t>
      </w:r>
    </w:p>
    <w:p w:rsidR="00545530" w:rsidRPr="003B3B4B" w:rsidRDefault="00545530" w:rsidP="003B3B4B">
      <w:pPr>
        <w:pStyle w:val="ac"/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</w:rPr>
      </w:pPr>
      <w:r w:rsidRPr="003B3B4B">
        <w:rPr>
          <w:color w:val="000000"/>
        </w:rPr>
        <w:t xml:space="preserve"> Контрольные мероприятия, предметом которых является реализация представлений (предписаний) Контрольно-счетно</w:t>
      </w:r>
      <w:r w:rsidR="003B3B4B">
        <w:rPr>
          <w:color w:val="000000"/>
        </w:rPr>
        <w:t>й</w:t>
      </w:r>
      <w:r w:rsidRPr="003B3B4B">
        <w:rPr>
          <w:color w:val="000000"/>
        </w:rPr>
        <w:t xml:space="preserve"> коми</w:t>
      </w:r>
      <w:r w:rsidR="003B3B4B">
        <w:rPr>
          <w:color w:val="000000"/>
        </w:rPr>
        <w:t>ссии</w:t>
      </w:r>
      <w:r w:rsidRPr="009D486D">
        <w:t xml:space="preserve"> или проверка реализации ранее направленных представлений (предписаний) Контрольно-счетно</w:t>
      </w:r>
      <w:r w:rsidR="003B3B4B">
        <w:t>й</w:t>
      </w:r>
      <w:r w:rsidRPr="009D486D">
        <w:t xml:space="preserve"> коми</w:t>
      </w:r>
      <w:r w:rsidR="003B3B4B">
        <w:t>ссии</w:t>
      </w:r>
      <w:r w:rsidRPr="009D486D">
        <w:t>, являющаяся одним из вопросов программ контрольных мероприятий,</w:t>
      </w:r>
      <w:r w:rsidRPr="003B3B4B">
        <w:rPr>
          <w:color w:val="000000"/>
        </w:rPr>
        <w:t xml:space="preserve"> осуществляются в следующих случаях:</w:t>
      </w:r>
    </w:p>
    <w:p w:rsidR="00545530" w:rsidRPr="009D486D" w:rsidRDefault="003B3B4B" w:rsidP="0082661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pacing w:val="-1"/>
        </w:rPr>
        <w:t>-</w:t>
      </w:r>
      <w:r w:rsidR="00545530" w:rsidRPr="009D486D">
        <w:rPr>
          <w:color w:val="000000"/>
          <w:spacing w:val="-1"/>
        </w:rPr>
        <w:t xml:space="preserve">необходимости уточнения полученной информации </w:t>
      </w:r>
      <w:r w:rsidR="00545530" w:rsidRPr="009D486D">
        <w:rPr>
          <w:color w:val="000000"/>
        </w:rPr>
        <w:t>о принятых решениях, ходе и результатах реализации представлений (предписаний)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  <w:spacing w:val="-1"/>
        </w:rPr>
        <w:t xml:space="preserve"> или проверки ее достоверности</w:t>
      </w:r>
      <w:r w:rsidR="00545530" w:rsidRPr="009D486D">
        <w:rPr>
          <w:color w:val="000000"/>
        </w:rPr>
        <w:t>;</w:t>
      </w:r>
    </w:p>
    <w:p w:rsidR="00545530" w:rsidRPr="009D486D" w:rsidRDefault="003B3B4B" w:rsidP="0082661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 xml:space="preserve">получения от объектов контроля неполной информации о принятых ими по представлениям </w:t>
      </w:r>
      <w:r>
        <w:rPr>
          <w:color w:val="000000"/>
        </w:rPr>
        <w:t xml:space="preserve">(предписаниям) </w:t>
      </w:r>
      <w:r w:rsidR="00545530" w:rsidRPr="009D486D">
        <w:rPr>
          <w:color w:val="000000"/>
        </w:rPr>
        <w:t>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 xml:space="preserve"> решениях и (или) мерах по их реализации или наличия обоснованных сомнений в достоверности полученной информации;</w:t>
      </w:r>
    </w:p>
    <w:p w:rsidR="00545530" w:rsidRPr="009D486D" w:rsidRDefault="003B3B4B" w:rsidP="0082661D">
      <w:pPr>
        <w:shd w:val="clear" w:color="auto" w:fill="FFFFFF"/>
        <w:ind w:firstLine="720"/>
        <w:jc w:val="both"/>
        <w:rPr>
          <w:color w:val="000000"/>
          <w:spacing w:val="-1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получения по результатам текущего контроля реализации представлений (предписаний)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 xml:space="preserve"> информации о </w:t>
      </w:r>
      <w:r w:rsidR="00545530" w:rsidRPr="009D486D">
        <w:rPr>
          <w:color w:val="000000"/>
          <w:spacing w:val="-1"/>
        </w:rPr>
        <w:t xml:space="preserve">неэффективности или низкой результативности мер по </w:t>
      </w:r>
      <w:r w:rsidR="00545530" w:rsidRPr="009D486D">
        <w:rPr>
          <w:color w:val="000000"/>
        </w:rPr>
        <w:t>реализации</w:t>
      </w:r>
      <w:r w:rsidR="00545530" w:rsidRPr="009D486D">
        <w:rPr>
          <w:color w:val="000000"/>
          <w:spacing w:val="-1"/>
        </w:rPr>
        <w:t xml:space="preserve"> представлений (предписаний) Контрольно-счетно</w:t>
      </w:r>
      <w:r>
        <w:rPr>
          <w:color w:val="000000"/>
          <w:spacing w:val="-1"/>
        </w:rPr>
        <w:t>й</w:t>
      </w:r>
      <w:r w:rsidR="00545530" w:rsidRPr="009D486D">
        <w:rPr>
          <w:color w:val="000000"/>
          <w:spacing w:val="-1"/>
        </w:rPr>
        <w:t xml:space="preserve"> коми</w:t>
      </w:r>
      <w:r>
        <w:rPr>
          <w:color w:val="000000"/>
          <w:spacing w:val="-1"/>
        </w:rPr>
        <w:t>ссии</w:t>
      </w:r>
      <w:r w:rsidR="00545530" w:rsidRPr="009D486D">
        <w:rPr>
          <w:color w:val="000000"/>
          <w:spacing w:val="-1"/>
        </w:rPr>
        <w:t xml:space="preserve">, принятых </w:t>
      </w:r>
      <w:r w:rsidR="00545530" w:rsidRPr="009D486D">
        <w:rPr>
          <w:color w:val="000000"/>
        </w:rPr>
        <w:t>объектами контроля</w:t>
      </w:r>
      <w:r w:rsidR="00545530" w:rsidRPr="009D486D">
        <w:rPr>
          <w:color w:val="000000"/>
          <w:spacing w:val="-1"/>
        </w:rPr>
        <w:t>.</w:t>
      </w:r>
    </w:p>
    <w:p w:rsidR="00545530" w:rsidRPr="009D486D" w:rsidRDefault="00545530" w:rsidP="0082661D">
      <w:pPr>
        <w:shd w:val="clear" w:color="auto" w:fill="FFFFFF"/>
        <w:ind w:firstLine="720"/>
        <w:jc w:val="both"/>
        <w:rPr>
          <w:color w:val="000000"/>
        </w:rPr>
      </w:pPr>
      <w:r w:rsidRPr="009D486D">
        <w:rPr>
          <w:color w:val="000000"/>
        </w:rPr>
        <w:t>Планирование, подготовка и проведение указанных контрольных мероприятий, а также оформление их результатов осуществляется в соответствии с Регламентом</w:t>
      </w:r>
      <w:r w:rsidR="003B3B4B">
        <w:rPr>
          <w:color w:val="000000"/>
        </w:rPr>
        <w:t xml:space="preserve"> и</w:t>
      </w:r>
      <w:r w:rsidRPr="009D486D">
        <w:rPr>
          <w:color w:val="000000"/>
        </w:rPr>
        <w:t xml:space="preserve"> другими внутренними нормативными документами Контрольно-счетно</w:t>
      </w:r>
      <w:r w:rsidR="003B3B4B">
        <w:rPr>
          <w:color w:val="000000"/>
        </w:rPr>
        <w:t>й комиссии</w:t>
      </w:r>
      <w:r w:rsidRPr="009D486D">
        <w:rPr>
          <w:color w:val="000000"/>
        </w:rPr>
        <w:t>.</w:t>
      </w:r>
    </w:p>
    <w:p w:rsidR="00545530" w:rsidRPr="003B3B4B" w:rsidRDefault="00545530" w:rsidP="003B3B4B">
      <w:pPr>
        <w:pStyle w:val="ac"/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</w:rPr>
      </w:pPr>
      <w:r w:rsidRPr="003B3B4B">
        <w:rPr>
          <w:color w:val="000000"/>
        </w:rPr>
        <w:t>По итогам анализа результатов реализации объектами контроля представлений (предписаний) Контрольно-счетно</w:t>
      </w:r>
      <w:r w:rsidR="003B3B4B">
        <w:rPr>
          <w:color w:val="000000"/>
        </w:rPr>
        <w:t>й комиссии</w:t>
      </w:r>
      <w:r w:rsidRPr="003B3B4B">
        <w:rPr>
          <w:color w:val="000000"/>
        </w:rPr>
        <w:t xml:space="preserve"> дается оценка результативности выполнения содержащихся в представлениях</w:t>
      </w:r>
      <w:r w:rsidR="003B3B4B">
        <w:rPr>
          <w:color w:val="000000"/>
        </w:rPr>
        <w:t xml:space="preserve"> (предписаниях) </w:t>
      </w:r>
      <w:r w:rsidRPr="003B3B4B">
        <w:rPr>
          <w:color w:val="000000"/>
        </w:rPr>
        <w:t>Контрольно-счетно</w:t>
      </w:r>
      <w:r w:rsidR="003B3B4B">
        <w:rPr>
          <w:color w:val="000000"/>
        </w:rPr>
        <w:t>й комиссии</w:t>
      </w:r>
      <w:r w:rsidRPr="003B3B4B">
        <w:rPr>
          <w:color w:val="000000"/>
        </w:rPr>
        <w:t xml:space="preserve"> требований, предложений и рекомендаций, которая может заключаться в </w:t>
      </w:r>
      <w:r w:rsidRPr="009D486D">
        <w:t xml:space="preserve">устранении выявленных </w:t>
      </w:r>
      <w:r w:rsidRPr="009D486D">
        <w:lastRenderedPageBreak/>
        <w:t>нарушений, возмещении причиненного ущерба,</w:t>
      </w:r>
      <w:r w:rsidRPr="003B3B4B">
        <w:rPr>
          <w:color w:val="000000"/>
        </w:rPr>
        <w:t xml:space="preserve"> совершенствовании системы управления бюджетными средствами и т.д.</w:t>
      </w:r>
    </w:p>
    <w:p w:rsidR="00545530" w:rsidRPr="009358D6" w:rsidRDefault="00545530" w:rsidP="003B3B4B">
      <w:pPr>
        <w:pStyle w:val="ac"/>
        <w:numPr>
          <w:ilvl w:val="0"/>
          <w:numId w:val="15"/>
        </w:numPr>
        <w:ind w:left="0" w:firstLine="709"/>
        <w:jc w:val="both"/>
        <w:rPr>
          <w:color w:val="000000"/>
        </w:rPr>
      </w:pPr>
      <w:r w:rsidRPr="009358D6">
        <w:rPr>
          <w:color w:val="000000"/>
        </w:rPr>
        <w:t>Если в процессе контроля реализации представлений Контрольно-счетно</w:t>
      </w:r>
      <w:r w:rsidR="003B3B4B" w:rsidRPr="009358D6">
        <w:rPr>
          <w:color w:val="000000"/>
        </w:rPr>
        <w:t>й</w:t>
      </w:r>
      <w:r w:rsidRPr="009358D6">
        <w:rPr>
          <w:color w:val="000000"/>
        </w:rPr>
        <w:t xml:space="preserve"> коми</w:t>
      </w:r>
      <w:r w:rsidR="003B3B4B" w:rsidRPr="009358D6">
        <w:rPr>
          <w:color w:val="000000"/>
        </w:rPr>
        <w:t>ссии</w:t>
      </w:r>
      <w:r w:rsidRPr="009358D6">
        <w:rPr>
          <w:color w:val="000000"/>
        </w:rPr>
        <w:t xml:space="preserve"> выявлены случаи несоблюдения  сроков их рассмотрения, в обязательном порядке должен быть рассмотрен вопрос о направлении писем в адрес должностных лиц объект</w:t>
      </w:r>
      <w:r w:rsidR="003B3B4B" w:rsidRPr="009358D6">
        <w:rPr>
          <w:color w:val="000000"/>
        </w:rPr>
        <w:t>а</w:t>
      </w:r>
      <w:r w:rsidRPr="009358D6">
        <w:rPr>
          <w:color w:val="000000"/>
        </w:rPr>
        <w:t xml:space="preserve"> контроля о незамедлительном рассмотрении представления</w:t>
      </w:r>
      <w:r w:rsidR="003B3B4B" w:rsidRPr="009358D6">
        <w:rPr>
          <w:color w:val="000000"/>
        </w:rPr>
        <w:t xml:space="preserve"> (предписания)</w:t>
      </w:r>
      <w:r w:rsidRPr="009358D6">
        <w:rPr>
          <w:color w:val="000000"/>
        </w:rPr>
        <w:t xml:space="preserve"> Контрольно-счетно</w:t>
      </w:r>
      <w:r w:rsidR="003B3B4B" w:rsidRPr="009358D6">
        <w:rPr>
          <w:color w:val="000000"/>
        </w:rPr>
        <w:t>й</w:t>
      </w:r>
      <w:r w:rsidRPr="009358D6">
        <w:rPr>
          <w:color w:val="000000"/>
        </w:rPr>
        <w:t xml:space="preserve"> коми</w:t>
      </w:r>
      <w:r w:rsidR="003B3B4B" w:rsidRPr="009358D6">
        <w:rPr>
          <w:color w:val="000000"/>
        </w:rPr>
        <w:t>ссии</w:t>
      </w:r>
      <w:r w:rsidRPr="009358D6">
        <w:rPr>
          <w:color w:val="000000"/>
        </w:rPr>
        <w:t xml:space="preserve"> и информировании по принятым решениям по форме, приведенной в Приложении №1.</w:t>
      </w:r>
    </w:p>
    <w:p w:rsidR="001E31BF" w:rsidRDefault="00545530" w:rsidP="0082661D">
      <w:pPr>
        <w:pStyle w:val="ac"/>
        <w:numPr>
          <w:ilvl w:val="0"/>
          <w:numId w:val="15"/>
        </w:numPr>
        <w:shd w:val="clear" w:color="auto" w:fill="FFFFFF"/>
        <w:tabs>
          <w:tab w:val="left" w:pos="0"/>
        </w:tabs>
        <w:ind w:left="0" w:firstLine="720"/>
        <w:jc w:val="both"/>
        <w:rPr>
          <w:color w:val="000000"/>
        </w:rPr>
      </w:pPr>
      <w:r w:rsidRPr="001E31BF">
        <w:rPr>
          <w:color w:val="000000"/>
        </w:rPr>
        <w:t xml:space="preserve"> В случае изменения обстоятельств, послуживших основанием для направления </w:t>
      </w:r>
      <w:r w:rsidR="001E31BF" w:rsidRPr="001E31BF">
        <w:rPr>
          <w:color w:val="000000"/>
        </w:rPr>
        <w:t>представления (</w:t>
      </w:r>
      <w:r w:rsidRPr="001E31BF">
        <w:rPr>
          <w:color w:val="000000"/>
        </w:rPr>
        <w:t>предписания</w:t>
      </w:r>
      <w:r w:rsidR="001E31BF" w:rsidRPr="001E31BF">
        <w:rPr>
          <w:color w:val="000000"/>
        </w:rPr>
        <w:t>)</w:t>
      </w:r>
      <w:r w:rsidRPr="001E31BF">
        <w:rPr>
          <w:color w:val="000000"/>
        </w:rPr>
        <w:t xml:space="preserve"> Контрольно-счетно</w:t>
      </w:r>
      <w:r w:rsidR="001E31BF" w:rsidRPr="001E31BF">
        <w:rPr>
          <w:color w:val="000000"/>
        </w:rPr>
        <w:t>й</w:t>
      </w:r>
      <w:r w:rsidRPr="001E31BF">
        <w:rPr>
          <w:color w:val="000000"/>
        </w:rPr>
        <w:t xml:space="preserve"> коми</w:t>
      </w:r>
      <w:r w:rsidR="001E31BF" w:rsidRPr="001E31BF">
        <w:rPr>
          <w:color w:val="000000"/>
        </w:rPr>
        <w:t>ссии</w:t>
      </w:r>
      <w:r w:rsidRPr="001E31BF">
        <w:rPr>
          <w:color w:val="000000"/>
        </w:rPr>
        <w:t>, инспекторы Контрольно-счетно</w:t>
      </w:r>
      <w:r w:rsidR="001E31BF" w:rsidRPr="001E31BF">
        <w:rPr>
          <w:color w:val="000000"/>
        </w:rPr>
        <w:t>й</w:t>
      </w:r>
      <w:r w:rsidRPr="001E31BF">
        <w:rPr>
          <w:color w:val="000000"/>
        </w:rPr>
        <w:t xml:space="preserve"> коми</w:t>
      </w:r>
      <w:r w:rsidR="001E31BF" w:rsidRPr="001E31BF">
        <w:rPr>
          <w:color w:val="000000"/>
        </w:rPr>
        <w:t>ссии</w:t>
      </w:r>
      <w:r w:rsidRPr="001E31BF">
        <w:rPr>
          <w:color w:val="000000"/>
        </w:rPr>
        <w:t xml:space="preserve"> могут внести на рассмотрение председателю Контрольно-счетно</w:t>
      </w:r>
      <w:r w:rsidR="001E31BF" w:rsidRPr="001E31BF">
        <w:rPr>
          <w:color w:val="000000"/>
        </w:rPr>
        <w:t>й</w:t>
      </w:r>
      <w:r w:rsidRPr="001E31BF">
        <w:rPr>
          <w:color w:val="000000"/>
        </w:rPr>
        <w:t xml:space="preserve"> коми</w:t>
      </w:r>
      <w:r w:rsidR="001E31BF" w:rsidRPr="001E31BF">
        <w:rPr>
          <w:color w:val="000000"/>
        </w:rPr>
        <w:t>ссии</w:t>
      </w:r>
      <w:r w:rsidRPr="001E31BF">
        <w:rPr>
          <w:color w:val="000000"/>
        </w:rPr>
        <w:t xml:space="preserve"> письменное мотивированное предложение об отмене </w:t>
      </w:r>
      <w:r w:rsidR="001E31BF" w:rsidRPr="001E31BF">
        <w:rPr>
          <w:color w:val="000000"/>
        </w:rPr>
        <w:t xml:space="preserve">представления (предписания) </w:t>
      </w:r>
      <w:r w:rsidRPr="001E31BF">
        <w:rPr>
          <w:color w:val="000000"/>
        </w:rPr>
        <w:t>Контрольно-счетно</w:t>
      </w:r>
      <w:r w:rsidR="001E31BF" w:rsidRPr="001E31BF">
        <w:rPr>
          <w:color w:val="000000"/>
        </w:rPr>
        <w:t>й</w:t>
      </w:r>
      <w:r w:rsidRPr="001E31BF">
        <w:rPr>
          <w:color w:val="000000"/>
        </w:rPr>
        <w:t xml:space="preserve"> коми</w:t>
      </w:r>
      <w:r w:rsidR="001E31BF" w:rsidRPr="001E31BF">
        <w:rPr>
          <w:color w:val="000000"/>
        </w:rPr>
        <w:t>ссии.</w:t>
      </w:r>
      <w:r w:rsidRPr="001E31BF">
        <w:rPr>
          <w:color w:val="000000"/>
        </w:rPr>
        <w:t xml:space="preserve"> </w:t>
      </w:r>
    </w:p>
    <w:p w:rsidR="001E31BF" w:rsidRDefault="00545530" w:rsidP="0082661D">
      <w:pPr>
        <w:pStyle w:val="ac"/>
        <w:numPr>
          <w:ilvl w:val="0"/>
          <w:numId w:val="15"/>
        </w:numPr>
        <w:shd w:val="clear" w:color="auto" w:fill="FFFFFF"/>
        <w:tabs>
          <w:tab w:val="left" w:pos="0"/>
        </w:tabs>
        <w:ind w:left="0" w:firstLine="720"/>
        <w:jc w:val="both"/>
        <w:rPr>
          <w:color w:val="000000"/>
        </w:rPr>
      </w:pPr>
      <w:r w:rsidRPr="001E31BF">
        <w:rPr>
          <w:color w:val="000000"/>
        </w:rPr>
        <w:t xml:space="preserve">За неисполнение или ненадлежащее исполнение </w:t>
      </w:r>
      <w:r w:rsidR="001E31BF" w:rsidRPr="001E31BF">
        <w:rPr>
          <w:color w:val="000000"/>
        </w:rPr>
        <w:t xml:space="preserve">представлений (предписаний) </w:t>
      </w:r>
      <w:r w:rsidRPr="001E31BF">
        <w:rPr>
          <w:color w:val="000000"/>
        </w:rPr>
        <w:t>Контрольно-счетно</w:t>
      </w:r>
      <w:r w:rsidR="001E31BF" w:rsidRPr="001E31BF">
        <w:rPr>
          <w:color w:val="000000"/>
        </w:rPr>
        <w:t>й</w:t>
      </w:r>
      <w:r w:rsidRPr="001E31BF">
        <w:rPr>
          <w:color w:val="000000"/>
        </w:rPr>
        <w:t xml:space="preserve"> коми</w:t>
      </w:r>
      <w:r w:rsidR="001E31BF" w:rsidRPr="001E31BF">
        <w:rPr>
          <w:color w:val="000000"/>
        </w:rPr>
        <w:t>ссии</w:t>
      </w:r>
      <w:r w:rsidRPr="001E31BF">
        <w:rPr>
          <w:color w:val="000000"/>
        </w:rPr>
        <w:t xml:space="preserve"> к </w:t>
      </w:r>
      <w:r w:rsidR="001E31BF" w:rsidRPr="001E31BF">
        <w:rPr>
          <w:color w:val="000000"/>
        </w:rPr>
        <w:t xml:space="preserve">объектам контроля </w:t>
      </w:r>
      <w:r w:rsidRPr="001E31BF">
        <w:rPr>
          <w:color w:val="000000"/>
        </w:rPr>
        <w:t xml:space="preserve"> или к соответствующим должностным лицам могут быть применены меры ответственности в соответствии с законодательством Российской Федерации и законодательством Республики Карелия.</w:t>
      </w:r>
    </w:p>
    <w:p w:rsidR="00545530" w:rsidRPr="001E31BF" w:rsidRDefault="00545530" w:rsidP="0082661D">
      <w:pPr>
        <w:pStyle w:val="ac"/>
        <w:numPr>
          <w:ilvl w:val="0"/>
          <w:numId w:val="15"/>
        </w:numPr>
        <w:shd w:val="clear" w:color="auto" w:fill="FFFFFF"/>
        <w:tabs>
          <w:tab w:val="left" w:pos="0"/>
        </w:tabs>
        <w:ind w:left="0" w:firstLine="720"/>
        <w:jc w:val="both"/>
        <w:rPr>
          <w:color w:val="000000"/>
        </w:rPr>
      </w:pPr>
      <w:r w:rsidRPr="001E31BF">
        <w:rPr>
          <w:color w:val="000000"/>
        </w:rPr>
        <w:t xml:space="preserve">Контроль за реализацией представлений </w:t>
      </w:r>
      <w:r w:rsidR="001E31BF" w:rsidRPr="001E31BF">
        <w:rPr>
          <w:color w:val="000000"/>
        </w:rPr>
        <w:t xml:space="preserve">(предписаний) </w:t>
      </w:r>
      <w:r w:rsidRPr="001E31BF">
        <w:rPr>
          <w:color w:val="000000"/>
        </w:rPr>
        <w:t>Контрольно-счетно</w:t>
      </w:r>
      <w:r w:rsidR="001E31BF">
        <w:rPr>
          <w:color w:val="000000"/>
        </w:rPr>
        <w:t>й</w:t>
      </w:r>
      <w:r w:rsidRPr="001E31BF">
        <w:rPr>
          <w:color w:val="000000"/>
        </w:rPr>
        <w:t xml:space="preserve"> коми</w:t>
      </w:r>
      <w:r w:rsidR="001E31BF">
        <w:rPr>
          <w:color w:val="000000"/>
        </w:rPr>
        <w:t>ссии</w:t>
      </w:r>
      <w:r w:rsidRPr="001E31BF">
        <w:rPr>
          <w:color w:val="000000"/>
        </w:rPr>
        <w:t xml:space="preserve"> осуществляется инспекторами, проводившими контрольное мероприятие.</w:t>
      </w:r>
    </w:p>
    <w:p w:rsidR="00545530" w:rsidRPr="009D486D" w:rsidRDefault="00545530" w:rsidP="0082661D">
      <w:pPr>
        <w:shd w:val="clear" w:color="auto" w:fill="FFFFFF"/>
        <w:ind w:firstLine="720"/>
        <w:jc w:val="both"/>
        <w:rPr>
          <w:color w:val="000000"/>
        </w:rPr>
      </w:pPr>
      <w:r w:rsidRPr="009D486D">
        <w:rPr>
          <w:color w:val="000000"/>
        </w:rPr>
        <w:t>Инспекторы Контрольно-счетно</w:t>
      </w:r>
      <w:r w:rsidR="001E31BF">
        <w:rPr>
          <w:color w:val="000000"/>
        </w:rPr>
        <w:t>й</w:t>
      </w:r>
      <w:r w:rsidRPr="009D486D">
        <w:rPr>
          <w:color w:val="000000"/>
        </w:rPr>
        <w:t xml:space="preserve"> коми</w:t>
      </w:r>
      <w:r w:rsidR="001E31BF">
        <w:rPr>
          <w:color w:val="000000"/>
        </w:rPr>
        <w:t>ссии</w:t>
      </w:r>
      <w:r w:rsidRPr="009D486D">
        <w:rPr>
          <w:color w:val="000000"/>
        </w:rPr>
        <w:t xml:space="preserve">, ответственные за проведение мероприятий, по результатам которых направлены </w:t>
      </w:r>
      <w:r w:rsidR="001E31BF" w:rsidRPr="001E31BF">
        <w:rPr>
          <w:color w:val="000000"/>
        </w:rPr>
        <w:t xml:space="preserve">представления (предписания) </w:t>
      </w:r>
      <w:r w:rsidRPr="009D486D">
        <w:rPr>
          <w:color w:val="000000"/>
        </w:rPr>
        <w:t>Контрольно-счетно</w:t>
      </w:r>
      <w:r w:rsidR="001E31BF">
        <w:rPr>
          <w:color w:val="000000"/>
        </w:rPr>
        <w:t>й</w:t>
      </w:r>
      <w:r w:rsidRPr="009D486D">
        <w:rPr>
          <w:color w:val="000000"/>
        </w:rPr>
        <w:t xml:space="preserve"> коми</w:t>
      </w:r>
      <w:r w:rsidR="001E31BF">
        <w:rPr>
          <w:color w:val="000000"/>
        </w:rPr>
        <w:t>ссии</w:t>
      </w:r>
      <w:r w:rsidRPr="009D486D">
        <w:rPr>
          <w:color w:val="000000"/>
        </w:rPr>
        <w:t xml:space="preserve">, до 15 числа месяца, следующего за отчетным кварталом, </w:t>
      </w:r>
      <w:r w:rsidR="001E31BF">
        <w:rPr>
          <w:color w:val="000000"/>
        </w:rPr>
        <w:t>формируют</w:t>
      </w:r>
      <w:r w:rsidRPr="009D486D">
        <w:rPr>
          <w:color w:val="000000"/>
        </w:rPr>
        <w:t xml:space="preserve"> информацию о результатах реализации </w:t>
      </w:r>
      <w:r w:rsidR="001E31BF" w:rsidRPr="001E31BF">
        <w:rPr>
          <w:color w:val="000000"/>
        </w:rPr>
        <w:t xml:space="preserve">представлений (предписаний) </w:t>
      </w:r>
      <w:r w:rsidRPr="009D486D">
        <w:rPr>
          <w:color w:val="000000"/>
        </w:rPr>
        <w:t>Контрольно-счетно</w:t>
      </w:r>
      <w:r w:rsidR="001E31BF">
        <w:rPr>
          <w:color w:val="000000"/>
        </w:rPr>
        <w:t>й</w:t>
      </w:r>
      <w:r w:rsidRPr="009D486D">
        <w:rPr>
          <w:color w:val="000000"/>
        </w:rPr>
        <w:t xml:space="preserve"> коми</w:t>
      </w:r>
      <w:r w:rsidR="001E31BF">
        <w:rPr>
          <w:color w:val="000000"/>
        </w:rPr>
        <w:t>ссии</w:t>
      </w:r>
      <w:r w:rsidRPr="009D486D">
        <w:rPr>
          <w:color w:val="000000"/>
        </w:rPr>
        <w:t xml:space="preserve"> по форме</w:t>
      </w:r>
      <w:r w:rsidR="001E31BF">
        <w:rPr>
          <w:color w:val="000000"/>
        </w:rPr>
        <w:t xml:space="preserve"> в соответствии </w:t>
      </w:r>
      <w:r w:rsidR="001E31BF" w:rsidRPr="009358D6">
        <w:rPr>
          <w:color w:val="000000"/>
        </w:rPr>
        <w:t xml:space="preserve">с </w:t>
      </w:r>
      <w:r w:rsidRPr="009358D6">
        <w:rPr>
          <w:color w:val="000000"/>
        </w:rPr>
        <w:t xml:space="preserve"> Приложени</w:t>
      </w:r>
      <w:r w:rsidR="001E31BF" w:rsidRPr="009358D6">
        <w:rPr>
          <w:color w:val="000000"/>
        </w:rPr>
        <w:t>ем</w:t>
      </w:r>
      <w:r w:rsidRPr="009358D6">
        <w:rPr>
          <w:color w:val="000000"/>
        </w:rPr>
        <w:t xml:space="preserve"> №2.</w:t>
      </w:r>
    </w:p>
    <w:p w:rsidR="002B31FB" w:rsidRDefault="00545530" w:rsidP="0082661D">
      <w:pPr>
        <w:shd w:val="clear" w:color="auto" w:fill="FFFFFF"/>
        <w:ind w:firstLine="720"/>
        <w:jc w:val="both"/>
        <w:rPr>
          <w:color w:val="000000"/>
        </w:rPr>
      </w:pPr>
      <w:r w:rsidRPr="009D486D">
        <w:rPr>
          <w:color w:val="000000"/>
        </w:rPr>
        <w:t>Контроль реализации представлений Контрольно-счетно</w:t>
      </w:r>
      <w:r w:rsidR="002B31FB">
        <w:rPr>
          <w:color w:val="000000"/>
        </w:rPr>
        <w:t>й</w:t>
      </w:r>
      <w:r w:rsidRPr="009D486D">
        <w:rPr>
          <w:color w:val="000000"/>
        </w:rPr>
        <w:t xml:space="preserve"> коми</w:t>
      </w:r>
      <w:r w:rsidR="002B31FB">
        <w:rPr>
          <w:color w:val="000000"/>
        </w:rPr>
        <w:t>ссии</w:t>
      </w:r>
      <w:r w:rsidRPr="009D486D">
        <w:rPr>
          <w:color w:val="000000"/>
        </w:rPr>
        <w:t xml:space="preserve"> осуществляется</w:t>
      </w:r>
      <w:r w:rsidR="002B31FB">
        <w:rPr>
          <w:color w:val="000000"/>
          <w:lang w:val="en-US"/>
        </w:rPr>
        <w:t xml:space="preserve"> </w:t>
      </w:r>
      <w:r w:rsidRPr="009D486D">
        <w:rPr>
          <w:color w:val="000000"/>
        </w:rPr>
        <w:t xml:space="preserve">в пределах текущего года проведения контрольного мероприятия, а по представлениям Контрольно-счетного комитета, направленным в </w:t>
      </w:r>
      <w:r w:rsidRPr="009D486D">
        <w:rPr>
          <w:color w:val="000000"/>
          <w:lang w:val="en-US"/>
        </w:rPr>
        <w:t>IV</w:t>
      </w:r>
      <w:r w:rsidRPr="009D486D">
        <w:rPr>
          <w:color w:val="000000"/>
        </w:rPr>
        <w:t xml:space="preserve"> квартале текущего года, - в пределах последующего года</w:t>
      </w:r>
      <w:r w:rsidR="002B31FB">
        <w:rPr>
          <w:color w:val="000000"/>
        </w:rPr>
        <w:t>.</w:t>
      </w:r>
      <w:r w:rsidRPr="009D486D">
        <w:rPr>
          <w:color w:val="000000"/>
        </w:rPr>
        <w:t xml:space="preserve"> </w:t>
      </w:r>
    </w:p>
    <w:p w:rsidR="00447755" w:rsidRPr="002B31FB" w:rsidRDefault="00545530" w:rsidP="002B31FB">
      <w:pPr>
        <w:pStyle w:val="ac"/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  <w:lang w:val="en-US"/>
        </w:rPr>
      </w:pPr>
      <w:r w:rsidRPr="002B31FB">
        <w:rPr>
          <w:color w:val="000000"/>
        </w:rPr>
        <w:t>Сроком завершения контроля реализации представления Контрольно-счетного комитета является принятие по представлению</w:t>
      </w:r>
      <w:r w:rsidR="002B31FB">
        <w:rPr>
          <w:color w:val="000000"/>
        </w:rPr>
        <w:t xml:space="preserve"> (предписанию)</w:t>
      </w:r>
      <w:r w:rsidRPr="002B31FB">
        <w:rPr>
          <w:color w:val="000000"/>
        </w:rPr>
        <w:t xml:space="preserve"> мер исчерпывающего характера</w:t>
      </w:r>
      <w:r w:rsidR="002B31FB">
        <w:rPr>
          <w:color w:val="000000"/>
        </w:rPr>
        <w:t>.</w:t>
      </w:r>
      <w:r w:rsidRPr="002B31FB">
        <w:rPr>
          <w:color w:val="000000"/>
        </w:rPr>
        <w:t xml:space="preserve"> </w:t>
      </w:r>
    </w:p>
    <w:p w:rsidR="002B31FB" w:rsidRPr="002B31FB" w:rsidRDefault="002B31FB" w:rsidP="002B31FB">
      <w:pPr>
        <w:shd w:val="clear" w:color="auto" w:fill="FFFFFF"/>
        <w:ind w:left="709"/>
        <w:jc w:val="both"/>
        <w:rPr>
          <w:color w:val="000000"/>
          <w:lang w:val="en-US"/>
        </w:rPr>
      </w:pPr>
    </w:p>
    <w:p w:rsidR="00447755" w:rsidRPr="002B31FB" w:rsidRDefault="00545530" w:rsidP="002B31FB">
      <w:pPr>
        <w:pStyle w:val="ac"/>
        <w:numPr>
          <w:ilvl w:val="0"/>
          <w:numId w:val="10"/>
        </w:numPr>
        <w:shd w:val="clear" w:color="auto" w:fill="FFFFFF"/>
        <w:ind w:left="0" w:firstLine="709"/>
        <w:jc w:val="center"/>
        <w:rPr>
          <w:b/>
          <w:color w:val="000000"/>
          <w:lang w:val="en-US"/>
        </w:rPr>
      </w:pPr>
      <w:r w:rsidRPr="002B31FB">
        <w:rPr>
          <w:b/>
          <w:color w:val="000000"/>
        </w:rPr>
        <w:t xml:space="preserve"> Анализ итогов рассмотрения </w:t>
      </w:r>
    </w:p>
    <w:p w:rsidR="00447755" w:rsidRDefault="00545530" w:rsidP="00447755">
      <w:pPr>
        <w:shd w:val="clear" w:color="auto" w:fill="FFFFFF"/>
        <w:jc w:val="center"/>
        <w:rPr>
          <w:b/>
          <w:color w:val="000000"/>
          <w:lang w:val="en-US"/>
        </w:rPr>
      </w:pPr>
      <w:r w:rsidRPr="009D486D">
        <w:rPr>
          <w:b/>
          <w:color w:val="000000"/>
        </w:rPr>
        <w:t>правоохранительными органами материалов контрольных мероприятий</w:t>
      </w:r>
    </w:p>
    <w:p w:rsidR="00545530" w:rsidRPr="009D486D" w:rsidRDefault="00545530" w:rsidP="00447755">
      <w:pPr>
        <w:shd w:val="clear" w:color="auto" w:fill="FFFFFF"/>
        <w:jc w:val="center"/>
        <w:rPr>
          <w:b/>
          <w:color w:val="000000"/>
        </w:rPr>
      </w:pPr>
      <w:r w:rsidRPr="009D486D">
        <w:rPr>
          <w:b/>
          <w:color w:val="000000"/>
        </w:rPr>
        <w:t xml:space="preserve"> Контрольно-счетн</w:t>
      </w:r>
      <w:r w:rsidR="002B31FB">
        <w:rPr>
          <w:b/>
          <w:color w:val="000000"/>
        </w:rPr>
        <w:t>ой</w:t>
      </w:r>
      <w:r w:rsidRPr="009D486D">
        <w:rPr>
          <w:b/>
          <w:color w:val="000000"/>
        </w:rPr>
        <w:t xml:space="preserve"> коми</w:t>
      </w:r>
      <w:r w:rsidR="002B31FB">
        <w:rPr>
          <w:b/>
          <w:color w:val="000000"/>
        </w:rPr>
        <w:t>ссии</w:t>
      </w:r>
    </w:p>
    <w:p w:rsidR="00545530" w:rsidRPr="002B31FB" w:rsidRDefault="00545530" w:rsidP="00DB44EF">
      <w:pPr>
        <w:pStyle w:val="ac"/>
        <w:numPr>
          <w:ilvl w:val="0"/>
          <w:numId w:val="15"/>
        </w:numPr>
        <w:shd w:val="clear" w:color="auto" w:fill="FFFFFF"/>
        <w:spacing w:after="120"/>
        <w:ind w:left="0" w:firstLine="720"/>
        <w:jc w:val="both"/>
        <w:rPr>
          <w:color w:val="000000"/>
          <w:lang w:val="en-US"/>
        </w:rPr>
      </w:pPr>
      <w:r w:rsidRPr="002B31FB">
        <w:rPr>
          <w:color w:val="000000"/>
        </w:rPr>
        <w:t>По итогам рассмотрения правоохранительными органами материалов контрольных мероприятий, направленных Контрольно-счетн</w:t>
      </w:r>
      <w:r w:rsidR="002B31FB" w:rsidRPr="002B31FB">
        <w:rPr>
          <w:color w:val="000000"/>
        </w:rPr>
        <w:t>ой</w:t>
      </w:r>
      <w:r w:rsidRPr="002B31FB">
        <w:rPr>
          <w:color w:val="000000"/>
        </w:rPr>
        <w:t xml:space="preserve"> коми</w:t>
      </w:r>
      <w:r w:rsidR="002B31FB" w:rsidRPr="002B31FB">
        <w:rPr>
          <w:color w:val="000000"/>
        </w:rPr>
        <w:t>ссией</w:t>
      </w:r>
      <w:r w:rsidRPr="002B31FB">
        <w:rPr>
          <w:color w:val="000000"/>
        </w:rPr>
        <w:t>, проводится анализ принятых ими мер по выявленным Контрольно-счетн</w:t>
      </w:r>
      <w:r w:rsidR="002B31FB" w:rsidRPr="002B31FB">
        <w:rPr>
          <w:color w:val="000000"/>
        </w:rPr>
        <w:t>ой</w:t>
      </w:r>
      <w:r w:rsidRPr="002B31FB">
        <w:rPr>
          <w:color w:val="000000"/>
        </w:rPr>
        <w:t xml:space="preserve"> коми</w:t>
      </w:r>
      <w:r w:rsidR="002B31FB" w:rsidRPr="002B31FB">
        <w:rPr>
          <w:color w:val="000000"/>
        </w:rPr>
        <w:t>ссией</w:t>
      </w:r>
      <w:r w:rsidRPr="002B31FB">
        <w:rPr>
          <w:color w:val="000000"/>
        </w:rPr>
        <w:t xml:space="preserve"> нарушениям законодательства Российской Федерации, Республики Карелия, муниципальных правовых актов </w:t>
      </w:r>
      <w:r w:rsidR="002B31FB" w:rsidRPr="002B31FB">
        <w:rPr>
          <w:color w:val="000000"/>
        </w:rPr>
        <w:t xml:space="preserve">Кемского </w:t>
      </w:r>
      <w:r w:rsidRPr="002B31FB">
        <w:rPr>
          <w:color w:val="000000"/>
        </w:rPr>
        <w:t>муниципального района.</w:t>
      </w:r>
      <w:r w:rsidR="002B31FB">
        <w:rPr>
          <w:color w:val="000000"/>
        </w:rPr>
        <w:t xml:space="preserve"> </w:t>
      </w:r>
      <w:r w:rsidRPr="002B31FB">
        <w:rPr>
          <w:color w:val="000000"/>
        </w:rPr>
        <w:t>Анализ проводится на основе информации, полученной Контрольно-счетн</w:t>
      </w:r>
      <w:r w:rsidR="002B31FB">
        <w:rPr>
          <w:color w:val="000000"/>
        </w:rPr>
        <w:t>ой</w:t>
      </w:r>
      <w:r w:rsidRPr="002B31FB">
        <w:rPr>
          <w:color w:val="000000"/>
        </w:rPr>
        <w:t xml:space="preserve"> коми</w:t>
      </w:r>
      <w:r w:rsidR="002B31FB">
        <w:rPr>
          <w:color w:val="000000"/>
        </w:rPr>
        <w:t>ссией</w:t>
      </w:r>
      <w:r w:rsidRPr="002B31FB">
        <w:rPr>
          <w:color w:val="000000"/>
        </w:rPr>
        <w:t xml:space="preserve"> от правоохранительных органов по результатам рассмотрения ее материалов (обращения).</w:t>
      </w:r>
    </w:p>
    <w:p w:rsidR="00447755" w:rsidRPr="00447755" w:rsidRDefault="00447755" w:rsidP="00DB44EF">
      <w:pPr>
        <w:shd w:val="clear" w:color="auto" w:fill="FFFFFF"/>
        <w:spacing w:after="120"/>
        <w:ind w:firstLine="720"/>
        <w:jc w:val="both"/>
        <w:rPr>
          <w:color w:val="000000"/>
          <w:lang w:val="en-US"/>
        </w:rPr>
      </w:pPr>
    </w:p>
    <w:p w:rsidR="00545530" w:rsidRPr="002B31FB" w:rsidRDefault="00545530" w:rsidP="002B31FB">
      <w:pPr>
        <w:pStyle w:val="ac"/>
        <w:numPr>
          <w:ilvl w:val="0"/>
          <w:numId w:val="10"/>
        </w:numPr>
        <w:shd w:val="clear" w:color="auto" w:fill="FFFFFF"/>
        <w:ind w:left="0" w:firstLine="709"/>
        <w:jc w:val="center"/>
        <w:rPr>
          <w:b/>
          <w:color w:val="000000"/>
        </w:rPr>
      </w:pPr>
      <w:r w:rsidRPr="002B31FB">
        <w:rPr>
          <w:b/>
          <w:color w:val="000000"/>
        </w:rPr>
        <w:t xml:space="preserve"> Оформление и использование итогов контроля реализации результатов</w:t>
      </w:r>
    </w:p>
    <w:p w:rsidR="00545530" w:rsidRPr="009D486D" w:rsidRDefault="00545530" w:rsidP="00447755">
      <w:pPr>
        <w:shd w:val="clear" w:color="auto" w:fill="FFFFFF"/>
        <w:jc w:val="center"/>
        <w:rPr>
          <w:b/>
          <w:color w:val="000000"/>
        </w:rPr>
      </w:pPr>
      <w:r w:rsidRPr="009D486D">
        <w:rPr>
          <w:b/>
          <w:color w:val="000000"/>
        </w:rPr>
        <w:t>проведенных мероприятий</w:t>
      </w:r>
    </w:p>
    <w:p w:rsidR="00545530" w:rsidRPr="002B31FB" w:rsidRDefault="00545530" w:rsidP="002B31FB">
      <w:pPr>
        <w:pStyle w:val="ac"/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</w:rPr>
      </w:pPr>
      <w:r w:rsidRPr="002B31FB">
        <w:rPr>
          <w:color w:val="000000"/>
        </w:rPr>
        <w:t>Итоги контроля реализации результатов проведенных мероприятий могут оформляться в виде следующих документов:</w:t>
      </w:r>
    </w:p>
    <w:p w:rsidR="00545530" w:rsidRPr="009D486D" w:rsidRDefault="002B31FB" w:rsidP="002B31FB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545530" w:rsidRPr="009D486D">
        <w:rPr>
          <w:color w:val="000000"/>
        </w:rPr>
        <w:t>отчет о результатах контрольного мероприятия (в случае проведения контрольного мероприятия, предметом или одним из вопросов которого является реализация представлений (предписаний)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>);</w:t>
      </w:r>
    </w:p>
    <w:p w:rsidR="00545530" w:rsidRPr="009D486D" w:rsidRDefault="002B31FB" w:rsidP="002B31FB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545530" w:rsidRPr="009D486D">
        <w:rPr>
          <w:color w:val="000000"/>
        </w:rPr>
        <w:t xml:space="preserve">ежеквартально </w:t>
      </w:r>
      <w:r>
        <w:rPr>
          <w:color w:val="000000"/>
        </w:rPr>
        <w:t>формируемая</w:t>
      </w:r>
      <w:r w:rsidR="00545530" w:rsidRPr="009D486D">
        <w:rPr>
          <w:color w:val="000000"/>
        </w:rPr>
        <w:t xml:space="preserve"> инспекторами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 xml:space="preserve"> информация по результатам текущего контроля реализации представлений</w:t>
      </w:r>
      <w:r>
        <w:rPr>
          <w:color w:val="000000"/>
        </w:rPr>
        <w:t xml:space="preserve"> </w:t>
      </w:r>
      <w:r w:rsidRPr="009D486D">
        <w:rPr>
          <w:color w:val="000000"/>
        </w:rPr>
        <w:t xml:space="preserve">(предписаний) </w:t>
      </w:r>
      <w:r w:rsidR="00545530" w:rsidRPr="009D486D">
        <w:rPr>
          <w:color w:val="000000"/>
        </w:rPr>
        <w:t xml:space="preserve">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>, анализа итогов рассмотрения информационных писем Контрольно-счетно</w:t>
      </w:r>
      <w:r>
        <w:rPr>
          <w:color w:val="000000"/>
        </w:rPr>
        <w:t>й</w:t>
      </w:r>
      <w:r w:rsidR="00545530" w:rsidRPr="009D486D">
        <w:rPr>
          <w:color w:val="000000"/>
        </w:rPr>
        <w:t xml:space="preserve"> 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>, материалов контрольных мероприятий, направленных в правоохранительные органы, итогов рассмотрения отчетов, аналитических и других документов Контрольно-счетно</w:t>
      </w:r>
      <w:r>
        <w:rPr>
          <w:color w:val="000000"/>
        </w:rPr>
        <w:t xml:space="preserve">й </w:t>
      </w:r>
      <w:r w:rsidRPr="009D486D">
        <w:rPr>
          <w:color w:val="000000"/>
        </w:rPr>
        <w:t>коми</w:t>
      </w:r>
      <w:r>
        <w:rPr>
          <w:color w:val="000000"/>
        </w:rPr>
        <w:t>ссии</w:t>
      </w:r>
      <w:r w:rsidR="00545530" w:rsidRPr="009D486D">
        <w:rPr>
          <w:color w:val="000000"/>
        </w:rPr>
        <w:t xml:space="preserve"> по результатам проведенных мероприятий.</w:t>
      </w:r>
    </w:p>
    <w:p w:rsidR="00545530" w:rsidRPr="002B31FB" w:rsidRDefault="00545530" w:rsidP="002B31FB">
      <w:pPr>
        <w:pStyle w:val="ac"/>
        <w:numPr>
          <w:ilvl w:val="0"/>
          <w:numId w:val="15"/>
        </w:numPr>
        <w:ind w:left="0" w:firstLine="709"/>
        <w:jc w:val="both"/>
        <w:rPr>
          <w:color w:val="000000"/>
        </w:rPr>
      </w:pPr>
      <w:r w:rsidRPr="002B31FB">
        <w:rPr>
          <w:color w:val="000000"/>
        </w:rPr>
        <w:t>Информация об итогах контроля реализации результатов проведенных мероприятий включается в годовой  отчет о работе Контрольно-счетно</w:t>
      </w:r>
      <w:r w:rsidR="002B31FB">
        <w:rPr>
          <w:color w:val="000000"/>
        </w:rPr>
        <w:t>й</w:t>
      </w:r>
      <w:r w:rsidRPr="002B31FB">
        <w:rPr>
          <w:color w:val="000000"/>
        </w:rPr>
        <w:t xml:space="preserve"> коми</w:t>
      </w:r>
      <w:r w:rsidR="002B31FB">
        <w:rPr>
          <w:color w:val="000000"/>
        </w:rPr>
        <w:t>ссии</w:t>
      </w:r>
      <w:r w:rsidRPr="002B31FB">
        <w:rPr>
          <w:color w:val="000000"/>
        </w:rPr>
        <w:t>.</w:t>
      </w:r>
    </w:p>
    <w:p w:rsidR="00545530" w:rsidRPr="002B31FB" w:rsidRDefault="00545530" w:rsidP="002B31FB">
      <w:pPr>
        <w:pStyle w:val="ac"/>
        <w:numPr>
          <w:ilvl w:val="0"/>
          <w:numId w:val="15"/>
        </w:numPr>
        <w:ind w:left="0" w:firstLine="709"/>
        <w:jc w:val="both"/>
        <w:rPr>
          <w:color w:val="000000"/>
        </w:rPr>
      </w:pPr>
      <w:r w:rsidRPr="002B31FB">
        <w:rPr>
          <w:color w:val="000000"/>
        </w:rPr>
        <w:t>Итоги контроля реализации результатов проведенных мероприятий используются при планировании работы Контрольно-счетно</w:t>
      </w:r>
      <w:r w:rsidR="002B31FB" w:rsidRPr="002B31FB">
        <w:rPr>
          <w:color w:val="000000"/>
        </w:rPr>
        <w:t>й</w:t>
      </w:r>
      <w:r w:rsidRPr="002B31FB">
        <w:rPr>
          <w:color w:val="000000"/>
        </w:rPr>
        <w:t xml:space="preserve"> коми</w:t>
      </w:r>
      <w:r w:rsidR="002B31FB" w:rsidRPr="002B31FB">
        <w:rPr>
          <w:color w:val="000000"/>
        </w:rPr>
        <w:t>ссии</w:t>
      </w:r>
      <w:r w:rsidRPr="002B31FB">
        <w:rPr>
          <w:color w:val="000000"/>
        </w:rPr>
        <w:t xml:space="preserve"> и разработке мероприятий по совершенствованию его контрольной и экспертно-аналитической деятельности.</w:t>
      </w:r>
    </w:p>
    <w:p w:rsidR="00545530" w:rsidRPr="009D486D" w:rsidRDefault="00545530" w:rsidP="00305B75">
      <w:pPr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</w:p>
    <w:p w:rsidR="00545530" w:rsidRDefault="00545530" w:rsidP="00305B75">
      <w:pPr>
        <w:widowControl w:val="0"/>
        <w:ind w:left="5400"/>
        <w:jc w:val="both"/>
        <w:rPr>
          <w:color w:val="000000"/>
        </w:rPr>
      </w:pPr>
      <w:r>
        <w:rPr>
          <w:color w:val="000000"/>
        </w:rPr>
        <w:lastRenderedPageBreak/>
        <w:t>Приложение №1 к Стандарту внешнего муниципального финансового контроля  «Контроль реализации результатов контрольных и экспертно-аналитических мероприятий»</w:t>
      </w:r>
    </w:p>
    <w:p w:rsidR="00545530" w:rsidRDefault="00545530" w:rsidP="00305B75">
      <w:pPr>
        <w:jc w:val="both"/>
        <w:rPr>
          <w:color w:val="000000"/>
          <w:sz w:val="28"/>
        </w:rPr>
      </w:pPr>
    </w:p>
    <w:p w:rsidR="00545530" w:rsidRPr="008D2777" w:rsidRDefault="00545530" w:rsidP="002B31FB">
      <w:pPr>
        <w:ind w:left="5664" w:firstLine="6"/>
        <w:jc w:val="right"/>
        <w:rPr>
          <w:color w:val="000000"/>
        </w:rPr>
      </w:pPr>
      <w:r w:rsidRPr="008D2777">
        <w:rPr>
          <w:color w:val="000000"/>
        </w:rPr>
        <w:t xml:space="preserve">Руководителю </w:t>
      </w:r>
      <w:r w:rsidR="002B31FB">
        <w:rPr>
          <w:color w:val="000000"/>
        </w:rPr>
        <w:t>объекта контроля</w:t>
      </w:r>
    </w:p>
    <w:p w:rsidR="00545530" w:rsidRDefault="00545530" w:rsidP="002B31FB">
      <w:pPr>
        <w:ind w:firstLine="5670"/>
        <w:jc w:val="right"/>
        <w:rPr>
          <w:color w:val="000000"/>
          <w:sz w:val="28"/>
        </w:rPr>
      </w:pPr>
      <w:r>
        <w:rPr>
          <w:color w:val="000000"/>
        </w:rPr>
        <w:t>____________________________</w:t>
      </w:r>
    </w:p>
    <w:p w:rsidR="00545530" w:rsidRDefault="00545530" w:rsidP="00F117C2">
      <w:pPr>
        <w:ind w:firstLine="6379"/>
        <w:jc w:val="center"/>
        <w:rPr>
          <w:color w:val="000000"/>
          <w:sz w:val="20"/>
        </w:rPr>
      </w:pPr>
      <w:r>
        <w:rPr>
          <w:color w:val="000000"/>
          <w:sz w:val="20"/>
        </w:rPr>
        <w:t>(инициалы, фамилия)</w:t>
      </w:r>
    </w:p>
    <w:p w:rsidR="00545530" w:rsidRDefault="00545530" w:rsidP="00305B75">
      <w:pPr>
        <w:pStyle w:val="a8"/>
        <w:spacing w:after="0" w:line="240" w:lineRule="atLeast"/>
        <w:ind w:firstLine="720"/>
        <w:jc w:val="both"/>
        <w:rPr>
          <w:color w:val="000000"/>
        </w:rPr>
      </w:pPr>
    </w:p>
    <w:p w:rsidR="00545530" w:rsidRDefault="00545530" w:rsidP="00F117C2">
      <w:pPr>
        <w:pStyle w:val="a8"/>
        <w:spacing w:after="0" w:line="276" w:lineRule="auto"/>
        <w:ind w:firstLine="720"/>
        <w:jc w:val="both"/>
        <w:rPr>
          <w:color w:val="000000"/>
        </w:rPr>
      </w:pPr>
      <w:r>
        <w:rPr>
          <w:color w:val="000000"/>
        </w:rPr>
        <w:t>По результатам контрольного мероприятия ____________________________________</w:t>
      </w:r>
    </w:p>
    <w:p w:rsidR="00545530" w:rsidRDefault="00545530" w:rsidP="00F117C2">
      <w:pPr>
        <w:pStyle w:val="a8"/>
        <w:spacing w:after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  <w:r w:rsidR="00F117C2">
        <w:rPr>
          <w:color w:val="000000"/>
        </w:rPr>
        <w:t>_</w:t>
      </w:r>
    </w:p>
    <w:p w:rsidR="00545530" w:rsidRDefault="00545530" w:rsidP="00F117C2">
      <w:pPr>
        <w:pStyle w:val="a8"/>
        <w:spacing w:after="0"/>
        <w:jc w:val="center"/>
        <w:rPr>
          <w:color w:val="000000"/>
          <w:sz w:val="20"/>
        </w:rPr>
      </w:pPr>
      <w:r>
        <w:rPr>
          <w:color w:val="000000"/>
          <w:sz w:val="20"/>
        </w:rPr>
        <w:t>(указываются наименования контрольных мероприятий )</w:t>
      </w:r>
    </w:p>
    <w:p w:rsidR="00545530" w:rsidRDefault="00545530" w:rsidP="00F117C2">
      <w:pPr>
        <w:spacing w:line="276" w:lineRule="auto"/>
        <w:jc w:val="both"/>
        <w:rPr>
          <w:color w:val="000000"/>
        </w:rPr>
      </w:pPr>
      <w:r>
        <w:rPr>
          <w:color w:val="000000"/>
        </w:rPr>
        <w:t>проведенного Контрольно-счетн</w:t>
      </w:r>
      <w:r w:rsidR="00F117C2">
        <w:rPr>
          <w:color w:val="000000"/>
        </w:rPr>
        <w:t>ой</w:t>
      </w:r>
      <w:r>
        <w:rPr>
          <w:color w:val="000000"/>
        </w:rPr>
        <w:t xml:space="preserve"> коми</w:t>
      </w:r>
      <w:r w:rsidR="00F117C2">
        <w:rPr>
          <w:color w:val="000000"/>
        </w:rPr>
        <w:t>ссией</w:t>
      </w:r>
      <w:r>
        <w:rPr>
          <w:color w:val="000000"/>
        </w:rPr>
        <w:t xml:space="preserve"> </w:t>
      </w:r>
      <w:r w:rsidR="00F117C2">
        <w:rPr>
          <w:color w:val="000000"/>
        </w:rPr>
        <w:t>Кемского</w:t>
      </w:r>
      <w:r>
        <w:rPr>
          <w:color w:val="000000"/>
        </w:rPr>
        <w:t xml:space="preserve"> муниципального района, в Ваш адрес было направлено представление</w:t>
      </w:r>
      <w:r w:rsidR="00E665BB">
        <w:rPr>
          <w:color w:val="000000"/>
        </w:rPr>
        <w:t xml:space="preserve"> </w:t>
      </w:r>
      <w:r>
        <w:rPr>
          <w:color w:val="000000"/>
        </w:rPr>
        <w:t>Контрольно-счетно</w:t>
      </w:r>
      <w:r w:rsidR="00F117C2">
        <w:rPr>
          <w:color w:val="000000"/>
        </w:rPr>
        <w:t>й</w:t>
      </w:r>
      <w:r>
        <w:rPr>
          <w:color w:val="000000"/>
        </w:rPr>
        <w:t xml:space="preserve"> коми</w:t>
      </w:r>
      <w:r w:rsidR="00F117C2">
        <w:rPr>
          <w:color w:val="000000"/>
        </w:rPr>
        <w:t>ссии</w:t>
      </w:r>
      <w:r>
        <w:rPr>
          <w:color w:val="000000"/>
        </w:rPr>
        <w:t xml:space="preserve"> </w:t>
      </w:r>
      <w:r w:rsidR="00F117C2">
        <w:rPr>
          <w:color w:val="000000"/>
        </w:rPr>
        <w:t xml:space="preserve">Кемского </w:t>
      </w:r>
      <w:r>
        <w:rPr>
          <w:color w:val="000000"/>
        </w:rPr>
        <w:t>муниципального района от ___________ № ____.</w:t>
      </w:r>
    </w:p>
    <w:p w:rsidR="00545530" w:rsidRDefault="00545530" w:rsidP="00F117C2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По результатам контроля реализации указанного представления</w:t>
      </w:r>
      <w:r w:rsidR="00F117C2">
        <w:rPr>
          <w:color w:val="000000"/>
        </w:rPr>
        <w:t xml:space="preserve"> </w:t>
      </w:r>
      <w:r>
        <w:rPr>
          <w:color w:val="000000"/>
        </w:rPr>
        <w:t>Контрольно-счетно</w:t>
      </w:r>
      <w:r w:rsidR="00F117C2">
        <w:rPr>
          <w:color w:val="000000"/>
        </w:rPr>
        <w:t>й</w:t>
      </w:r>
      <w:r>
        <w:rPr>
          <w:color w:val="000000"/>
        </w:rPr>
        <w:t xml:space="preserve"> коми</w:t>
      </w:r>
      <w:r w:rsidR="00F117C2">
        <w:rPr>
          <w:color w:val="000000"/>
        </w:rPr>
        <w:t xml:space="preserve">ссии </w:t>
      </w:r>
      <w:r w:rsidR="00E665BB">
        <w:rPr>
          <w:color w:val="000000"/>
        </w:rPr>
        <w:t xml:space="preserve">Кемского муниципального района </w:t>
      </w:r>
      <w:r>
        <w:rPr>
          <w:color w:val="000000"/>
        </w:rPr>
        <w:t>установлено следующее.</w:t>
      </w:r>
    </w:p>
    <w:p w:rsidR="00E665BB" w:rsidRPr="004B47E4" w:rsidRDefault="00545530" w:rsidP="00E665BB">
      <w:pPr>
        <w:spacing w:line="276" w:lineRule="auto"/>
        <w:ind w:firstLine="709"/>
        <w:jc w:val="both"/>
        <w:rPr>
          <w:rFonts w:eastAsia="Calibri"/>
          <w:lang w:val="en-US" w:eastAsia="en-US" w:bidi="en-US"/>
        </w:rPr>
      </w:pPr>
      <w:r>
        <w:t xml:space="preserve">В нарушение </w:t>
      </w:r>
      <w:r w:rsidR="00E665BB" w:rsidRPr="00E665BB">
        <w:t>статьи 15</w:t>
      </w:r>
      <w:r w:rsidRPr="00E665BB">
        <w:t xml:space="preserve"> </w:t>
      </w:r>
      <w:r w:rsidR="00E665BB" w:rsidRPr="004B47E4">
        <w:rPr>
          <w:rFonts w:eastAsia="Calibri"/>
          <w:lang w:eastAsia="en-US" w:bidi="en-US"/>
        </w:rPr>
        <w:t>Положени</w:t>
      </w:r>
      <w:r w:rsidR="00E665BB">
        <w:rPr>
          <w:rFonts w:eastAsia="Calibri"/>
          <w:lang w:eastAsia="en-US" w:bidi="en-US"/>
        </w:rPr>
        <w:t>я</w:t>
      </w:r>
      <w:r w:rsidR="00E665BB" w:rsidRPr="004B47E4">
        <w:rPr>
          <w:rFonts w:eastAsia="Calibri"/>
          <w:lang w:eastAsia="en-US" w:bidi="en-US"/>
        </w:rPr>
        <w:t xml:space="preserve"> о Контрольно-счетной комиссии Кемского муниципального района, утвержденного решением Совета Кемского муниципального района от  12 апреля 2012 года  №  23-2/200 «Об утверждении Положения о контрольно-счетной комиссии Кемского муниципального района» (в редакции</w:t>
      </w:r>
      <w:r w:rsidR="00E665BB" w:rsidRPr="004B47E4">
        <w:rPr>
          <w:rFonts w:ascii="Calibri" w:hAnsi="Calibri"/>
          <w:sz w:val="22"/>
          <w:szCs w:val="22"/>
        </w:rPr>
        <w:t xml:space="preserve"> </w:t>
      </w:r>
      <w:r w:rsidR="00E665BB" w:rsidRPr="004B47E4">
        <w:rPr>
          <w:rFonts w:eastAsia="Calibri"/>
          <w:lang w:eastAsia="en-US" w:bidi="en-US"/>
        </w:rPr>
        <w:t>решения Совета Кемского муниципального района от 17.10.2019 №55-3/396)</w:t>
      </w:r>
    </w:p>
    <w:p w:rsidR="00545530" w:rsidRDefault="00545530" w:rsidP="00F117C2">
      <w:pPr>
        <w:jc w:val="center"/>
        <w:rPr>
          <w:sz w:val="28"/>
        </w:rPr>
      </w:pPr>
      <w:r>
        <w:t>________________________________________________________________________________</w:t>
      </w:r>
      <w:r>
        <w:rPr>
          <w:sz w:val="28"/>
        </w:rPr>
        <w:t xml:space="preserve">           </w:t>
      </w:r>
      <w:r w:rsidR="00F117C2">
        <w:rPr>
          <w:sz w:val="28"/>
        </w:rPr>
        <w:t xml:space="preserve">                               </w:t>
      </w:r>
      <w:r w:rsidR="00F117C2">
        <w:rPr>
          <w:color w:val="000000"/>
          <w:sz w:val="20"/>
        </w:rPr>
        <w:t>(</w:t>
      </w:r>
      <w:r>
        <w:rPr>
          <w:sz w:val="20"/>
        </w:rPr>
        <w:t xml:space="preserve">указывается наименование </w:t>
      </w:r>
      <w:r w:rsidR="00F117C2">
        <w:rPr>
          <w:sz w:val="20"/>
        </w:rPr>
        <w:t>объекта контроля</w:t>
      </w:r>
      <w:r>
        <w:rPr>
          <w:sz w:val="20"/>
        </w:rPr>
        <w:t>)</w:t>
      </w:r>
    </w:p>
    <w:p w:rsidR="00545530" w:rsidRDefault="00545530" w:rsidP="00F117C2">
      <w:pPr>
        <w:spacing w:line="276" w:lineRule="auto"/>
        <w:jc w:val="both"/>
      </w:pPr>
      <w:r>
        <w:t xml:space="preserve">не соблюдены сроки рассмотрения представления </w:t>
      </w:r>
      <w:r>
        <w:rPr>
          <w:color w:val="000000"/>
        </w:rPr>
        <w:t>Контрольно-с</w:t>
      </w:r>
      <w:r>
        <w:t>четно</w:t>
      </w:r>
      <w:r w:rsidR="00F117C2">
        <w:t>й</w:t>
      </w:r>
      <w:r>
        <w:t xml:space="preserve"> коми</w:t>
      </w:r>
      <w:r w:rsidR="00F117C2">
        <w:t>ссии</w:t>
      </w:r>
      <w:r>
        <w:t xml:space="preserve"> </w:t>
      </w:r>
      <w:r w:rsidR="00E665BB">
        <w:t xml:space="preserve">Кемского муниципального района </w:t>
      </w:r>
      <w:r>
        <w:t>от___________ №____.</w:t>
      </w:r>
    </w:p>
    <w:p w:rsidR="00545530" w:rsidRDefault="00545530" w:rsidP="00F117C2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 учетом изложенного и на основании </w:t>
      </w:r>
      <w:r w:rsidR="00F117C2">
        <w:t>статьи</w:t>
      </w:r>
      <w:r w:rsidR="00E665BB">
        <w:t xml:space="preserve"> </w:t>
      </w:r>
      <w:r w:rsidR="00F117C2">
        <w:t>15</w:t>
      </w:r>
      <w:r>
        <w:t xml:space="preserve"> </w:t>
      </w:r>
      <w:r w:rsidR="00F117C2">
        <w:t>Положения о Контрольно-счетной</w:t>
      </w:r>
      <w:r>
        <w:t xml:space="preserve"> коми</w:t>
      </w:r>
      <w:r w:rsidR="00F117C2">
        <w:t>ссии</w:t>
      </w:r>
      <w:r>
        <w:t xml:space="preserve"> </w:t>
      </w:r>
      <w:r w:rsidR="00F117C2">
        <w:t>Кемского</w:t>
      </w:r>
      <w:r>
        <w:t xml:space="preserve"> муниципального района  прошу Вас</w:t>
      </w:r>
      <w:r>
        <w:rPr>
          <w:color w:val="000000"/>
        </w:rPr>
        <w:t xml:space="preserve">: </w:t>
      </w:r>
    </w:p>
    <w:p w:rsidR="00545530" w:rsidRDefault="00545530" w:rsidP="00F117C2">
      <w:pPr>
        <w:spacing w:line="276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545530" w:rsidRDefault="00545530" w:rsidP="00F117C2">
      <w:pPr>
        <w:pStyle w:val="a8"/>
        <w:spacing w:line="276" w:lineRule="auto"/>
        <w:jc w:val="both"/>
        <w:rPr>
          <w:color w:val="000000"/>
          <w:sz w:val="2"/>
        </w:rPr>
      </w:pPr>
      <w:r>
        <w:rPr>
          <w:color w:val="000000"/>
          <w:sz w:val="20"/>
        </w:rPr>
        <w:t>(незамедлительно рассмотреть представление Контрольно-счетного комитета от__________ № ____ и о результатах принятых по ним решений проинформировать Контрольно-счетный комитет и (или) формулируются конкретные требования по принятию мер по реализации ранее направленных представлений Контрольно-счетного комитета)</w:t>
      </w:r>
    </w:p>
    <w:p w:rsidR="00545530" w:rsidRDefault="00545530" w:rsidP="00F117C2">
      <w:pPr>
        <w:pStyle w:val="a8"/>
        <w:spacing w:after="0"/>
        <w:ind w:firstLine="709"/>
        <w:jc w:val="both"/>
        <w:rPr>
          <w:color w:val="000000"/>
        </w:rPr>
      </w:pPr>
      <w:r>
        <w:rPr>
          <w:color w:val="000000"/>
        </w:rPr>
        <w:t>О результатах рассмотрения настоящего письма необходимо проинформировать Контрольно-счетн</w:t>
      </w:r>
      <w:r w:rsidR="00F117C2">
        <w:rPr>
          <w:color w:val="000000"/>
        </w:rPr>
        <w:t>ую</w:t>
      </w:r>
      <w:r w:rsidR="00E665BB">
        <w:rPr>
          <w:color w:val="000000"/>
        </w:rPr>
        <w:t xml:space="preserve"> </w:t>
      </w:r>
      <w:r>
        <w:rPr>
          <w:color w:val="000000"/>
        </w:rPr>
        <w:t>коми</w:t>
      </w:r>
      <w:r w:rsidR="00F117C2">
        <w:rPr>
          <w:color w:val="000000"/>
        </w:rPr>
        <w:t>ссию</w:t>
      </w:r>
      <w:r>
        <w:rPr>
          <w:color w:val="000000"/>
        </w:rPr>
        <w:t xml:space="preserve"> </w:t>
      </w:r>
      <w:r w:rsidR="00F117C2">
        <w:rPr>
          <w:color w:val="000000"/>
        </w:rPr>
        <w:t>Кемского</w:t>
      </w:r>
      <w:r>
        <w:rPr>
          <w:color w:val="000000"/>
        </w:rPr>
        <w:t xml:space="preserve"> муниципального района ____________________________________________________________________________</w:t>
      </w:r>
    </w:p>
    <w:p w:rsidR="00545530" w:rsidRDefault="00545530" w:rsidP="00F117C2">
      <w:pPr>
        <w:pStyle w:val="a8"/>
        <w:spacing w:after="0"/>
        <w:rPr>
          <w:color w:val="000000"/>
          <w:sz w:val="20"/>
        </w:rPr>
      </w:pPr>
      <w:r>
        <w:rPr>
          <w:color w:val="000000"/>
          <w:sz w:val="20"/>
        </w:rPr>
        <w:tab/>
        <w:t xml:space="preserve">            (до _____________ 20__ года </w:t>
      </w:r>
      <w:r>
        <w:rPr>
          <w:i/>
          <w:color w:val="000000"/>
          <w:sz w:val="20"/>
        </w:rPr>
        <w:t>или</w:t>
      </w:r>
      <w:r>
        <w:rPr>
          <w:color w:val="000000"/>
          <w:sz w:val="20"/>
        </w:rPr>
        <w:t xml:space="preserve"> в течение ________ дней со дня его получения)</w:t>
      </w:r>
    </w:p>
    <w:p w:rsidR="00545530" w:rsidRDefault="00545530" w:rsidP="00F117C2">
      <w:pPr>
        <w:pStyle w:val="a8"/>
        <w:spacing w:after="0"/>
        <w:rPr>
          <w:color w:val="000000"/>
          <w:sz w:val="20"/>
        </w:rPr>
      </w:pPr>
    </w:p>
    <w:p w:rsidR="00F117C2" w:rsidRDefault="00F117C2" w:rsidP="00F117C2">
      <w:pPr>
        <w:pStyle w:val="a8"/>
        <w:spacing w:after="0"/>
        <w:rPr>
          <w:color w:val="000000"/>
          <w:sz w:val="20"/>
        </w:rPr>
      </w:pPr>
    </w:p>
    <w:p w:rsidR="00F117C2" w:rsidRDefault="00F117C2" w:rsidP="00F117C2">
      <w:pPr>
        <w:pStyle w:val="a8"/>
        <w:spacing w:after="0"/>
        <w:rPr>
          <w:color w:val="000000"/>
          <w:sz w:val="20"/>
        </w:rPr>
      </w:pPr>
    </w:p>
    <w:p w:rsidR="00F117C2" w:rsidRDefault="00F117C2" w:rsidP="00F117C2">
      <w:pPr>
        <w:pStyle w:val="a8"/>
        <w:spacing w:after="0"/>
        <w:rPr>
          <w:color w:val="000000"/>
          <w:sz w:val="20"/>
        </w:rPr>
      </w:pPr>
    </w:p>
    <w:p w:rsidR="00F117C2" w:rsidRDefault="00F117C2" w:rsidP="00F117C2">
      <w:pPr>
        <w:pStyle w:val="a8"/>
        <w:spacing w:after="0"/>
        <w:rPr>
          <w:color w:val="000000"/>
          <w:sz w:val="20"/>
        </w:rPr>
      </w:pPr>
    </w:p>
    <w:p w:rsidR="00F117C2" w:rsidRDefault="00F117C2" w:rsidP="00F117C2">
      <w:pPr>
        <w:pStyle w:val="a8"/>
        <w:spacing w:after="0"/>
        <w:rPr>
          <w:color w:val="000000"/>
          <w:sz w:val="20"/>
        </w:rPr>
      </w:pPr>
    </w:p>
    <w:p w:rsidR="00F117C2" w:rsidRDefault="00F117C2" w:rsidP="00F117C2">
      <w:pPr>
        <w:pStyle w:val="a8"/>
        <w:spacing w:after="0"/>
        <w:rPr>
          <w:color w:val="000000"/>
          <w:sz w:val="20"/>
        </w:rPr>
      </w:pPr>
    </w:p>
    <w:p w:rsidR="00F117C2" w:rsidRDefault="00F117C2" w:rsidP="00F117C2">
      <w:pPr>
        <w:pStyle w:val="a8"/>
        <w:spacing w:after="0"/>
        <w:rPr>
          <w:color w:val="000000"/>
          <w:sz w:val="20"/>
        </w:rPr>
      </w:pPr>
    </w:p>
    <w:p w:rsidR="00F117C2" w:rsidRDefault="00F117C2" w:rsidP="00F117C2">
      <w:pPr>
        <w:pStyle w:val="a8"/>
        <w:spacing w:after="0"/>
        <w:rPr>
          <w:color w:val="000000"/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5911"/>
      </w:tblGrid>
      <w:tr w:rsidR="00545530" w:rsidTr="005D1032">
        <w:tc>
          <w:tcPr>
            <w:tcW w:w="3936" w:type="dxa"/>
          </w:tcPr>
          <w:p w:rsidR="00E665BB" w:rsidRPr="009358D6" w:rsidRDefault="009358D6" w:rsidP="00E665BB">
            <w:pPr>
              <w:pStyle w:val="7"/>
              <w:widowControl/>
              <w:jc w:val="left"/>
              <w:rPr>
                <w:color w:val="000000"/>
                <w:sz w:val="24"/>
              </w:rPr>
            </w:pPr>
            <w:r w:rsidRPr="009358D6">
              <w:rPr>
                <w:color w:val="000000"/>
                <w:sz w:val="24"/>
              </w:rPr>
              <w:t xml:space="preserve">Председатель Контрольно-счетной комиссии  </w:t>
            </w:r>
            <w:r w:rsidR="00E665BB" w:rsidRPr="009358D6">
              <w:rPr>
                <w:color w:val="000000"/>
                <w:sz w:val="24"/>
              </w:rPr>
              <w:t>Кемского</w:t>
            </w:r>
            <w:r w:rsidR="00545530" w:rsidRPr="009358D6">
              <w:rPr>
                <w:color w:val="000000"/>
                <w:sz w:val="24"/>
              </w:rPr>
              <w:t xml:space="preserve"> </w:t>
            </w:r>
          </w:p>
          <w:p w:rsidR="00545530" w:rsidRDefault="00545530" w:rsidP="00E665BB">
            <w:pPr>
              <w:pStyle w:val="7"/>
              <w:widowControl/>
              <w:jc w:val="left"/>
              <w:rPr>
                <w:color w:val="000000"/>
                <w:sz w:val="24"/>
              </w:rPr>
            </w:pPr>
            <w:r w:rsidRPr="009358D6">
              <w:rPr>
                <w:color w:val="000000"/>
                <w:sz w:val="24"/>
              </w:rPr>
              <w:t>муниципального района</w:t>
            </w:r>
          </w:p>
        </w:tc>
        <w:tc>
          <w:tcPr>
            <w:tcW w:w="5911" w:type="dxa"/>
          </w:tcPr>
          <w:p w:rsidR="00545530" w:rsidRDefault="00545530" w:rsidP="005D1032">
            <w:pPr>
              <w:pStyle w:val="7"/>
              <w:widowControl/>
              <w:rPr>
                <w:color w:val="000000"/>
              </w:rPr>
            </w:pPr>
          </w:p>
          <w:p w:rsidR="00545530" w:rsidRDefault="00545530" w:rsidP="005D1032">
            <w:pPr>
              <w:rPr>
                <w:color w:val="000000"/>
              </w:rPr>
            </w:pPr>
            <w:r>
              <w:rPr>
                <w:color w:val="000000"/>
              </w:rPr>
              <w:t>________________                 ______________________</w:t>
            </w:r>
          </w:p>
          <w:p w:rsidR="00545530" w:rsidRDefault="00545530" w:rsidP="005D10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личная подпись                                      инициалы и фамилия</w:t>
            </w:r>
          </w:p>
        </w:tc>
      </w:tr>
    </w:tbl>
    <w:p w:rsidR="00545530" w:rsidRDefault="00545530" w:rsidP="00305B75">
      <w:pPr>
        <w:jc w:val="both"/>
        <w:rPr>
          <w:color w:val="000000"/>
        </w:rPr>
        <w:sectPr w:rsidR="00545530" w:rsidSect="00630D31">
          <w:head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6" w:h="16838"/>
          <w:pgMar w:top="1077" w:right="851" w:bottom="1134" w:left="1418" w:header="720" w:footer="720" w:gutter="0"/>
          <w:pgNumType w:start="0"/>
          <w:cols w:space="708"/>
          <w:titlePg/>
          <w:docGrid w:linePitch="360"/>
        </w:sectPr>
      </w:pPr>
    </w:p>
    <w:p w:rsidR="00545530" w:rsidRDefault="00545530" w:rsidP="00305B75">
      <w:pPr>
        <w:widowControl w:val="0"/>
        <w:ind w:left="9720"/>
        <w:jc w:val="both"/>
        <w:rPr>
          <w:color w:val="000000"/>
          <w:sz w:val="20"/>
        </w:rPr>
      </w:pPr>
      <w:r>
        <w:lastRenderedPageBreak/>
        <w:t xml:space="preserve">Приложение №2 к Стандарту внешнего муниципального финансового контроля «Контроль реализации результатов контрольных и экспертно-аналитических мероприятий» </w:t>
      </w:r>
    </w:p>
    <w:p w:rsidR="00545530" w:rsidRDefault="00545530" w:rsidP="00305B75">
      <w:pPr>
        <w:pStyle w:val="a6"/>
        <w:rPr>
          <w:color w:val="000000"/>
          <w:sz w:val="24"/>
        </w:rPr>
      </w:pPr>
    </w:p>
    <w:p w:rsidR="00545530" w:rsidRDefault="00545530" w:rsidP="00305B75">
      <w:pPr>
        <w:pStyle w:val="a6"/>
        <w:rPr>
          <w:color w:val="000000"/>
          <w:sz w:val="24"/>
        </w:rPr>
      </w:pPr>
    </w:p>
    <w:p w:rsidR="00545530" w:rsidRDefault="00545530" w:rsidP="00305B75">
      <w:pPr>
        <w:pStyle w:val="a6"/>
        <w:rPr>
          <w:color w:val="000000"/>
          <w:sz w:val="24"/>
        </w:rPr>
      </w:pPr>
    </w:p>
    <w:p w:rsidR="00545530" w:rsidRPr="00E665BB" w:rsidRDefault="00545530" w:rsidP="00305B75">
      <w:pPr>
        <w:jc w:val="center"/>
        <w:rPr>
          <w:sz w:val="28"/>
          <w:szCs w:val="28"/>
        </w:rPr>
      </w:pPr>
      <w:r w:rsidRPr="00E665BB">
        <w:rPr>
          <w:sz w:val="28"/>
          <w:szCs w:val="28"/>
        </w:rPr>
        <w:t>Контроль за исполнением Представлений (Предписаний) Контрольно-счетно</w:t>
      </w:r>
      <w:r w:rsidR="00E665BB" w:rsidRPr="00E665BB">
        <w:rPr>
          <w:sz w:val="28"/>
          <w:szCs w:val="28"/>
        </w:rPr>
        <w:t>й</w:t>
      </w:r>
      <w:r w:rsidRPr="00E665BB">
        <w:rPr>
          <w:sz w:val="28"/>
          <w:szCs w:val="28"/>
        </w:rPr>
        <w:t xml:space="preserve"> коми</w:t>
      </w:r>
      <w:r w:rsidR="00E665BB" w:rsidRPr="00E665BB">
        <w:rPr>
          <w:sz w:val="28"/>
          <w:szCs w:val="28"/>
        </w:rPr>
        <w:t>ссии</w:t>
      </w:r>
      <w:r w:rsidRPr="00E665BB">
        <w:rPr>
          <w:sz w:val="28"/>
          <w:szCs w:val="28"/>
        </w:rPr>
        <w:t xml:space="preserve"> </w:t>
      </w:r>
      <w:r w:rsidR="00E665BB" w:rsidRPr="00E665BB">
        <w:rPr>
          <w:sz w:val="28"/>
          <w:szCs w:val="28"/>
        </w:rPr>
        <w:t xml:space="preserve">Кемского </w:t>
      </w:r>
      <w:r w:rsidRPr="00E665BB">
        <w:rPr>
          <w:sz w:val="28"/>
          <w:szCs w:val="28"/>
        </w:rPr>
        <w:t>муниципального района</w:t>
      </w:r>
    </w:p>
    <w:p w:rsidR="00545530" w:rsidRDefault="00545530" w:rsidP="00305B75">
      <w:pPr>
        <w:jc w:val="center"/>
        <w:rPr>
          <w:b/>
          <w:sz w:val="28"/>
          <w:szCs w:val="28"/>
        </w:rPr>
      </w:pPr>
    </w:p>
    <w:tbl>
      <w:tblPr>
        <w:tblW w:w="16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32"/>
        <w:gridCol w:w="922"/>
        <w:gridCol w:w="851"/>
        <w:gridCol w:w="993"/>
        <w:gridCol w:w="852"/>
        <w:gridCol w:w="850"/>
        <w:gridCol w:w="992"/>
        <w:gridCol w:w="684"/>
        <w:gridCol w:w="1080"/>
        <w:gridCol w:w="850"/>
        <w:gridCol w:w="992"/>
        <w:gridCol w:w="709"/>
        <w:gridCol w:w="709"/>
        <w:gridCol w:w="850"/>
        <w:gridCol w:w="750"/>
        <w:gridCol w:w="711"/>
        <w:gridCol w:w="657"/>
        <w:gridCol w:w="730"/>
      </w:tblGrid>
      <w:tr w:rsidR="00545530" w:rsidRPr="00B92FD9" w:rsidTr="005D1032">
        <w:trPr>
          <w:cantSplit/>
          <w:trHeight w:val="409"/>
        </w:trPr>
        <w:tc>
          <w:tcPr>
            <w:tcW w:w="426" w:type="dxa"/>
            <w:vMerge w:val="restart"/>
          </w:tcPr>
          <w:p w:rsidR="00545530" w:rsidRPr="00696A1C" w:rsidRDefault="00545530" w:rsidP="00F55429">
            <w:pPr>
              <w:spacing w:line="276" w:lineRule="auto"/>
              <w:ind w:right="-80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№ п/п</w:t>
            </w:r>
          </w:p>
          <w:p w:rsidR="00545530" w:rsidRPr="00696A1C" w:rsidRDefault="00545530" w:rsidP="005D103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45530" w:rsidRPr="00696A1C" w:rsidRDefault="00545530" w:rsidP="005D103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45530" w:rsidRPr="00696A1C" w:rsidRDefault="00545530" w:rsidP="005D103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2" w:type="dxa"/>
            <w:vMerge w:val="restart"/>
          </w:tcPr>
          <w:p w:rsidR="00F55429" w:rsidRDefault="00545530" w:rsidP="00F55429">
            <w:pPr>
              <w:spacing w:line="276" w:lineRule="auto"/>
              <w:ind w:left="-136" w:right="-108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Наименование</w:t>
            </w:r>
            <w:r w:rsidR="00F55429">
              <w:rPr>
                <w:sz w:val="20"/>
                <w:szCs w:val="20"/>
                <w:lang w:eastAsia="en-US"/>
              </w:rPr>
              <w:t xml:space="preserve"> </w:t>
            </w:r>
            <w:r w:rsidRPr="00696A1C">
              <w:rPr>
                <w:sz w:val="20"/>
                <w:szCs w:val="20"/>
                <w:lang w:eastAsia="en-US"/>
              </w:rPr>
              <w:t>контрольного</w:t>
            </w:r>
          </w:p>
          <w:p w:rsidR="00545530" w:rsidRPr="00696A1C" w:rsidRDefault="00545530" w:rsidP="00F55429">
            <w:pPr>
              <w:spacing w:line="276" w:lineRule="auto"/>
              <w:ind w:left="-136" w:right="-108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  <w:p w:rsidR="00545530" w:rsidRPr="00696A1C" w:rsidRDefault="00545530" w:rsidP="005D103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45530" w:rsidRPr="00696A1C" w:rsidRDefault="00545530" w:rsidP="005D103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45530" w:rsidRPr="00696A1C" w:rsidRDefault="00545530" w:rsidP="005D103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45530" w:rsidRPr="00696A1C" w:rsidRDefault="00545530" w:rsidP="005D103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vMerge w:val="restart"/>
          </w:tcPr>
          <w:p w:rsidR="00545530" w:rsidRPr="00F55429" w:rsidRDefault="00545530" w:rsidP="00F55429">
            <w:pPr>
              <w:spacing w:line="276" w:lineRule="auto"/>
              <w:ind w:left="-108" w:right="-36"/>
              <w:jc w:val="center"/>
              <w:rPr>
                <w:sz w:val="20"/>
                <w:szCs w:val="20"/>
                <w:lang w:eastAsia="en-US"/>
              </w:rPr>
            </w:pPr>
            <w:r w:rsidRPr="00F55429">
              <w:rPr>
                <w:sz w:val="20"/>
                <w:szCs w:val="20"/>
                <w:lang w:eastAsia="en-US"/>
              </w:rPr>
              <w:t xml:space="preserve">№, дата </w:t>
            </w:r>
          </w:p>
          <w:p w:rsidR="00545530" w:rsidRPr="00F55429" w:rsidRDefault="00545530" w:rsidP="00F55429">
            <w:pPr>
              <w:spacing w:line="276" w:lineRule="auto"/>
              <w:ind w:left="-108" w:right="-36"/>
              <w:jc w:val="center"/>
              <w:rPr>
                <w:sz w:val="20"/>
                <w:szCs w:val="20"/>
                <w:lang w:eastAsia="en-US"/>
              </w:rPr>
            </w:pPr>
            <w:r w:rsidRPr="00F55429">
              <w:rPr>
                <w:sz w:val="20"/>
                <w:szCs w:val="20"/>
                <w:lang w:eastAsia="en-US"/>
              </w:rPr>
              <w:t>Представления</w:t>
            </w:r>
          </w:p>
          <w:p w:rsidR="00545530" w:rsidRPr="00696A1C" w:rsidRDefault="00545530" w:rsidP="00F55429">
            <w:pPr>
              <w:spacing w:line="276" w:lineRule="auto"/>
              <w:ind w:left="-108" w:right="-36"/>
              <w:jc w:val="center"/>
              <w:rPr>
                <w:sz w:val="20"/>
                <w:szCs w:val="20"/>
                <w:lang w:eastAsia="en-US"/>
              </w:rPr>
            </w:pPr>
            <w:r w:rsidRPr="00F55429">
              <w:rPr>
                <w:sz w:val="20"/>
                <w:szCs w:val="20"/>
                <w:lang w:eastAsia="en-US"/>
              </w:rPr>
              <w:t>(Предписания)</w:t>
            </w:r>
          </w:p>
        </w:tc>
        <w:tc>
          <w:tcPr>
            <w:tcW w:w="851" w:type="dxa"/>
            <w:vMerge w:val="restart"/>
          </w:tcPr>
          <w:p w:rsidR="00545530" w:rsidRPr="00696A1C" w:rsidRDefault="00545530" w:rsidP="00F55429">
            <w:pPr>
              <w:spacing w:line="276" w:lineRule="auto"/>
              <w:ind w:right="-36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Срок</w:t>
            </w:r>
          </w:p>
          <w:p w:rsidR="00545530" w:rsidRPr="00696A1C" w:rsidRDefault="00545530" w:rsidP="00F55429">
            <w:pPr>
              <w:spacing w:line="276" w:lineRule="auto"/>
              <w:ind w:right="-36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исполнения</w:t>
            </w:r>
          </w:p>
          <w:p w:rsidR="00545530" w:rsidRPr="00696A1C" w:rsidRDefault="00F55429" w:rsidP="00F55429">
            <w:pPr>
              <w:spacing w:line="276" w:lineRule="auto"/>
              <w:ind w:right="-3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(30 </w:t>
            </w:r>
            <w:proofErr w:type="spellStart"/>
            <w:r>
              <w:rPr>
                <w:sz w:val="20"/>
                <w:szCs w:val="20"/>
                <w:lang w:eastAsia="en-US"/>
              </w:rPr>
              <w:t>дн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="00545530" w:rsidRPr="00696A1C">
              <w:rPr>
                <w:sz w:val="20"/>
                <w:szCs w:val="20"/>
                <w:lang w:eastAsia="en-US"/>
              </w:rPr>
              <w:t>)</w:t>
            </w:r>
          </w:p>
          <w:p w:rsidR="00545530" w:rsidRPr="00696A1C" w:rsidRDefault="00545530" w:rsidP="005D103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545530" w:rsidRPr="00696A1C" w:rsidRDefault="00545530" w:rsidP="00F55429">
            <w:pPr>
              <w:spacing w:line="276" w:lineRule="auto"/>
              <w:ind w:left="-38" w:right="-35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Предложено</w:t>
            </w:r>
          </w:p>
          <w:p w:rsidR="00545530" w:rsidRPr="00696A1C" w:rsidRDefault="00545530" w:rsidP="00F55429">
            <w:pPr>
              <w:spacing w:line="276" w:lineRule="auto"/>
              <w:ind w:left="-38" w:right="-35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устранить</w:t>
            </w:r>
          </w:p>
          <w:p w:rsidR="00545530" w:rsidRPr="00696A1C" w:rsidRDefault="00545530" w:rsidP="00F55429">
            <w:pPr>
              <w:spacing w:line="276" w:lineRule="auto"/>
              <w:ind w:left="-38" w:right="-35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всего</w:t>
            </w:r>
          </w:p>
          <w:p w:rsidR="00545530" w:rsidRPr="00696A1C" w:rsidRDefault="00545530" w:rsidP="005D103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58" w:type="dxa"/>
            <w:gridSpan w:val="5"/>
          </w:tcPr>
          <w:p w:rsidR="00545530" w:rsidRPr="00696A1C" w:rsidRDefault="00545530" w:rsidP="005D103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850" w:type="dxa"/>
            <w:vMerge w:val="restart"/>
          </w:tcPr>
          <w:p w:rsidR="00545530" w:rsidRPr="00696A1C" w:rsidRDefault="00545530" w:rsidP="005D103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 xml:space="preserve">Дата пред </w:t>
            </w:r>
            <w:proofErr w:type="spellStart"/>
            <w:r w:rsidRPr="00696A1C">
              <w:rPr>
                <w:sz w:val="20"/>
                <w:szCs w:val="20"/>
                <w:lang w:eastAsia="en-US"/>
              </w:rPr>
              <w:t>ставл</w:t>
            </w:r>
            <w:proofErr w:type="spellEnd"/>
            <w:r w:rsidRPr="00696A1C">
              <w:rPr>
                <w:sz w:val="20"/>
                <w:szCs w:val="20"/>
                <w:lang w:eastAsia="en-US"/>
              </w:rPr>
              <w:t>. информации</w:t>
            </w:r>
          </w:p>
        </w:tc>
        <w:tc>
          <w:tcPr>
            <w:tcW w:w="992" w:type="dxa"/>
            <w:vMerge w:val="restart"/>
          </w:tcPr>
          <w:p w:rsidR="00545530" w:rsidRPr="00696A1C" w:rsidRDefault="00545530" w:rsidP="00F55429">
            <w:pPr>
              <w:spacing w:line="276" w:lineRule="auto"/>
              <w:ind w:left="-102" w:right="-114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Устранено</w:t>
            </w:r>
          </w:p>
          <w:p w:rsidR="00545530" w:rsidRPr="00696A1C" w:rsidRDefault="00545530" w:rsidP="00F55429">
            <w:pPr>
              <w:spacing w:line="276" w:lineRule="auto"/>
              <w:ind w:left="-102" w:right="-114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729" w:type="dxa"/>
            <w:gridSpan w:val="5"/>
          </w:tcPr>
          <w:p w:rsidR="00545530" w:rsidRPr="00696A1C" w:rsidRDefault="00545530" w:rsidP="005D103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96A1C"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657" w:type="dxa"/>
            <w:vMerge w:val="restart"/>
          </w:tcPr>
          <w:p w:rsidR="00545530" w:rsidRPr="00696A1C" w:rsidRDefault="00545530" w:rsidP="005D10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96A1C">
              <w:rPr>
                <w:sz w:val="18"/>
                <w:szCs w:val="18"/>
                <w:lang w:eastAsia="en-US"/>
              </w:rPr>
              <w:t xml:space="preserve">Кол-во лиц, привлеченных          к </w:t>
            </w:r>
            <w:proofErr w:type="spellStart"/>
            <w:r w:rsidRPr="00696A1C">
              <w:rPr>
                <w:sz w:val="18"/>
                <w:szCs w:val="18"/>
                <w:lang w:eastAsia="en-US"/>
              </w:rPr>
              <w:t>дисц</w:t>
            </w:r>
            <w:proofErr w:type="spellEnd"/>
            <w:r w:rsidRPr="00696A1C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696A1C">
              <w:rPr>
                <w:sz w:val="18"/>
                <w:szCs w:val="18"/>
                <w:lang w:eastAsia="en-US"/>
              </w:rPr>
              <w:t>ответс</w:t>
            </w:r>
            <w:proofErr w:type="spellEnd"/>
            <w:r w:rsidRPr="00696A1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30" w:type="dxa"/>
            <w:vMerge w:val="restart"/>
          </w:tcPr>
          <w:p w:rsidR="00545530" w:rsidRPr="00696A1C" w:rsidRDefault="00545530" w:rsidP="005D1032">
            <w:pPr>
              <w:tabs>
                <w:tab w:val="left" w:pos="634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proofErr w:type="spellStart"/>
            <w:r w:rsidRPr="00696A1C">
              <w:rPr>
                <w:sz w:val="20"/>
                <w:lang w:eastAsia="en-US"/>
              </w:rPr>
              <w:t>Допол</w:t>
            </w:r>
            <w:r w:rsidR="00F55429">
              <w:rPr>
                <w:sz w:val="20"/>
                <w:lang w:eastAsia="en-US"/>
              </w:rPr>
              <w:t>н</w:t>
            </w:r>
            <w:proofErr w:type="spellEnd"/>
            <w:r w:rsidRPr="00696A1C">
              <w:rPr>
                <w:sz w:val="20"/>
                <w:lang w:eastAsia="en-US"/>
              </w:rPr>
              <w:t>.</w:t>
            </w:r>
          </w:p>
          <w:p w:rsidR="00545530" w:rsidRPr="00696A1C" w:rsidRDefault="00F55429" w:rsidP="005D1032">
            <w:pPr>
              <w:tabs>
                <w:tab w:val="left" w:pos="634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</w:t>
            </w:r>
            <w:r w:rsidR="00545530" w:rsidRPr="00696A1C">
              <w:rPr>
                <w:sz w:val="20"/>
                <w:lang w:eastAsia="en-US"/>
              </w:rPr>
              <w:t>еры/</w:t>
            </w:r>
          </w:p>
          <w:p w:rsidR="00545530" w:rsidRPr="00696A1C" w:rsidRDefault="00545530" w:rsidP="005D1032">
            <w:pPr>
              <w:tabs>
                <w:tab w:val="left" w:pos="634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696A1C">
              <w:rPr>
                <w:sz w:val="20"/>
                <w:lang w:eastAsia="en-US"/>
              </w:rPr>
              <w:t>снято с контроля</w:t>
            </w:r>
          </w:p>
          <w:p w:rsidR="00545530" w:rsidRPr="00696A1C" w:rsidRDefault="00545530" w:rsidP="005D1032">
            <w:pPr>
              <w:tabs>
                <w:tab w:val="left" w:pos="634"/>
              </w:tabs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545530" w:rsidRPr="00696A1C" w:rsidRDefault="00545530" w:rsidP="005D1032">
            <w:pPr>
              <w:tabs>
                <w:tab w:val="left" w:pos="634"/>
              </w:tabs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545530" w:rsidRPr="00696A1C" w:rsidRDefault="00545530" w:rsidP="005D1032">
            <w:pPr>
              <w:tabs>
                <w:tab w:val="left" w:pos="634"/>
              </w:tabs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545530" w:rsidRPr="00B92FD9" w:rsidTr="00F55429">
        <w:trPr>
          <w:cantSplit/>
          <w:trHeight w:val="2068"/>
        </w:trPr>
        <w:tc>
          <w:tcPr>
            <w:tcW w:w="426" w:type="dxa"/>
            <w:vMerge/>
            <w:vAlign w:val="center"/>
          </w:tcPr>
          <w:p w:rsidR="00545530" w:rsidRDefault="00545530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2" w:type="dxa"/>
            <w:vMerge/>
            <w:vAlign w:val="center"/>
          </w:tcPr>
          <w:p w:rsidR="00545530" w:rsidRDefault="00545530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vMerge/>
            <w:vAlign w:val="center"/>
          </w:tcPr>
          <w:p w:rsidR="00545530" w:rsidRDefault="00545530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45530" w:rsidRDefault="00545530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45530" w:rsidRDefault="00545530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</w:tcPr>
          <w:p w:rsidR="00545530" w:rsidRPr="00F55429" w:rsidRDefault="00545530" w:rsidP="00F55429">
            <w:pPr>
              <w:spacing w:line="276" w:lineRule="auto"/>
              <w:ind w:left="-39" w:right="-34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Возмест</w:t>
            </w:r>
            <w:r w:rsidR="00F55429">
              <w:rPr>
                <w:sz w:val="16"/>
                <w:szCs w:val="16"/>
                <w:lang w:eastAsia="en-US"/>
              </w:rPr>
              <w:t>и</w:t>
            </w:r>
            <w:r w:rsidRPr="00F55429">
              <w:rPr>
                <w:sz w:val="16"/>
                <w:szCs w:val="16"/>
                <w:lang w:eastAsia="en-US"/>
              </w:rPr>
              <w:t>ть в бюджет</w:t>
            </w:r>
          </w:p>
          <w:p w:rsidR="00545530" w:rsidRPr="00F55429" w:rsidRDefault="00545530" w:rsidP="005D10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5530" w:rsidRPr="00F55429" w:rsidRDefault="00F55429" w:rsidP="00F55429">
            <w:pPr>
              <w:spacing w:line="276" w:lineRule="auto"/>
              <w:ind w:right="-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Возмес</w:t>
            </w:r>
            <w:r w:rsidR="00545530" w:rsidRPr="00F55429">
              <w:rPr>
                <w:sz w:val="16"/>
                <w:szCs w:val="16"/>
                <w:lang w:eastAsia="en-US"/>
              </w:rPr>
              <w:t>т</w:t>
            </w:r>
            <w:r>
              <w:rPr>
                <w:sz w:val="16"/>
                <w:szCs w:val="16"/>
                <w:lang w:eastAsia="en-US"/>
              </w:rPr>
              <w:t>ит</w:t>
            </w:r>
            <w:r w:rsidR="00545530" w:rsidRPr="00F55429">
              <w:rPr>
                <w:sz w:val="16"/>
                <w:szCs w:val="16"/>
                <w:lang w:eastAsia="en-US"/>
              </w:rPr>
              <w:t>ь организации</w:t>
            </w:r>
          </w:p>
          <w:p w:rsidR="00545530" w:rsidRPr="00F55429" w:rsidRDefault="00545530" w:rsidP="005D10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545530" w:rsidRPr="00F55429" w:rsidRDefault="00545530" w:rsidP="005D10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Выполнить</w:t>
            </w:r>
          </w:p>
          <w:p w:rsidR="00545530" w:rsidRPr="00F55429" w:rsidRDefault="00545530" w:rsidP="005D10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 xml:space="preserve"> работ, оказать услуг</w:t>
            </w:r>
          </w:p>
          <w:p w:rsidR="00545530" w:rsidRPr="00F55429" w:rsidRDefault="00545530" w:rsidP="005D10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4" w:type="dxa"/>
          </w:tcPr>
          <w:p w:rsidR="00545530" w:rsidRPr="00F55429" w:rsidRDefault="00545530" w:rsidP="00F554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Зарегистриро</w:t>
            </w:r>
            <w:r w:rsidR="00F55429">
              <w:rPr>
                <w:sz w:val="16"/>
                <w:szCs w:val="16"/>
                <w:lang w:eastAsia="en-US"/>
              </w:rPr>
              <w:t>в</w:t>
            </w:r>
            <w:r w:rsidRPr="00F55429">
              <w:rPr>
                <w:sz w:val="16"/>
                <w:szCs w:val="16"/>
                <w:lang w:eastAsia="en-US"/>
              </w:rPr>
              <w:t>ать право</w:t>
            </w:r>
          </w:p>
        </w:tc>
        <w:tc>
          <w:tcPr>
            <w:tcW w:w="1080" w:type="dxa"/>
          </w:tcPr>
          <w:p w:rsidR="00545530" w:rsidRPr="00F55429" w:rsidRDefault="00545530" w:rsidP="005D10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Внести изменения в НПА</w:t>
            </w:r>
          </w:p>
        </w:tc>
        <w:tc>
          <w:tcPr>
            <w:tcW w:w="850" w:type="dxa"/>
            <w:vMerge/>
            <w:vAlign w:val="center"/>
          </w:tcPr>
          <w:p w:rsidR="00545530" w:rsidRDefault="00545530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45530" w:rsidRDefault="00545530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545530" w:rsidRPr="00F55429" w:rsidRDefault="00545530" w:rsidP="00F55429">
            <w:pPr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Возмещено в бюдже</w:t>
            </w:r>
            <w:r w:rsidR="00F55429">
              <w:rPr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709" w:type="dxa"/>
          </w:tcPr>
          <w:p w:rsidR="00545530" w:rsidRPr="00F55429" w:rsidRDefault="00545530" w:rsidP="00F55429">
            <w:pPr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 xml:space="preserve">Возмещено организации </w:t>
            </w:r>
          </w:p>
        </w:tc>
        <w:tc>
          <w:tcPr>
            <w:tcW w:w="850" w:type="dxa"/>
          </w:tcPr>
          <w:p w:rsidR="00545530" w:rsidRPr="00F55429" w:rsidRDefault="00545530" w:rsidP="00F55429">
            <w:pPr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Выполнены работы, оказаны услуги</w:t>
            </w:r>
          </w:p>
        </w:tc>
        <w:tc>
          <w:tcPr>
            <w:tcW w:w="750" w:type="dxa"/>
          </w:tcPr>
          <w:p w:rsidR="00545530" w:rsidRPr="00F55429" w:rsidRDefault="00545530" w:rsidP="00F55429">
            <w:pPr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Зарегистрировано право</w:t>
            </w:r>
          </w:p>
          <w:p w:rsidR="00545530" w:rsidRPr="00F55429" w:rsidRDefault="00545530" w:rsidP="00F55429">
            <w:pPr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на недвижим</w:t>
            </w:r>
          </w:p>
          <w:p w:rsidR="00545530" w:rsidRPr="00F55429" w:rsidRDefault="00545530" w:rsidP="00F5542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</w:tcPr>
          <w:p w:rsidR="00545530" w:rsidRPr="00F55429" w:rsidRDefault="00545530" w:rsidP="00F55429">
            <w:pPr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Внес.</w:t>
            </w:r>
            <w:r w:rsidR="00F55429">
              <w:rPr>
                <w:sz w:val="16"/>
                <w:szCs w:val="16"/>
                <w:lang w:eastAsia="en-US"/>
              </w:rPr>
              <w:t xml:space="preserve"> </w:t>
            </w:r>
            <w:r w:rsidRPr="00F55429">
              <w:rPr>
                <w:sz w:val="16"/>
                <w:szCs w:val="16"/>
                <w:lang w:eastAsia="en-US"/>
              </w:rPr>
              <w:t>изменения в НПА</w:t>
            </w:r>
          </w:p>
        </w:tc>
        <w:tc>
          <w:tcPr>
            <w:tcW w:w="657" w:type="dxa"/>
            <w:vMerge/>
            <w:vAlign w:val="center"/>
          </w:tcPr>
          <w:p w:rsidR="00545530" w:rsidRDefault="00545530" w:rsidP="005D103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vAlign w:val="center"/>
          </w:tcPr>
          <w:p w:rsidR="00545530" w:rsidRDefault="00545530" w:rsidP="005D1032">
            <w:pPr>
              <w:rPr>
                <w:b/>
                <w:sz w:val="20"/>
                <w:lang w:eastAsia="en-US"/>
              </w:rPr>
            </w:pPr>
          </w:p>
        </w:tc>
      </w:tr>
      <w:tr w:rsidR="00E665BB" w:rsidRPr="00B92FD9" w:rsidTr="00F55429">
        <w:trPr>
          <w:cantSplit/>
          <w:trHeight w:val="257"/>
        </w:trPr>
        <w:tc>
          <w:tcPr>
            <w:tcW w:w="426" w:type="dxa"/>
            <w:vAlign w:val="center"/>
          </w:tcPr>
          <w:p w:rsidR="00E665BB" w:rsidRPr="00F55429" w:rsidRDefault="00F55429" w:rsidP="00F55429">
            <w:pPr>
              <w:jc w:val="center"/>
              <w:rPr>
                <w:sz w:val="20"/>
                <w:szCs w:val="20"/>
                <w:lang w:eastAsia="en-US"/>
              </w:rPr>
            </w:pPr>
            <w:r w:rsidRPr="00F5542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2" w:type="dxa"/>
            <w:vAlign w:val="center"/>
          </w:tcPr>
          <w:p w:rsidR="00E665BB" w:rsidRPr="00F55429" w:rsidRDefault="00F55429" w:rsidP="00F55429">
            <w:pPr>
              <w:jc w:val="center"/>
              <w:rPr>
                <w:sz w:val="20"/>
                <w:szCs w:val="20"/>
                <w:lang w:eastAsia="en-US"/>
              </w:rPr>
            </w:pPr>
            <w:r w:rsidRPr="00F5542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22" w:type="dxa"/>
            <w:vAlign w:val="center"/>
          </w:tcPr>
          <w:p w:rsidR="00E665BB" w:rsidRPr="00F55429" w:rsidRDefault="00F55429" w:rsidP="00F55429">
            <w:pPr>
              <w:jc w:val="center"/>
              <w:rPr>
                <w:sz w:val="20"/>
                <w:szCs w:val="20"/>
                <w:lang w:eastAsia="en-US"/>
              </w:rPr>
            </w:pPr>
            <w:r w:rsidRPr="00F5542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E665BB" w:rsidRPr="00F55429" w:rsidRDefault="00F55429" w:rsidP="00F55429">
            <w:pPr>
              <w:jc w:val="center"/>
              <w:rPr>
                <w:sz w:val="20"/>
                <w:szCs w:val="20"/>
                <w:lang w:eastAsia="en-US"/>
              </w:rPr>
            </w:pPr>
            <w:r w:rsidRPr="00F5542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E665BB" w:rsidRPr="00F55429" w:rsidRDefault="00F55429" w:rsidP="00F55429">
            <w:pPr>
              <w:jc w:val="center"/>
              <w:rPr>
                <w:sz w:val="20"/>
                <w:szCs w:val="20"/>
                <w:lang w:eastAsia="en-US"/>
              </w:rPr>
            </w:pPr>
            <w:r w:rsidRPr="00F5542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2" w:type="dxa"/>
            <w:vAlign w:val="center"/>
          </w:tcPr>
          <w:p w:rsidR="00E665BB" w:rsidRPr="00F55429" w:rsidRDefault="00F55429" w:rsidP="00F554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665BB" w:rsidRPr="00F55429" w:rsidRDefault="00F55429" w:rsidP="00F554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E665BB" w:rsidRPr="00F55429" w:rsidRDefault="00F55429" w:rsidP="00F554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84" w:type="dxa"/>
            <w:vAlign w:val="center"/>
          </w:tcPr>
          <w:p w:rsidR="00E665BB" w:rsidRPr="00F55429" w:rsidRDefault="00F55429" w:rsidP="00F554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80" w:type="dxa"/>
            <w:vAlign w:val="center"/>
          </w:tcPr>
          <w:p w:rsidR="00E665BB" w:rsidRPr="00F55429" w:rsidRDefault="00F55429" w:rsidP="00F554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E665BB" w:rsidRPr="00F55429" w:rsidRDefault="00F55429" w:rsidP="00F55429">
            <w:pPr>
              <w:jc w:val="center"/>
              <w:rPr>
                <w:sz w:val="20"/>
                <w:szCs w:val="20"/>
                <w:lang w:eastAsia="en-US"/>
              </w:rPr>
            </w:pPr>
            <w:r w:rsidRPr="00F5542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E665BB" w:rsidRPr="00F55429" w:rsidRDefault="00F55429" w:rsidP="00F55429">
            <w:pPr>
              <w:jc w:val="center"/>
              <w:rPr>
                <w:sz w:val="20"/>
                <w:szCs w:val="20"/>
                <w:lang w:eastAsia="en-US"/>
              </w:rPr>
            </w:pPr>
            <w:r w:rsidRPr="00F5542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E665BB" w:rsidRPr="00F55429" w:rsidRDefault="00F55429" w:rsidP="00F554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5429">
              <w:rPr>
                <w:sz w:val="20"/>
                <w:lang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E665BB" w:rsidRPr="00F55429" w:rsidRDefault="00F55429" w:rsidP="00F554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5429">
              <w:rPr>
                <w:sz w:val="20"/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E665BB" w:rsidRPr="00F55429" w:rsidRDefault="00F55429" w:rsidP="00F554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5429">
              <w:rPr>
                <w:sz w:val="20"/>
                <w:lang w:eastAsia="en-US"/>
              </w:rPr>
              <w:t>15</w:t>
            </w:r>
          </w:p>
        </w:tc>
        <w:tc>
          <w:tcPr>
            <w:tcW w:w="750" w:type="dxa"/>
            <w:vAlign w:val="center"/>
          </w:tcPr>
          <w:p w:rsidR="00E665BB" w:rsidRPr="00F55429" w:rsidRDefault="00F55429" w:rsidP="00F554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5429">
              <w:rPr>
                <w:sz w:val="20"/>
                <w:lang w:eastAsia="en-US"/>
              </w:rPr>
              <w:t>16</w:t>
            </w:r>
          </w:p>
        </w:tc>
        <w:tc>
          <w:tcPr>
            <w:tcW w:w="711" w:type="dxa"/>
            <w:vAlign w:val="center"/>
          </w:tcPr>
          <w:p w:rsidR="00E665BB" w:rsidRPr="00F55429" w:rsidRDefault="00F55429" w:rsidP="00F554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55429"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657" w:type="dxa"/>
            <w:vAlign w:val="center"/>
          </w:tcPr>
          <w:p w:rsidR="00E665BB" w:rsidRPr="00F55429" w:rsidRDefault="00F55429" w:rsidP="00F55429">
            <w:pPr>
              <w:jc w:val="center"/>
              <w:rPr>
                <w:sz w:val="18"/>
                <w:szCs w:val="18"/>
                <w:lang w:eastAsia="en-US"/>
              </w:rPr>
            </w:pPr>
            <w:r w:rsidRPr="00F55429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30" w:type="dxa"/>
            <w:vAlign w:val="center"/>
          </w:tcPr>
          <w:p w:rsidR="00E665BB" w:rsidRPr="00F55429" w:rsidRDefault="00F55429" w:rsidP="00F55429">
            <w:pPr>
              <w:jc w:val="center"/>
              <w:rPr>
                <w:sz w:val="20"/>
                <w:lang w:eastAsia="en-US"/>
              </w:rPr>
            </w:pPr>
            <w:r w:rsidRPr="00F55429">
              <w:rPr>
                <w:sz w:val="20"/>
                <w:lang w:eastAsia="en-US"/>
              </w:rPr>
              <w:t>19</w:t>
            </w:r>
          </w:p>
        </w:tc>
      </w:tr>
      <w:tr w:rsidR="00E665BB" w:rsidRPr="00B92FD9" w:rsidTr="00F55429">
        <w:trPr>
          <w:cantSplit/>
          <w:trHeight w:val="531"/>
        </w:trPr>
        <w:tc>
          <w:tcPr>
            <w:tcW w:w="426" w:type="dxa"/>
            <w:vAlign w:val="center"/>
          </w:tcPr>
          <w:p w:rsidR="00E665BB" w:rsidRDefault="00E665BB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2" w:type="dxa"/>
            <w:vAlign w:val="center"/>
          </w:tcPr>
          <w:p w:rsidR="00E665BB" w:rsidRDefault="00E665BB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vAlign w:val="center"/>
          </w:tcPr>
          <w:p w:rsidR="00E665BB" w:rsidRDefault="00E665BB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665BB" w:rsidRDefault="00E665BB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665BB" w:rsidRDefault="00E665BB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</w:tcPr>
          <w:p w:rsidR="00E665BB" w:rsidRDefault="00E665BB" w:rsidP="005D103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E665BB" w:rsidRDefault="00E665BB" w:rsidP="005D103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665BB" w:rsidRDefault="00E665BB" w:rsidP="005D103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84" w:type="dxa"/>
          </w:tcPr>
          <w:p w:rsidR="00E665BB" w:rsidRDefault="00E665BB" w:rsidP="005D103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</w:tcPr>
          <w:p w:rsidR="00E665BB" w:rsidRDefault="00E665BB" w:rsidP="005D103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665BB" w:rsidRDefault="00E665BB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665BB" w:rsidRDefault="00E665BB" w:rsidP="005D103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665BB" w:rsidRDefault="00E665BB" w:rsidP="005D1032">
            <w:pPr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709" w:type="dxa"/>
          </w:tcPr>
          <w:p w:rsidR="00E665BB" w:rsidRDefault="00E665BB" w:rsidP="005D1032">
            <w:pPr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E665BB" w:rsidRDefault="00E665BB" w:rsidP="005D1032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50" w:type="dxa"/>
          </w:tcPr>
          <w:p w:rsidR="00E665BB" w:rsidRDefault="00E665BB" w:rsidP="005D1032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11" w:type="dxa"/>
          </w:tcPr>
          <w:p w:rsidR="00E665BB" w:rsidRDefault="00E665BB" w:rsidP="005D103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57" w:type="dxa"/>
            <w:vAlign w:val="center"/>
          </w:tcPr>
          <w:p w:rsidR="00E665BB" w:rsidRDefault="00E665BB" w:rsidP="005D103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Align w:val="center"/>
          </w:tcPr>
          <w:p w:rsidR="00E665BB" w:rsidRDefault="00E665BB" w:rsidP="005D1032">
            <w:pPr>
              <w:rPr>
                <w:b/>
                <w:sz w:val="20"/>
                <w:lang w:eastAsia="en-US"/>
              </w:rPr>
            </w:pPr>
          </w:p>
        </w:tc>
      </w:tr>
    </w:tbl>
    <w:p w:rsidR="00545530" w:rsidRDefault="00545530" w:rsidP="00305B75">
      <w:pPr>
        <w:rPr>
          <w:sz w:val="2"/>
          <w:szCs w:val="2"/>
        </w:rPr>
      </w:pPr>
    </w:p>
    <w:p w:rsidR="00545530" w:rsidRDefault="00545530" w:rsidP="00305B75"/>
    <w:p w:rsidR="00545530" w:rsidRDefault="00545530" w:rsidP="00305B75">
      <w:pPr>
        <w:pStyle w:val="a6"/>
        <w:rPr>
          <w:color w:val="000000"/>
          <w:sz w:val="24"/>
        </w:rPr>
      </w:pPr>
    </w:p>
    <w:p w:rsidR="00545530" w:rsidRDefault="00545530">
      <w:bookmarkStart w:id="0" w:name="_GoBack"/>
      <w:bookmarkEnd w:id="0"/>
    </w:p>
    <w:sectPr w:rsidR="00545530" w:rsidSect="00E665BB">
      <w:footnotePr>
        <w:numRestart w:val="eachPage"/>
      </w:footnotePr>
      <w:pgSz w:w="16838" w:h="11906" w:orient="landscape"/>
      <w:pgMar w:top="993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98E" w:rsidRDefault="00AF698E">
      <w:r>
        <w:separator/>
      </w:r>
    </w:p>
  </w:endnote>
  <w:endnote w:type="continuationSeparator" w:id="0">
    <w:p w:rsidR="00AF698E" w:rsidRDefault="00AF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986999"/>
      <w:docPartObj>
        <w:docPartGallery w:val="Page Numbers (Bottom of Page)"/>
        <w:docPartUnique/>
      </w:docPartObj>
    </w:sdtPr>
    <w:sdtContent>
      <w:p w:rsidR="00630D31" w:rsidRDefault="00630D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2AE">
          <w:rPr>
            <w:noProof/>
          </w:rPr>
          <w:t>1</w:t>
        </w:r>
        <w:r>
          <w:fldChar w:fldCharType="end"/>
        </w:r>
      </w:p>
    </w:sdtContent>
  </w:sdt>
  <w:p w:rsidR="00630D31" w:rsidRDefault="00630D3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31" w:rsidRDefault="00630D3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98E" w:rsidRDefault="00AF698E">
      <w:r>
        <w:separator/>
      </w:r>
    </w:p>
  </w:footnote>
  <w:footnote w:type="continuationSeparator" w:id="0">
    <w:p w:rsidR="00AF698E" w:rsidRDefault="00AF6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C2" w:rsidRDefault="00F117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17C2" w:rsidRDefault="00F117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33E"/>
    <w:multiLevelType w:val="multilevel"/>
    <w:tmpl w:val="04940A82"/>
    <w:styleLink w:val="WWNum1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1">
    <w:nsid w:val="07393D2B"/>
    <w:multiLevelType w:val="hybridMultilevel"/>
    <w:tmpl w:val="6C34A186"/>
    <w:lvl w:ilvl="0" w:tplc="0C687028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A0CBF"/>
    <w:multiLevelType w:val="hybridMultilevel"/>
    <w:tmpl w:val="048E190A"/>
    <w:lvl w:ilvl="0" w:tplc="0C68702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655DD"/>
    <w:multiLevelType w:val="hybridMultilevel"/>
    <w:tmpl w:val="030C3240"/>
    <w:lvl w:ilvl="0" w:tplc="0419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9B55F4"/>
    <w:multiLevelType w:val="hybridMultilevel"/>
    <w:tmpl w:val="00C03806"/>
    <w:lvl w:ilvl="0" w:tplc="A49A4BE8">
      <w:start w:val="1"/>
      <w:numFmt w:val="decimal"/>
      <w:lvlText w:val="%1."/>
      <w:lvlJc w:val="left"/>
      <w:pPr>
        <w:ind w:left="1744" w:hanging="1035"/>
      </w:pPr>
      <w:rPr>
        <w:rFonts w:hint="default"/>
        <w:color w:val="0101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B800C7"/>
    <w:multiLevelType w:val="hybridMultilevel"/>
    <w:tmpl w:val="18F86B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7232B9"/>
    <w:multiLevelType w:val="hybridMultilevel"/>
    <w:tmpl w:val="FE7EDCD6"/>
    <w:lvl w:ilvl="0" w:tplc="BD3A002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D202A"/>
    <w:multiLevelType w:val="hybridMultilevel"/>
    <w:tmpl w:val="4AC4D302"/>
    <w:lvl w:ilvl="0" w:tplc="AD30BE4C">
      <w:start w:val="1"/>
      <w:numFmt w:val="upperRoman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B7731"/>
    <w:multiLevelType w:val="hybridMultilevel"/>
    <w:tmpl w:val="E5E2913E"/>
    <w:lvl w:ilvl="0" w:tplc="04190013">
      <w:start w:val="1"/>
      <w:numFmt w:val="upperRoman"/>
      <w:lvlText w:val="%1."/>
      <w:lvlJc w:val="righ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6AF7468B"/>
    <w:multiLevelType w:val="hybridMultilevel"/>
    <w:tmpl w:val="2C3076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0C7A48"/>
    <w:multiLevelType w:val="hybridMultilevel"/>
    <w:tmpl w:val="98A0C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0E27F0"/>
    <w:multiLevelType w:val="multilevel"/>
    <w:tmpl w:val="939A0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7CCE3829"/>
    <w:multiLevelType w:val="hybridMultilevel"/>
    <w:tmpl w:val="8AA8E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D65F9"/>
    <w:multiLevelType w:val="hybridMultilevel"/>
    <w:tmpl w:val="C8527A48"/>
    <w:lvl w:ilvl="0" w:tplc="C0D0972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5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C0"/>
    <w:rsid w:val="00015602"/>
    <w:rsid w:val="00057E0C"/>
    <w:rsid w:val="0006230C"/>
    <w:rsid w:val="000B6BC1"/>
    <w:rsid w:val="000D434D"/>
    <w:rsid w:val="00143BE9"/>
    <w:rsid w:val="00173E60"/>
    <w:rsid w:val="00186ECF"/>
    <w:rsid w:val="001909B4"/>
    <w:rsid w:val="00192D9B"/>
    <w:rsid w:val="001940E4"/>
    <w:rsid w:val="001C0781"/>
    <w:rsid w:val="001E31BF"/>
    <w:rsid w:val="001F14CF"/>
    <w:rsid w:val="001F4A37"/>
    <w:rsid w:val="002125D4"/>
    <w:rsid w:val="00231FB5"/>
    <w:rsid w:val="002342A1"/>
    <w:rsid w:val="00271AC0"/>
    <w:rsid w:val="00284555"/>
    <w:rsid w:val="002B31FB"/>
    <w:rsid w:val="002D1E45"/>
    <w:rsid w:val="00305B75"/>
    <w:rsid w:val="00313A4F"/>
    <w:rsid w:val="0032096F"/>
    <w:rsid w:val="0034025D"/>
    <w:rsid w:val="003418E1"/>
    <w:rsid w:val="0035087B"/>
    <w:rsid w:val="003A3229"/>
    <w:rsid w:val="003B3B4B"/>
    <w:rsid w:val="003B77CB"/>
    <w:rsid w:val="00425FAD"/>
    <w:rsid w:val="00446562"/>
    <w:rsid w:val="00447755"/>
    <w:rsid w:val="0045170D"/>
    <w:rsid w:val="00456021"/>
    <w:rsid w:val="004922CE"/>
    <w:rsid w:val="004969F9"/>
    <w:rsid w:val="004B2B06"/>
    <w:rsid w:val="004B47E4"/>
    <w:rsid w:val="004E3188"/>
    <w:rsid w:val="00520E25"/>
    <w:rsid w:val="00544638"/>
    <w:rsid w:val="00545530"/>
    <w:rsid w:val="005631FF"/>
    <w:rsid w:val="00573C29"/>
    <w:rsid w:val="00597DC0"/>
    <w:rsid w:val="005A7AD9"/>
    <w:rsid w:val="005D1032"/>
    <w:rsid w:val="005E6D69"/>
    <w:rsid w:val="00606FBA"/>
    <w:rsid w:val="00610330"/>
    <w:rsid w:val="00614D84"/>
    <w:rsid w:val="00630D31"/>
    <w:rsid w:val="006347E5"/>
    <w:rsid w:val="00651AF9"/>
    <w:rsid w:val="006809F1"/>
    <w:rsid w:val="00696A1C"/>
    <w:rsid w:val="006B13BD"/>
    <w:rsid w:val="006B5CF9"/>
    <w:rsid w:val="006C7B68"/>
    <w:rsid w:val="0070385A"/>
    <w:rsid w:val="007634B6"/>
    <w:rsid w:val="0078001A"/>
    <w:rsid w:val="00795D97"/>
    <w:rsid w:val="007B0EA5"/>
    <w:rsid w:val="007B4DF3"/>
    <w:rsid w:val="007E7283"/>
    <w:rsid w:val="0082477E"/>
    <w:rsid w:val="0082661D"/>
    <w:rsid w:val="0083424C"/>
    <w:rsid w:val="00863C17"/>
    <w:rsid w:val="00874782"/>
    <w:rsid w:val="0087494A"/>
    <w:rsid w:val="0088559C"/>
    <w:rsid w:val="008944DA"/>
    <w:rsid w:val="008D2777"/>
    <w:rsid w:val="00905718"/>
    <w:rsid w:val="00906AAA"/>
    <w:rsid w:val="009358D6"/>
    <w:rsid w:val="00975E9C"/>
    <w:rsid w:val="00976390"/>
    <w:rsid w:val="00977F0E"/>
    <w:rsid w:val="00981135"/>
    <w:rsid w:val="009D2E86"/>
    <w:rsid w:val="009D486D"/>
    <w:rsid w:val="00A22A19"/>
    <w:rsid w:val="00A51F0C"/>
    <w:rsid w:val="00A752AE"/>
    <w:rsid w:val="00AD72C7"/>
    <w:rsid w:val="00AE2BD1"/>
    <w:rsid w:val="00AF698E"/>
    <w:rsid w:val="00B53806"/>
    <w:rsid w:val="00B6532B"/>
    <w:rsid w:val="00B92FD9"/>
    <w:rsid w:val="00BA0139"/>
    <w:rsid w:val="00BB553D"/>
    <w:rsid w:val="00BC7919"/>
    <w:rsid w:val="00C6232E"/>
    <w:rsid w:val="00C85B63"/>
    <w:rsid w:val="00CA436A"/>
    <w:rsid w:val="00CB4EA9"/>
    <w:rsid w:val="00CC205E"/>
    <w:rsid w:val="00D1299D"/>
    <w:rsid w:val="00D96209"/>
    <w:rsid w:val="00D9766E"/>
    <w:rsid w:val="00DB44EF"/>
    <w:rsid w:val="00E10595"/>
    <w:rsid w:val="00E60495"/>
    <w:rsid w:val="00E665BB"/>
    <w:rsid w:val="00E85341"/>
    <w:rsid w:val="00EB2DD7"/>
    <w:rsid w:val="00ED4CE2"/>
    <w:rsid w:val="00EE38CC"/>
    <w:rsid w:val="00EE4A26"/>
    <w:rsid w:val="00F117C2"/>
    <w:rsid w:val="00F55429"/>
    <w:rsid w:val="00F81F32"/>
    <w:rsid w:val="00F85BD7"/>
    <w:rsid w:val="00FC37BA"/>
    <w:rsid w:val="00FF2B77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75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05B75"/>
    <w:pPr>
      <w:keepNext/>
      <w:widowControl w:val="0"/>
      <w:spacing w:line="360" w:lineRule="auto"/>
      <w:ind w:left="1620"/>
      <w:jc w:val="both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uiPriority w:val="99"/>
    <w:qFormat/>
    <w:rsid w:val="00305B75"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305B75"/>
    <w:pPr>
      <w:keepNext/>
      <w:widowControl w:val="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5B75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05B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05B7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305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5B75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305B75"/>
    <w:pPr>
      <w:widowControl w:val="0"/>
      <w:ind w:firstLine="488"/>
      <w:jc w:val="both"/>
    </w:pPr>
    <w:rPr>
      <w:color w:val="00000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05B75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rsid w:val="00305B75"/>
    <w:rPr>
      <w:rFonts w:cs="Times New Roman"/>
    </w:rPr>
  </w:style>
  <w:style w:type="paragraph" w:styleId="a6">
    <w:name w:val="Title"/>
    <w:basedOn w:val="a"/>
    <w:link w:val="a7"/>
    <w:uiPriority w:val="99"/>
    <w:qFormat/>
    <w:rsid w:val="00305B7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305B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rsid w:val="00305B7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305B7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173E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73E60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8944DA"/>
    <w:pPr>
      <w:suppressAutoHyphens/>
      <w:autoSpaceDN w:val="0"/>
      <w:ind w:left="720"/>
    </w:pPr>
    <w:rPr>
      <w:kern w:val="3"/>
    </w:rPr>
  </w:style>
  <w:style w:type="numbering" w:customStyle="1" w:styleId="WWNum1">
    <w:name w:val="WWNum1"/>
    <w:rsid w:val="006D5EEC"/>
    <w:pPr>
      <w:numPr>
        <w:numId w:val="1"/>
      </w:numPr>
    </w:pPr>
  </w:style>
  <w:style w:type="paragraph" w:styleId="ad">
    <w:name w:val="footer"/>
    <w:basedOn w:val="a"/>
    <w:link w:val="ae"/>
    <w:uiPriority w:val="99"/>
    <w:unhideWhenUsed/>
    <w:rsid w:val="008855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559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75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05B75"/>
    <w:pPr>
      <w:keepNext/>
      <w:widowControl w:val="0"/>
      <w:spacing w:line="360" w:lineRule="auto"/>
      <w:ind w:left="1620"/>
      <w:jc w:val="both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uiPriority w:val="99"/>
    <w:qFormat/>
    <w:rsid w:val="00305B75"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305B75"/>
    <w:pPr>
      <w:keepNext/>
      <w:widowControl w:val="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5B75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05B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05B7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305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5B75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305B75"/>
    <w:pPr>
      <w:widowControl w:val="0"/>
      <w:ind w:firstLine="488"/>
      <w:jc w:val="both"/>
    </w:pPr>
    <w:rPr>
      <w:color w:val="00000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05B75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rsid w:val="00305B75"/>
    <w:rPr>
      <w:rFonts w:cs="Times New Roman"/>
    </w:rPr>
  </w:style>
  <w:style w:type="paragraph" w:styleId="a6">
    <w:name w:val="Title"/>
    <w:basedOn w:val="a"/>
    <w:link w:val="a7"/>
    <w:uiPriority w:val="99"/>
    <w:qFormat/>
    <w:rsid w:val="00305B7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305B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rsid w:val="00305B7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305B7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173E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73E60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8944DA"/>
    <w:pPr>
      <w:suppressAutoHyphens/>
      <w:autoSpaceDN w:val="0"/>
      <w:ind w:left="720"/>
    </w:pPr>
    <w:rPr>
      <w:kern w:val="3"/>
    </w:rPr>
  </w:style>
  <w:style w:type="numbering" w:customStyle="1" w:styleId="WWNum1">
    <w:name w:val="WWNum1"/>
    <w:rsid w:val="006D5EEC"/>
    <w:pPr>
      <w:numPr>
        <w:numId w:val="1"/>
      </w:numPr>
    </w:pPr>
  </w:style>
  <w:style w:type="paragraph" w:styleId="ad">
    <w:name w:val="footer"/>
    <w:basedOn w:val="a"/>
    <w:link w:val="ae"/>
    <w:uiPriority w:val="99"/>
    <w:unhideWhenUsed/>
    <w:rsid w:val="008855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55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23540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WORKST031</dc:creator>
  <cp:lastModifiedBy>UserName</cp:lastModifiedBy>
  <cp:revision>19</cp:revision>
  <cp:lastPrinted>2020-01-23T06:32:00Z</cp:lastPrinted>
  <dcterms:created xsi:type="dcterms:W3CDTF">2019-04-29T09:01:00Z</dcterms:created>
  <dcterms:modified xsi:type="dcterms:W3CDTF">2020-01-23T06:33:00Z</dcterms:modified>
</cp:coreProperties>
</file>