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AC" w:rsidRDefault="009135AC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135AC" w:rsidRDefault="009135AC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48BA92B" wp14:editId="07249D33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C5F59">
        <w:rPr>
          <w:rFonts w:ascii="Times New Roman" w:hAnsi="Times New Roman"/>
          <w:sz w:val="24"/>
        </w:rPr>
        <w:t>РОССИЙСКАЯ   ФЕДЕРАЦИЯ</w:t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C5F59">
        <w:rPr>
          <w:rFonts w:ascii="Times New Roman" w:hAnsi="Times New Roman"/>
          <w:sz w:val="24"/>
        </w:rPr>
        <w:t>РЕСПУБЛИКА   КАРЕЛИЯ</w:t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C5F59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C5F59" w:rsidRPr="005C5F59" w:rsidRDefault="005C5F59" w:rsidP="005C5F59">
      <w:pPr>
        <w:jc w:val="center"/>
        <w:rPr>
          <w:rFonts w:ascii="Times New Roman" w:hAnsi="Times New Roman"/>
        </w:rPr>
      </w:pPr>
      <w:r w:rsidRPr="005C5F59">
        <w:rPr>
          <w:rFonts w:ascii="Times New Roman" w:hAnsi="Times New Roman"/>
          <w:sz w:val="24"/>
        </w:rPr>
        <w:t>СОВЕТ  КЕМСКОГО  МУНИЦИПАЛЬНОГО  РАЙОНА</w:t>
      </w:r>
    </w:p>
    <w:p w:rsidR="005C5F59" w:rsidRPr="005C5F59" w:rsidRDefault="005C5F59" w:rsidP="005C5F59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5F5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  </w:t>
      </w:r>
      <w:r w:rsidRPr="005C5F59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Pr="005C5F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</w:t>
      </w:r>
      <w:r w:rsidRPr="005C5F5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C5F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</w:p>
    <w:p w:rsidR="005C5F59" w:rsidRPr="005C5F59" w:rsidRDefault="005C5F59" w:rsidP="005C5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F59" w:rsidRPr="005C5F59" w:rsidRDefault="005C5F59" w:rsidP="005C5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F59" w:rsidRPr="005C5F59" w:rsidRDefault="00BD2173" w:rsidP="005C5F5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5C5F59" w:rsidRPr="005C5F59">
        <w:rPr>
          <w:rFonts w:ascii="Times New Roman" w:hAnsi="Times New Roman"/>
          <w:sz w:val="24"/>
          <w:szCs w:val="24"/>
        </w:rPr>
        <w:t xml:space="preserve"> ноября  2019 года                                                                                                      </w:t>
      </w:r>
      <w:r w:rsidR="009135AC">
        <w:rPr>
          <w:rFonts w:ascii="Times New Roman" w:hAnsi="Times New Roman"/>
          <w:sz w:val="24"/>
          <w:szCs w:val="24"/>
        </w:rPr>
        <w:t xml:space="preserve"> </w:t>
      </w:r>
      <w:r w:rsidR="005C5F59">
        <w:rPr>
          <w:rFonts w:ascii="Times New Roman" w:hAnsi="Times New Roman"/>
          <w:sz w:val="24"/>
          <w:szCs w:val="24"/>
        </w:rPr>
        <w:t xml:space="preserve">     </w:t>
      </w:r>
      <w:r w:rsidR="005C5F59" w:rsidRPr="005C5F59">
        <w:rPr>
          <w:rFonts w:ascii="Times New Roman" w:hAnsi="Times New Roman"/>
          <w:sz w:val="24"/>
          <w:szCs w:val="24"/>
        </w:rPr>
        <w:t xml:space="preserve">№ </w:t>
      </w:r>
      <w:r w:rsidR="009135AC">
        <w:rPr>
          <w:rFonts w:ascii="Times New Roman" w:hAnsi="Times New Roman"/>
          <w:sz w:val="24"/>
          <w:szCs w:val="24"/>
        </w:rPr>
        <w:t>408</w:t>
      </w:r>
      <w:r w:rsidR="005C5F59" w:rsidRPr="005C5F59">
        <w:rPr>
          <w:rFonts w:ascii="Times New Roman" w:hAnsi="Times New Roman"/>
          <w:sz w:val="24"/>
          <w:szCs w:val="24"/>
        </w:rPr>
        <w:t xml:space="preserve"> </w:t>
      </w:r>
    </w:p>
    <w:p w:rsidR="005C5F59" w:rsidRPr="005C5F59" w:rsidRDefault="005C5F59" w:rsidP="005C5F5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5236" w:rsidRDefault="00325236" w:rsidP="003252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C5F59" w:rsidRDefault="005C5F59" w:rsidP="003252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25236" w:rsidRPr="003C7947" w:rsidTr="0002752B">
        <w:tc>
          <w:tcPr>
            <w:tcW w:w="9464" w:type="dxa"/>
          </w:tcPr>
          <w:p w:rsidR="0002752B" w:rsidRPr="004C7459" w:rsidRDefault="00325236" w:rsidP="0002752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решение Совета Кемского муниципального района </w:t>
            </w:r>
          </w:p>
          <w:p w:rsidR="00325236" w:rsidRPr="004C7459" w:rsidRDefault="00325236" w:rsidP="0002752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745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20 марта 2007 года  № 7-1/99</w:t>
            </w:r>
            <w:r w:rsidR="004C7459" w:rsidRPr="004C74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="004C7459" w:rsidRPr="004C7459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Об утверждении Положений о денежном содержании, о материальном стимулировании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Кемского муниципального района»</w:t>
            </w:r>
          </w:p>
          <w:p w:rsidR="00325236" w:rsidRPr="003C7947" w:rsidRDefault="00325236" w:rsidP="007E03E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325236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C5F59" w:rsidRDefault="005C5F59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C5F59" w:rsidRDefault="005C5F59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C5F59" w:rsidRDefault="005C5F59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C5F59" w:rsidRPr="008507F0" w:rsidRDefault="005C5F59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25236" w:rsidRPr="00325236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325236">
        <w:rPr>
          <w:rFonts w:ascii="Times New Roman" w:hAnsi="Times New Roman"/>
          <w:sz w:val="24"/>
          <w:szCs w:val="24"/>
        </w:rPr>
        <w:t xml:space="preserve">Совет Кемского муниципального района </w:t>
      </w:r>
      <w:r>
        <w:rPr>
          <w:rFonts w:ascii="Times New Roman" w:hAnsi="Times New Roman"/>
          <w:sz w:val="24"/>
          <w:szCs w:val="24"/>
        </w:rPr>
        <w:t>РЕШИЛ</w:t>
      </w:r>
      <w:r w:rsidRPr="00325236">
        <w:rPr>
          <w:rFonts w:ascii="Times New Roman" w:hAnsi="Times New Roman"/>
          <w:sz w:val="24"/>
          <w:szCs w:val="24"/>
        </w:rPr>
        <w:t>:</w:t>
      </w:r>
    </w:p>
    <w:p w:rsidR="00325236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25236" w:rsidRPr="007B4E29" w:rsidRDefault="00325236" w:rsidP="003252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B4E29">
        <w:rPr>
          <w:rFonts w:ascii="Times New Roman" w:hAnsi="Times New Roman"/>
          <w:color w:val="000000" w:themeColor="text1"/>
          <w:sz w:val="24"/>
          <w:szCs w:val="24"/>
        </w:rPr>
        <w:t>Внести в решение Совета Кемского муниципального района от 20 марта 2007 года № 7-1/99 «Об утверждении Положений о денежном содержании, о материальном стимулировании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Кемского муниципального района» следующие изменения:</w:t>
      </w:r>
      <w:proofErr w:type="gramEnd"/>
    </w:p>
    <w:p w:rsidR="00325236" w:rsidRPr="007B4E29" w:rsidRDefault="005D0E35" w:rsidP="003252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в Положении о денежном содержании </w:t>
      </w:r>
      <w:r w:rsidR="00325236" w:rsidRPr="007B4E29">
        <w:rPr>
          <w:rFonts w:ascii="Times New Roman" w:hAnsi="Times New Roman"/>
          <w:color w:val="000000" w:themeColor="text1"/>
          <w:sz w:val="24"/>
          <w:szCs w:val="24"/>
        </w:rPr>
        <w:t xml:space="preserve">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(Приложение № 1):</w:t>
      </w:r>
    </w:p>
    <w:p w:rsidR="00325236" w:rsidRPr="007B4E29" w:rsidRDefault="007B4E29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4E29">
        <w:rPr>
          <w:rFonts w:ascii="Times New Roman" w:hAnsi="Times New Roman"/>
          <w:color w:val="000000" w:themeColor="text1"/>
          <w:sz w:val="24"/>
          <w:szCs w:val="24"/>
        </w:rPr>
        <w:t>1.1.1</w:t>
      </w:r>
      <w:r w:rsidRPr="007B4E2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0E35">
        <w:rPr>
          <w:rFonts w:ascii="Times New Roman" w:hAnsi="Times New Roman"/>
          <w:color w:val="000000" w:themeColor="text1"/>
          <w:sz w:val="24"/>
          <w:szCs w:val="24"/>
        </w:rPr>
        <w:t xml:space="preserve">в  статье </w:t>
      </w:r>
      <w:r w:rsidR="00325236" w:rsidRPr="007B4E29">
        <w:rPr>
          <w:rFonts w:ascii="Times New Roman" w:hAnsi="Times New Roman"/>
          <w:color w:val="000000" w:themeColor="text1"/>
          <w:sz w:val="24"/>
          <w:szCs w:val="24"/>
        </w:rPr>
        <w:t xml:space="preserve"> 1:</w:t>
      </w:r>
    </w:p>
    <w:p w:rsidR="007B4E29" w:rsidRPr="007B4E29" w:rsidRDefault="007B4E29" w:rsidP="007B4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4E29">
        <w:rPr>
          <w:rFonts w:ascii="Times New Roman" w:hAnsi="Times New Roman"/>
          <w:color w:val="000000" w:themeColor="text1"/>
          <w:sz w:val="24"/>
          <w:szCs w:val="24"/>
        </w:rPr>
        <w:t xml:space="preserve">         в пункте 1.4.  слов</w:t>
      </w:r>
      <w:r w:rsidR="005D0E3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B4E29">
        <w:rPr>
          <w:rFonts w:ascii="Times New Roman" w:hAnsi="Times New Roman"/>
          <w:color w:val="000000" w:themeColor="text1"/>
          <w:sz w:val="24"/>
          <w:szCs w:val="24"/>
        </w:rPr>
        <w:t xml:space="preserve"> «месяц» заменить словами «месяц, квартал и год»;</w:t>
      </w:r>
    </w:p>
    <w:p w:rsidR="00325236" w:rsidRPr="007B4E29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4E29">
        <w:rPr>
          <w:rFonts w:ascii="Times New Roman" w:hAnsi="Times New Roman"/>
          <w:color w:val="000000" w:themeColor="text1"/>
          <w:sz w:val="24"/>
          <w:szCs w:val="24"/>
        </w:rPr>
        <w:t>в пункте 1.5. слова «и тарифных ставок» исключить;</w:t>
      </w:r>
    </w:p>
    <w:p w:rsidR="00325236" w:rsidRPr="007B4E29" w:rsidRDefault="005D0E35" w:rsidP="007B4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1.1.2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  статье</w:t>
      </w:r>
      <w:r w:rsidR="007B4E29" w:rsidRPr="007B4E29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25236" w:rsidRPr="007B4E29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4E29">
        <w:rPr>
          <w:rFonts w:ascii="Times New Roman" w:hAnsi="Times New Roman"/>
          <w:color w:val="000000" w:themeColor="text1"/>
          <w:sz w:val="24"/>
          <w:szCs w:val="24"/>
        </w:rPr>
        <w:t>Приложени</w:t>
      </w:r>
      <w:r w:rsidR="005D0E35">
        <w:rPr>
          <w:rFonts w:ascii="Times New Roman" w:hAnsi="Times New Roman"/>
          <w:color w:val="000000" w:themeColor="text1"/>
          <w:sz w:val="24"/>
          <w:szCs w:val="24"/>
        </w:rPr>
        <w:t xml:space="preserve">е  1 к Положению о денежном содержании </w:t>
      </w:r>
      <w:r w:rsidRPr="007B4E29">
        <w:rPr>
          <w:rFonts w:ascii="Times New Roman" w:hAnsi="Times New Roman"/>
          <w:color w:val="000000" w:themeColor="text1"/>
          <w:sz w:val="24"/>
          <w:szCs w:val="24"/>
        </w:rPr>
        <w:t xml:space="preserve">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изложить в следующей редакции:</w:t>
      </w:r>
    </w:p>
    <w:p w:rsidR="00325236" w:rsidRPr="007B4E29" w:rsidRDefault="00325236" w:rsidP="00325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210"/>
      </w:tblGrid>
      <w:tr w:rsidR="00325236" w:rsidRPr="007B4E29" w:rsidTr="007E03E6">
        <w:tc>
          <w:tcPr>
            <w:tcW w:w="5210" w:type="dxa"/>
          </w:tcPr>
          <w:p w:rsidR="00325236" w:rsidRPr="007B4E29" w:rsidRDefault="00325236" w:rsidP="007E03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E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«Приложение  1</w:t>
            </w:r>
          </w:p>
          <w:p w:rsidR="00325236" w:rsidRPr="007B4E29" w:rsidRDefault="00325236" w:rsidP="007E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E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Положению о денежном содержании 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      </w:r>
          </w:p>
          <w:p w:rsidR="00325236" w:rsidRPr="007B4E29" w:rsidRDefault="00325236" w:rsidP="007E0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25236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C7459" w:rsidRDefault="004C7459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C7459" w:rsidRPr="007B4E29" w:rsidRDefault="004C7459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25236" w:rsidRPr="004C7459" w:rsidRDefault="00325236" w:rsidP="00325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7459">
        <w:rPr>
          <w:rFonts w:ascii="Times New Roman" w:hAnsi="Times New Roman"/>
          <w:color w:val="000000" w:themeColor="text1"/>
          <w:sz w:val="24"/>
          <w:szCs w:val="24"/>
        </w:rPr>
        <w:t>Размеры должностных окладов</w:t>
      </w:r>
    </w:p>
    <w:p w:rsidR="00325236" w:rsidRPr="004C7459" w:rsidRDefault="00325236" w:rsidP="00325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C7459">
        <w:rPr>
          <w:rFonts w:ascii="Times New Roman" w:hAnsi="Times New Roman"/>
          <w:color w:val="000000" w:themeColor="text1"/>
          <w:sz w:val="24"/>
          <w:szCs w:val="24"/>
        </w:rPr>
        <w:t>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</w:p>
    <w:p w:rsidR="00325236" w:rsidRPr="007B4E29" w:rsidRDefault="00325236" w:rsidP="00325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5635" w:rsidRPr="005D0E35" w:rsidTr="007E03E6">
        <w:tc>
          <w:tcPr>
            <w:tcW w:w="4785" w:type="dxa"/>
          </w:tcPr>
          <w:p w:rsidR="00105635" w:rsidRPr="005D0E35" w:rsidRDefault="00105635" w:rsidP="007E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0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6" w:type="dxa"/>
          </w:tcPr>
          <w:p w:rsidR="00105635" w:rsidRPr="005D0E35" w:rsidRDefault="00105635" w:rsidP="009F1B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E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 (рублей в месяц)</w:t>
            </w:r>
            <w:r w:rsidR="009F1B78">
              <w:rPr>
                <w:rStyle w:val="aa"/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9F1B78" w:rsidRPr="009F1B78" w:rsidTr="007E03E6">
        <w:tc>
          <w:tcPr>
            <w:tcW w:w="4785" w:type="dxa"/>
          </w:tcPr>
          <w:p w:rsidR="00325236" w:rsidRPr="009F1B78" w:rsidRDefault="00325236" w:rsidP="007E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4786" w:type="dxa"/>
          </w:tcPr>
          <w:p w:rsidR="00325236" w:rsidRPr="009F1B78" w:rsidRDefault="009F1B78" w:rsidP="009F1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12091</w:t>
            </w:r>
            <w:r w:rsidR="00325236"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D0E35"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12951</w:t>
            </w:r>
          </w:p>
        </w:tc>
      </w:tr>
      <w:tr w:rsidR="009F1B78" w:rsidRPr="009F1B78" w:rsidTr="007E03E6">
        <w:tc>
          <w:tcPr>
            <w:tcW w:w="4785" w:type="dxa"/>
          </w:tcPr>
          <w:p w:rsidR="00325236" w:rsidRPr="009F1B78" w:rsidRDefault="00325236" w:rsidP="007E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4786" w:type="dxa"/>
          </w:tcPr>
          <w:p w:rsidR="00325236" w:rsidRPr="009F1B78" w:rsidRDefault="009F1B78" w:rsidP="009F1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10371 -11130</w:t>
            </w:r>
          </w:p>
        </w:tc>
      </w:tr>
      <w:tr w:rsidR="009F1B78" w:rsidRPr="009F1B78" w:rsidTr="007E03E6">
        <w:tc>
          <w:tcPr>
            <w:tcW w:w="4785" w:type="dxa"/>
          </w:tcPr>
          <w:p w:rsidR="00325236" w:rsidRPr="009F1B78" w:rsidRDefault="00325236" w:rsidP="007E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  <w:tc>
          <w:tcPr>
            <w:tcW w:w="4786" w:type="dxa"/>
          </w:tcPr>
          <w:p w:rsidR="00325236" w:rsidRPr="009F1B78" w:rsidRDefault="009F1B78" w:rsidP="009F1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7032</w:t>
            </w:r>
            <w:r w:rsidR="00325236"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D0E35"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325236"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8310</w:t>
            </w:r>
          </w:p>
        </w:tc>
      </w:tr>
      <w:tr w:rsidR="009F1B78" w:rsidRPr="009F1B78" w:rsidTr="007B4E29">
        <w:trPr>
          <w:trHeight w:val="70"/>
        </w:trPr>
        <w:tc>
          <w:tcPr>
            <w:tcW w:w="4785" w:type="dxa"/>
          </w:tcPr>
          <w:p w:rsidR="00325236" w:rsidRPr="009F1B78" w:rsidRDefault="00325236" w:rsidP="007E0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1B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Техник-программист</w:t>
            </w:r>
          </w:p>
        </w:tc>
        <w:tc>
          <w:tcPr>
            <w:tcW w:w="4786" w:type="dxa"/>
          </w:tcPr>
          <w:p w:rsidR="00325236" w:rsidRPr="009F1B78" w:rsidRDefault="009F1B78" w:rsidP="009F1B78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- 7083</w:t>
            </w:r>
          </w:p>
        </w:tc>
      </w:tr>
    </w:tbl>
    <w:p w:rsidR="00325236" w:rsidRPr="009F1B78" w:rsidRDefault="009F1B78" w:rsidP="005D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1B78">
        <w:rPr>
          <w:rFonts w:ascii="Times New Roman" w:hAnsi="Times New Roman"/>
          <w:color w:val="000000" w:themeColor="text1"/>
          <w:sz w:val="24"/>
          <w:szCs w:val="24"/>
        </w:rPr>
        <w:t>___________________________________</w:t>
      </w:r>
      <w:r w:rsidR="005D0E35" w:rsidRPr="009F1B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F1B78" w:rsidRPr="00C030DF" w:rsidRDefault="009F1B78" w:rsidP="009F1B78">
      <w:pPr>
        <w:pStyle w:val="a8"/>
        <w:rPr>
          <w:rFonts w:ascii="Times New Roman" w:hAnsi="Times New Roman"/>
          <w:color w:val="000000" w:themeColor="text1"/>
        </w:rPr>
      </w:pPr>
      <w:r w:rsidRPr="009F1B78">
        <w:rPr>
          <w:rStyle w:val="aa"/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*</w:t>
      </w:r>
      <w:r w:rsidRPr="009F1B78">
        <w:rPr>
          <w:color w:val="000000" w:themeColor="text1"/>
        </w:rPr>
        <w:t xml:space="preserve"> </w:t>
      </w:r>
      <w:r w:rsidRPr="009F1B78">
        <w:rPr>
          <w:rFonts w:ascii="Times New Roman" w:hAnsi="Times New Roman"/>
          <w:color w:val="000000" w:themeColor="text1"/>
        </w:rPr>
        <w:t>С учет</w:t>
      </w:r>
      <w:r w:rsidRPr="00C030DF">
        <w:rPr>
          <w:rFonts w:ascii="Times New Roman" w:hAnsi="Times New Roman"/>
          <w:color w:val="000000" w:themeColor="text1"/>
        </w:rPr>
        <w:t xml:space="preserve">ом индексации в 1.06 раза с 01.10.2012; </w:t>
      </w:r>
    </w:p>
    <w:p w:rsidR="009F1B78" w:rsidRPr="00C030DF" w:rsidRDefault="009F1B78" w:rsidP="009F1B78">
      <w:pPr>
        <w:pStyle w:val="a8"/>
        <w:rPr>
          <w:rFonts w:ascii="Times New Roman" w:hAnsi="Times New Roman"/>
          <w:color w:val="000000" w:themeColor="text1"/>
        </w:rPr>
      </w:pPr>
      <w:r w:rsidRPr="00C030DF">
        <w:rPr>
          <w:rFonts w:ascii="Times New Roman" w:hAnsi="Times New Roman"/>
          <w:color w:val="000000" w:themeColor="text1"/>
        </w:rPr>
        <w:t xml:space="preserve">   в 1.1. раза с 01.11.2013; </w:t>
      </w:r>
    </w:p>
    <w:p w:rsidR="009F1B78" w:rsidRPr="00C030DF" w:rsidRDefault="009F1B78" w:rsidP="009F1B78">
      <w:pPr>
        <w:pStyle w:val="a8"/>
        <w:rPr>
          <w:rFonts w:ascii="Times New Roman" w:hAnsi="Times New Roman"/>
          <w:color w:val="000000" w:themeColor="text1"/>
        </w:rPr>
      </w:pPr>
      <w:r w:rsidRPr="00C030DF">
        <w:rPr>
          <w:rFonts w:ascii="Times New Roman" w:hAnsi="Times New Roman"/>
          <w:color w:val="000000" w:themeColor="text1"/>
        </w:rPr>
        <w:t xml:space="preserve">   в 1.04 раза с 31.12.2017; </w:t>
      </w:r>
    </w:p>
    <w:p w:rsidR="009F1B78" w:rsidRPr="00C030DF" w:rsidRDefault="009F1B78" w:rsidP="009F1B78">
      <w:pPr>
        <w:pStyle w:val="a8"/>
        <w:rPr>
          <w:rFonts w:ascii="Times New Roman" w:hAnsi="Times New Roman"/>
          <w:color w:val="000000" w:themeColor="text1"/>
        </w:rPr>
      </w:pPr>
      <w:r w:rsidRPr="00C030DF">
        <w:rPr>
          <w:rFonts w:ascii="Times New Roman" w:hAnsi="Times New Roman"/>
          <w:color w:val="000000" w:themeColor="text1"/>
        </w:rPr>
        <w:t xml:space="preserve">   в 1.043 раза с 01.10.2019</w:t>
      </w:r>
    </w:p>
    <w:p w:rsidR="009F1B78" w:rsidRPr="005D0E35" w:rsidRDefault="009F1B78" w:rsidP="005D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20E8" w:rsidRPr="00B320E8" w:rsidRDefault="00B320E8" w:rsidP="00F84EC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 </w:t>
      </w:r>
      <w:r w:rsidR="00F84ECB">
        <w:rPr>
          <w:rFonts w:ascii="Times New Roman" w:hAnsi="Times New Roman"/>
          <w:sz w:val="24"/>
          <w:szCs w:val="24"/>
        </w:rPr>
        <w:t xml:space="preserve">в пункте 3.1.    статьи </w:t>
      </w:r>
      <w:r w:rsidRPr="00B320E8">
        <w:rPr>
          <w:rFonts w:ascii="Times New Roman" w:hAnsi="Times New Roman"/>
          <w:sz w:val="24"/>
          <w:szCs w:val="24"/>
        </w:rPr>
        <w:t>3</w:t>
      </w:r>
      <w:r w:rsidR="00F84ECB">
        <w:rPr>
          <w:rFonts w:ascii="Times New Roman" w:hAnsi="Times New Roman"/>
          <w:sz w:val="24"/>
          <w:szCs w:val="24"/>
        </w:rPr>
        <w:t xml:space="preserve"> </w:t>
      </w:r>
      <w:r w:rsidR="00E65F05">
        <w:rPr>
          <w:rFonts w:ascii="Times New Roman" w:hAnsi="Times New Roman"/>
          <w:sz w:val="24"/>
          <w:szCs w:val="24"/>
        </w:rPr>
        <w:t xml:space="preserve"> слова</w:t>
      </w:r>
      <w:r w:rsidRPr="00B32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F84ECB">
        <w:rPr>
          <w:rFonts w:ascii="Times New Roman" w:hAnsi="Times New Roman"/>
          <w:sz w:val="24"/>
          <w:szCs w:val="24"/>
        </w:rPr>
        <w:t xml:space="preserve"> </w:t>
      </w:r>
      <w:r w:rsidRPr="00B320E8">
        <w:rPr>
          <w:rFonts w:ascii="Times New Roman" w:hAnsi="Times New Roman"/>
          <w:sz w:val="24"/>
          <w:szCs w:val="24"/>
        </w:rPr>
        <w:t xml:space="preserve">месяц, за выполнение особо важных  (сложных) заданий»  заменить словами </w:t>
      </w:r>
      <w:r>
        <w:rPr>
          <w:rFonts w:ascii="Times New Roman" w:hAnsi="Times New Roman"/>
          <w:sz w:val="24"/>
          <w:szCs w:val="24"/>
        </w:rPr>
        <w:t>«</w:t>
      </w:r>
      <w:r w:rsidR="00F84ECB">
        <w:rPr>
          <w:rFonts w:ascii="Times New Roman" w:hAnsi="Times New Roman"/>
          <w:sz w:val="24"/>
          <w:szCs w:val="24"/>
        </w:rPr>
        <w:t xml:space="preserve"> </w:t>
      </w:r>
      <w:r w:rsidRPr="00B320E8">
        <w:rPr>
          <w:rFonts w:ascii="Times New Roman" w:hAnsi="Times New Roman"/>
          <w:sz w:val="24"/>
          <w:szCs w:val="24"/>
        </w:rPr>
        <w:t>месяц, квартал и год</w:t>
      </w:r>
      <w:proofErr w:type="gramStart"/>
      <w:r w:rsidRPr="00B320E8">
        <w:rPr>
          <w:rFonts w:ascii="Times New Roman" w:hAnsi="Times New Roman"/>
          <w:sz w:val="24"/>
          <w:szCs w:val="24"/>
        </w:rPr>
        <w:t>,»</w:t>
      </w:r>
      <w:proofErr w:type="gramEnd"/>
      <w:r w:rsidR="00F84ECB">
        <w:rPr>
          <w:rFonts w:ascii="Times New Roman" w:hAnsi="Times New Roman"/>
          <w:sz w:val="24"/>
          <w:szCs w:val="24"/>
        </w:rPr>
        <w:t>;</w:t>
      </w:r>
    </w:p>
    <w:p w:rsidR="00B320E8" w:rsidRPr="00B320E8" w:rsidRDefault="00F84ECB" w:rsidP="00B32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1.1.4 в  статье </w:t>
      </w:r>
      <w:r w:rsidR="00B320E8" w:rsidRPr="00B320E8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:</w:t>
      </w:r>
    </w:p>
    <w:p w:rsidR="00D55FEA" w:rsidRDefault="00B320E8" w:rsidP="00B32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32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55FEA">
        <w:rPr>
          <w:rFonts w:ascii="Times New Roman" w:hAnsi="Times New Roman"/>
          <w:sz w:val="24"/>
          <w:szCs w:val="24"/>
        </w:rPr>
        <w:t xml:space="preserve">пункте </w:t>
      </w:r>
      <w:r w:rsidR="00D55FEA" w:rsidRPr="00B320E8">
        <w:rPr>
          <w:rFonts w:ascii="Times New Roman" w:hAnsi="Times New Roman"/>
          <w:sz w:val="24"/>
          <w:szCs w:val="24"/>
        </w:rPr>
        <w:t xml:space="preserve"> 4.1.</w:t>
      </w:r>
      <w:r w:rsidR="00D55FEA">
        <w:rPr>
          <w:rFonts w:ascii="Times New Roman" w:hAnsi="Times New Roman"/>
          <w:sz w:val="24"/>
          <w:szCs w:val="24"/>
        </w:rPr>
        <w:t xml:space="preserve"> </w:t>
      </w:r>
    </w:p>
    <w:p w:rsidR="004C7459" w:rsidRDefault="004C7459" w:rsidP="00B32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 третий изложить в следующей редакции:</w:t>
      </w:r>
    </w:p>
    <w:p w:rsidR="00140531" w:rsidRPr="00140531" w:rsidRDefault="00F84ECB" w:rsidP="00140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140531">
        <w:rPr>
          <w:rFonts w:ascii="Times New Roman" w:hAnsi="Times New Roman"/>
          <w:color w:val="000000"/>
          <w:sz w:val="24"/>
          <w:szCs w:val="24"/>
        </w:rPr>
        <w:t>«ежемесячной  надбавки к должностному окладу за особые услови</w:t>
      </w:r>
      <w:r>
        <w:rPr>
          <w:rFonts w:ascii="Times New Roman" w:hAnsi="Times New Roman"/>
          <w:color w:val="000000"/>
          <w:sz w:val="24"/>
          <w:szCs w:val="24"/>
        </w:rPr>
        <w:t>я работы – в размере согласно  П</w:t>
      </w:r>
      <w:r w:rsidR="00140531">
        <w:rPr>
          <w:rFonts w:ascii="Times New Roman" w:hAnsi="Times New Roman"/>
          <w:color w:val="000000"/>
          <w:sz w:val="24"/>
          <w:szCs w:val="24"/>
        </w:rPr>
        <w:t xml:space="preserve">риложению 1  к </w:t>
      </w:r>
      <w:r w:rsidR="00140531" w:rsidRPr="0002752B">
        <w:rPr>
          <w:rFonts w:ascii="Times New Roman" w:hAnsi="Times New Roman"/>
          <w:color w:val="000000" w:themeColor="text1"/>
          <w:sz w:val="24"/>
          <w:szCs w:val="24"/>
        </w:rPr>
        <w:t>Положению о материальном стимулировании   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="0014053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="00140531">
        <w:rPr>
          <w:rFonts w:ascii="Times New Roman" w:hAnsi="Times New Roman"/>
          <w:color w:val="000000"/>
          <w:sz w:val="24"/>
          <w:szCs w:val="24"/>
        </w:rPr>
        <w:t xml:space="preserve">При формировании фонда оплаты труда сверх </w:t>
      </w:r>
      <w:r>
        <w:rPr>
          <w:rFonts w:ascii="Times New Roman" w:hAnsi="Times New Roman"/>
          <w:color w:val="000000"/>
          <w:sz w:val="24"/>
          <w:szCs w:val="24"/>
        </w:rPr>
        <w:t>объема, определенного согласно П</w:t>
      </w:r>
      <w:r w:rsidR="00140531">
        <w:rPr>
          <w:rFonts w:ascii="Times New Roman" w:hAnsi="Times New Roman"/>
          <w:color w:val="000000"/>
          <w:sz w:val="24"/>
          <w:szCs w:val="24"/>
        </w:rPr>
        <w:t xml:space="preserve">риложению 1  к </w:t>
      </w:r>
      <w:r w:rsidR="00140531" w:rsidRPr="0002752B">
        <w:rPr>
          <w:rFonts w:ascii="Times New Roman" w:hAnsi="Times New Roman"/>
          <w:color w:val="000000" w:themeColor="text1"/>
          <w:sz w:val="24"/>
          <w:szCs w:val="24"/>
        </w:rPr>
        <w:t>Положению о материальном стимулировании   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="00140531">
        <w:rPr>
          <w:rFonts w:ascii="Times New Roman" w:hAnsi="Times New Roman"/>
          <w:color w:val="000000"/>
          <w:sz w:val="24"/>
          <w:szCs w:val="24"/>
        </w:rPr>
        <w:t>, предусматриваются в соответств</w:t>
      </w:r>
      <w:r>
        <w:rPr>
          <w:rFonts w:ascii="Times New Roman" w:hAnsi="Times New Roman"/>
          <w:color w:val="000000"/>
          <w:sz w:val="24"/>
          <w:szCs w:val="24"/>
        </w:rPr>
        <w:t xml:space="preserve">ии с  пунктом </w:t>
      </w:r>
      <w:r w:rsidR="00140531">
        <w:rPr>
          <w:rFonts w:ascii="Times New Roman" w:hAnsi="Times New Roman"/>
          <w:color w:val="000000"/>
          <w:sz w:val="24"/>
          <w:szCs w:val="24"/>
        </w:rPr>
        <w:t>1 Приложения 1</w:t>
      </w:r>
      <w:r>
        <w:rPr>
          <w:rFonts w:ascii="Times New Roman" w:hAnsi="Times New Roman"/>
          <w:color w:val="000000"/>
          <w:sz w:val="24"/>
          <w:szCs w:val="24"/>
        </w:rPr>
        <w:t xml:space="preserve"> к  указанному  Положению</w:t>
      </w:r>
      <w:r w:rsidR="00140531">
        <w:rPr>
          <w:rFonts w:ascii="Times New Roman" w:hAnsi="Times New Roman"/>
          <w:color w:val="000000"/>
          <w:sz w:val="24"/>
          <w:szCs w:val="24"/>
        </w:rPr>
        <w:t xml:space="preserve"> средства в размере трех должностных окладов;»;</w:t>
      </w:r>
      <w:proofErr w:type="gramEnd"/>
    </w:p>
    <w:p w:rsidR="00B320E8" w:rsidRPr="00B320E8" w:rsidRDefault="00D55FEA" w:rsidP="00B32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абзаце пятом </w:t>
      </w:r>
      <w:r w:rsidR="00E65F05">
        <w:rPr>
          <w:rFonts w:ascii="Times New Roman" w:hAnsi="Times New Roman"/>
          <w:sz w:val="24"/>
          <w:szCs w:val="24"/>
        </w:rPr>
        <w:t>слово</w:t>
      </w:r>
      <w:r w:rsidR="00B320E8" w:rsidRPr="00B320E8">
        <w:rPr>
          <w:rFonts w:ascii="Times New Roman" w:hAnsi="Times New Roman"/>
          <w:sz w:val="24"/>
          <w:szCs w:val="24"/>
        </w:rPr>
        <w:t xml:space="preserve"> «месяц» заменить  словами «месяц, квартал и год»;</w:t>
      </w:r>
    </w:p>
    <w:p w:rsidR="00B320E8" w:rsidRDefault="00D55FEA" w:rsidP="00B32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ш</w:t>
      </w:r>
      <w:r w:rsidR="00600B65">
        <w:rPr>
          <w:rFonts w:ascii="Times New Roman" w:hAnsi="Times New Roman"/>
          <w:sz w:val="24"/>
          <w:szCs w:val="24"/>
        </w:rPr>
        <w:t>естой  признать утратившим силу;</w:t>
      </w:r>
    </w:p>
    <w:p w:rsidR="00600B65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E65F05">
        <w:rPr>
          <w:rFonts w:ascii="Times New Roman" w:hAnsi="Times New Roman"/>
          <w:sz w:val="24"/>
          <w:szCs w:val="24"/>
          <w:lang w:eastAsia="ru-RU"/>
        </w:rPr>
        <w:t xml:space="preserve">     дополнить  абзацами  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600B65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E65F05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Фонд оплаты труда увеличивается сверх объема, определяе</w:t>
      </w:r>
      <w:r w:rsidR="00E65F05">
        <w:rPr>
          <w:rFonts w:ascii="Times New Roman" w:hAnsi="Times New Roman"/>
          <w:sz w:val="24"/>
          <w:szCs w:val="24"/>
          <w:lang w:eastAsia="ru-RU"/>
        </w:rPr>
        <w:t>мого согласно пункту 4.1 статьи</w:t>
      </w:r>
      <w:r>
        <w:rPr>
          <w:rFonts w:ascii="Times New Roman" w:hAnsi="Times New Roman"/>
          <w:sz w:val="24"/>
          <w:szCs w:val="24"/>
          <w:lang w:eastAsia="ru-RU"/>
        </w:rPr>
        <w:t xml:space="preserve"> 4  настоящего Положения, в случае осуществления выплат денежных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компенсаций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на замену части ежегодных оплачиваемых отпусков, превышающих 28  календарных дней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и за неиспользованный отпуск при  увольнении в соответствии со статьями 126, 127 Трудового кодекса Российской Федерации.</w:t>
      </w:r>
    </w:p>
    <w:p w:rsidR="00600B65" w:rsidRPr="001D3B1C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Привлечение работников к работе с выходные и нерабочие праздничные дни осуществляется при соблюдении требований  трудового законодательства. Фонд оплаты труда увеличивается  сверх объема, определяемого согласно пункту 4.1. раздела 4  настоящего Положения, в случае осуществления выплат в соответствии со статьей 153 Трудового кодекса Российской Федерации за работу в выходные и нерабочие праздничные дни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:rsidR="00600B65" w:rsidRDefault="00600B65" w:rsidP="00B320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55FEA" w:rsidRDefault="00CF1F44" w:rsidP="00D55FEA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55FEA">
        <w:rPr>
          <w:rFonts w:ascii="Times New Roman" w:hAnsi="Times New Roman"/>
          <w:sz w:val="24"/>
          <w:szCs w:val="24"/>
        </w:rPr>
        <w:t xml:space="preserve">В Положении о материальном стимулировании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района: </w:t>
      </w:r>
    </w:p>
    <w:p w:rsidR="00B320E8" w:rsidRPr="00E65F05" w:rsidRDefault="00E65F05" w:rsidP="00E65F05">
      <w:pPr>
        <w:pStyle w:val="a7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F05">
        <w:rPr>
          <w:rFonts w:ascii="Times New Roman" w:hAnsi="Times New Roman"/>
          <w:sz w:val="24"/>
          <w:szCs w:val="24"/>
        </w:rPr>
        <w:t xml:space="preserve">в пункте 1.1. </w:t>
      </w:r>
      <w:r>
        <w:rPr>
          <w:rFonts w:ascii="Times New Roman" w:hAnsi="Times New Roman"/>
          <w:sz w:val="24"/>
          <w:szCs w:val="24"/>
        </w:rPr>
        <w:t xml:space="preserve"> статьи </w:t>
      </w:r>
      <w:r w:rsidR="00B320E8" w:rsidRPr="00D55FE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:</w:t>
      </w:r>
    </w:p>
    <w:p w:rsidR="00B320E8" w:rsidRPr="00D55FEA" w:rsidRDefault="00B320E8" w:rsidP="00D55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FEA">
        <w:rPr>
          <w:rFonts w:ascii="Times New Roman" w:hAnsi="Times New Roman"/>
          <w:sz w:val="24"/>
          <w:szCs w:val="24"/>
        </w:rPr>
        <w:t>в абзаце шестом слово «месяц» заменить словами « месяц, квартал и год</w:t>
      </w:r>
      <w:proofErr w:type="gramStart"/>
      <w:r w:rsidRPr="00D55FEA">
        <w:rPr>
          <w:rFonts w:ascii="Times New Roman" w:hAnsi="Times New Roman"/>
          <w:sz w:val="24"/>
          <w:szCs w:val="24"/>
        </w:rPr>
        <w:t>;»</w:t>
      </w:r>
      <w:proofErr w:type="gramEnd"/>
    </w:p>
    <w:p w:rsidR="00D55FEA" w:rsidRDefault="00B320E8" w:rsidP="00D55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FEA">
        <w:rPr>
          <w:rFonts w:ascii="Times New Roman" w:hAnsi="Times New Roman"/>
          <w:sz w:val="24"/>
          <w:szCs w:val="24"/>
        </w:rPr>
        <w:t>абзац седьм</w:t>
      </w:r>
      <w:r w:rsidR="00D55FEA">
        <w:rPr>
          <w:rFonts w:ascii="Times New Roman" w:hAnsi="Times New Roman"/>
          <w:sz w:val="24"/>
          <w:szCs w:val="24"/>
        </w:rPr>
        <w:t>ой признать утратившим силу;</w:t>
      </w:r>
    </w:p>
    <w:p w:rsidR="0002752B" w:rsidRDefault="00D55FEA" w:rsidP="00E65F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</w:t>
      </w:r>
      <w:r w:rsidR="005D4FA0">
        <w:rPr>
          <w:rFonts w:ascii="Times New Roman" w:hAnsi="Times New Roman"/>
          <w:sz w:val="24"/>
          <w:szCs w:val="24"/>
        </w:rPr>
        <w:t>в</w:t>
      </w:r>
      <w:r w:rsidR="00E65F05" w:rsidRPr="00E65F05">
        <w:rPr>
          <w:rFonts w:ascii="Times New Roman" w:hAnsi="Times New Roman"/>
          <w:sz w:val="24"/>
          <w:szCs w:val="24"/>
        </w:rPr>
        <w:t xml:space="preserve"> </w:t>
      </w:r>
      <w:r w:rsidR="005D4FA0">
        <w:rPr>
          <w:rFonts w:ascii="Times New Roman" w:hAnsi="Times New Roman"/>
          <w:sz w:val="24"/>
          <w:szCs w:val="24"/>
        </w:rPr>
        <w:t xml:space="preserve"> статье</w:t>
      </w:r>
      <w:r w:rsidR="00E65F05">
        <w:rPr>
          <w:rFonts w:ascii="Times New Roman" w:hAnsi="Times New Roman"/>
          <w:sz w:val="24"/>
          <w:szCs w:val="24"/>
        </w:rPr>
        <w:t xml:space="preserve"> </w:t>
      </w:r>
      <w:r w:rsidR="00CF1F44" w:rsidRPr="00D55FEA">
        <w:rPr>
          <w:rFonts w:ascii="Times New Roman" w:hAnsi="Times New Roman"/>
          <w:sz w:val="24"/>
          <w:szCs w:val="24"/>
        </w:rPr>
        <w:t xml:space="preserve"> 3</w:t>
      </w:r>
      <w:r w:rsidR="00E65F05" w:rsidRPr="00E65F05">
        <w:rPr>
          <w:rFonts w:ascii="Times New Roman" w:hAnsi="Times New Roman"/>
          <w:sz w:val="24"/>
          <w:szCs w:val="24"/>
        </w:rPr>
        <w:t>:</w:t>
      </w:r>
    </w:p>
    <w:p w:rsidR="005D4FA0" w:rsidRPr="0002752B" w:rsidRDefault="005D4FA0" w:rsidP="00E65F0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D4FA0">
        <w:rPr>
          <w:rFonts w:ascii="Times New Roman" w:hAnsi="Times New Roman"/>
          <w:sz w:val="24"/>
          <w:szCs w:val="24"/>
        </w:rPr>
        <w:t>пункт 3.1. 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600B65" w:rsidRDefault="0002752B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75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CF1F44" w:rsidRPr="0002752B">
        <w:rPr>
          <w:rFonts w:ascii="Times New Roman" w:hAnsi="Times New Roman"/>
          <w:sz w:val="24"/>
          <w:szCs w:val="24"/>
        </w:rPr>
        <w:t>« 3.1.</w:t>
      </w:r>
      <w:r w:rsidR="00993FF3" w:rsidRPr="0002752B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особые  условия работы  работникам  устанавливается </w:t>
      </w:r>
      <w:r w:rsidR="00993FF3" w:rsidRPr="0002752B">
        <w:rPr>
          <w:rFonts w:ascii="Times New Roman" w:hAnsi="Times New Roman"/>
          <w:sz w:val="24"/>
          <w:szCs w:val="24"/>
          <w:lang w:eastAsia="ru-RU"/>
        </w:rPr>
        <w:t>ежемесячная надбавка к должност</w:t>
      </w:r>
      <w:r w:rsidR="00E65F05">
        <w:rPr>
          <w:rFonts w:ascii="Times New Roman" w:hAnsi="Times New Roman"/>
          <w:sz w:val="24"/>
          <w:szCs w:val="24"/>
          <w:lang w:eastAsia="ru-RU"/>
        </w:rPr>
        <w:t>ному окладу в размере согласно П</w:t>
      </w:r>
      <w:r w:rsidR="00993FF3" w:rsidRPr="0002752B">
        <w:rPr>
          <w:rFonts w:ascii="Times New Roman" w:hAnsi="Times New Roman"/>
          <w:sz w:val="24"/>
          <w:szCs w:val="24"/>
          <w:lang w:eastAsia="ru-RU"/>
        </w:rPr>
        <w:t>риложению 1 к настоящему Положению.</w:t>
      </w:r>
    </w:p>
    <w:p w:rsidR="00600B65" w:rsidRDefault="00600B65" w:rsidP="00600B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Приложение 1</w:t>
      </w:r>
    </w:p>
    <w:tbl>
      <w:tblPr>
        <w:tblStyle w:val="a6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00B65" w:rsidRPr="0002752B" w:rsidTr="00A1047C">
        <w:tc>
          <w:tcPr>
            <w:tcW w:w="4820" w:type="dxa"/>
          </w:tcPr>
          <w:p w:rsidR="00600B65" w:rsidRPr="0002752B" w:rsidRDefault="00E65F05" w:rsidP="00A104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600B65"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Положению о материальном стимулировании  </w:t>
            </w:r>
            <w:proofErr w:type="gramStart"/>
            <w:r w:rsidR="00600B65"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Положению</w:t>
            </w:r>
            <w:proofErr w:type="gramEnd"/>
            <w:r w:rsidR="00600B65"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денежном содержании 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      </w:r>
          </w:p>
        </w:tc>
      </w:tr>
    </w:tbl>
    <w:p w:rsidR="00600B65" w:rsidRPr="0002752B" w:rsidRDefault="00600B65" w:rsidP="00600B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2752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Размеры ежемесячной надбавки к должностному окладу за особые условия работы</w:t>
      </w:r>
      <w:r w:rsidRPr="0002752B">
        <w:rPr>
          <w:rFonts w:ascii="Times New Roman" w:hAnsi="Times New Roman"/>
          <w:color w:val="000000" w:themeColor="text1"/>
          <w:sz w:val="24"/>
          <w:szCs w:val="24"/>
        </w:rPr>
        <w:t xml:space="preserve">  работникам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0"/>
        <w:gridCol w:w="2765"/>
      </w:tblGrid>
      <w:tr w:rsidR="00600B65" w:rsidRPr="0002752B" w:rsidTr="00A1047C">
        <w:trPr>
          <w:trHeight w:val="15"/>
          <w:tblCellSpacing w:w="15" w:type="dxa"/>
        </w:trPr>
        <w:tc>
          <w:tcPr>
            <w:tcW w:w="6635" w:type="dxa"/>
            <w:vAlign w:val="center"/>
            <w:hideMark/>
          </w:tcPr>
          <w:p w:rsidR="00600B65" w:rsidRPr="0002752B" w:rsidRDefault="00600B65" w:rsidP="00A10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  <w:tc>
          <w:tcPr>
            <w:tcW w:w="2720" w:type="dxa"/>
            <w:vAlign w:val="center"/>
            <w:hideMark/>
          </w:tcPr>
          <w:p w:rsidR="00600B65" w:rsidRPr="0002752B" w:rsidRDefault="00600B65" w:rsidP="00A10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"/>
                <w:szCs w:val="24"/>
                <w:lang w:eastAsia="ru-RU"/>
              </w:rPr>
            </w:pPr>
          </w:p>
        </w:tc>
      </w:tr>
      <w:tr w:rsidR="00600B65" w:rsidRPr="0002752B" w:rsidTr="00A1047C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0B65" w:rsidRPr="0002752B" w:rsidRDefault="00600B65" w:rsidP="00A1047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75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Наименование должности 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0B65" w:rsidRPr="0002752B" w:rsidRDefault="00600B65" w:rsidP="00A104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275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Размер надбавки (</w:t>
            </w:r>
            <w:proofErr w:type="gramStart"/>
            <w:r w:rsidRPr="000275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0275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% от должностного оклада)</w:t>
            </w:r>
          </w:p>
        </w:tc>
      </w:tr>
      <w:tr w:rsidR="00600B65" w:rsidRPr="0002752B" w:rsidTr="00A1047C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0B65" w:rsidRPr="0002752B" w:rsidRDefault="00600B65" w:rsidP="00A1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0B65" w:rsidRPr="004220F8" w:rsidRDefault="00BA299C" w:rsidP="00A104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600B65" w:rsidRPr="0002752B" w:rsidTr="00A1047C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0B65" w:rsidRPr="0002752B" w:rsidRDefault="00600B65" w:rsidP="00A1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0B65" w:rsidRPr="004220F8" w:rsidRDefault="00BA299C" w:rsidP="00A104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00B65" w:rsidRPr="0002752B" w:rsidTr="00A1047C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0B65" w:rsidRPr="0002752B" w:rsidRDefault="00600B65" w:rsidP="00A1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Бухгалтер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0B65" w:rsidRPr="004220F8" w:rsidRDefault="00BA299C" w:rsidP="00A104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600B65" w:rsidRPr="0002752B" w:rsidTr="00A1047C">
        <w:trPr>
          <w:tblCellSpacing w:w="15" w:type="dxa"/>
        </w:trPr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0B65" w:rsidRPr="0002752B" w:rsidRDefault="00600B65" w:rsidP="00A10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Техник-программист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600B65" w:rsidRPr="004220F8" w:rsidRDefault="00BA299C" w:rsidP="00A104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600B65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00B65" w:rsidRPr="00804DD8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Размер ежемесячной надбавки к должностному окладу за особые условия </w:t>
      </w:r>
      <w:r>
        <w:rPr>
          <w:rFonts w:ascii="Times New Roman" w:hAnsi="Times New Roman"/>
          <w:sz w:val="24"/>
          <w:szCs w:val="24"/>
          <w:lang w:eastAsia="ru-RU"/>
        </w:rPr>
        <w:t>работы</w:t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 может быть увеличен </w:t>
      </w:r>
      <w:r>
        <w:rPr>
          <w:rFonts w:ascii="Times New Roman" w:hAnsi="Times New Roman"/>
          <w:sz w:val="24"/>
          <w:szCs w:val="24"/>
          <w:lang w:eastAsia="ru-RU"/>
        </w:rPr>
        <w:t>работодателем</w:t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 до </w:t>
      </w:r>
      <w:r w:rsidRPr="004C7459">
        <w:rPr>
          <w:rFonts w:ascii="Times New Roman" w:hAnsi="Times New Roman"/>
          <w:sz w:val="24"/>
          <w:szCs w:val="24"/>
          <w:lang w:eastAsia="ru-RU"/>
        </w:rPr>
        <w:t>200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04D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процентов должностного оклада </w:t>
      </w:r>
      <w:r>
        <w:rPr>
          <w:rFonts w:ascii="Times New Roman" w:hAnsi="Times New Roman"/>
          <w:sz w:val="24"/>
          <w:szCs w:val="24"/>
          <w:lang w:eastAsia="ru-RU"/>
        </w:rPr>
        <w:t>работника</w:t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993FF3" w:rsidRPr="0002752B" w:rsidRDefault="00600B65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- за особую сложность и (или) напряженность возложенных на </w:t>
      </w:r>
      <w:r>
        <w:rPr>
          <w:rFonts w:ascii="Times New Roman" w:hAnsi="Times New Roman"/>
          <w:sz w:val="24"/>
          <w:szCs w:val="24"/>
          <w:lang w:eastAsia="ru-RU"/>
        </w:rPr>
        <w:t>работника</w:t>
      </w:r>
      <w:r w:rsidRPr="00804DD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должностных обязанностей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="00993FF3" w:rsidRPr="0002752B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993FF3" w:rsidRPr="0002752B" w:rsidRDefault="0002752B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993FF3" w:rsidRPr="0002752B">
        <w:rPr>
          <w:rFonts w:ascii="Times New Roman" w:hAnsi="Times New Roman"/>
          <w:sz w:val="24"/>
          <w:szCs w:val="24"/>
          <w:lang w:eastAsia="ru-RU"/>
        </w:rPr>
        <w:t>пункт</w:t>
      </w:r>
      <w:r w:rsidR="001B1EDF" w:rsidRPr="0002752B">
        <w:rPr>
          <w:rFonts w:ascii="Times New Roman" w:hAnsi="Times New Roman"/>
          <w:sz w:val="24"/>
          <w:szCs w:val="24"/>
          <w:lang w:eastAsia="ru-RU"/>
        </w:rPr>
        <w:t>ы</w:t>
      </w:r>
      <w:r w:rsidR="00993FF3" w:rsidRPr="0002752B">
        <w:rPr>
          <w:rFonts w:ascii="Times New Roman" w:hAnsi="Times New Roman"/>
          <w:sz w:val="24"/>
          <w:szCs w:val="24"/>
          <w:lang w:eastAsia="ru-RU"/>
        </w:rPr>
        <w:t xml:space="preserve"> 3.2.</w:t>
      </w:r>
      <w:r w:rsidR="001B1EDF" w:rsidRPr="0002752B">
        <w:rPr>
          <w:rFonts w:ascii="Times New Roman" w:hAnsi="Times New Roman"/>
          <w:sz w:val="24"/>
          <w:szCs w:val="24"/>
          <w:lang w:eastAsia="ru-RU"/>
        </w:rPr>
        <w:t xml:space="preserve">, 3.3. и 3.4. </w:t>
      </w:r>
      <w:r w:rsidR="00D55FEA" w:rsidRPr="0002752B">
        <w:rPr>
          <w:rFonts w:ascii="Times New Roman" w:hAnsi="Times New Roman"/>
          <w:sz w:val="24"/>
          <w:szCs w:val="24"/>
          <w:lang w:eastAsia="ru-RU"/>
        </w:rPr>
        <w:t xml:space="preserve"> исключить;</w:t>
      </w:r>
    </w:p>
    <w:p w:rsidR="00D55FEA" w:rsidRPr="0002752B" w:rsidRDefault="0002752B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D4FA0">
        <w:rPr>
          <w:rFonts w:ascii="Times New Roman" w:hAnsi="Times New Roman"/>
          <w:sz w:val="24"/>
          <w:szCs w:val="24"/>
          <w:lang w:eastAsia="ru-RU"/>
        </w:rPr>
        <w:t>1.2.3.  в статье</w:t>
      </w:r>
      <w:r w:rsidR="00D55FEA" w:rsidRPr="0002752B">
        <w:rPr>
          <w:rFonts w:ascii="Times New Roman" w:hAnsi="Times New Roman"/>
          <w:sz w:val="24"/>
          <w:szCs w:val="24"/>
          <w:lang w:eastAsia="ru-RU"/>
        </w:rPr>
        <w:t xml:space="preserve"> 4</w:t>
      </w:r>
      <w:r w:rsidR="005D4FA0">
        <w:rPr>
          <w:rFonts w:ascii="Times New Roman" w:hAnsi="Times New Roman"/>
          <w:sz w:val="24"/>
          <w:szCs w:val="24"/>
          <w:lang w:eastAsia="ru-RU"/>
        </w:rPr>
        <w:t>:</w:t>
      </w:r>
    </w:p>
    <w:p w:rsidR="0002752B" w:rsidRDefault="005D4FA0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</w:t>
      </w:r>
      <w:r w:rsidR="001B1EDF" w:rsidRPr="0002752B">
        <w:rPr>
          <w:rFonts w:ascii="Times New Roman" w:hAnsi="Times New Roman"/>
          <w:sz w:val="24"/>
          <w:szCs w:val="24"/>
          <w:lang w:eastAsia="ru-RU"/>
        </w:rPr>
        <w:t>пункт 4.1. изложить в следующей редакции:</w:t>
      </w:r>
    </w:p>
    <w:p w:rsidR="0002752B" w:rsidRDefault="0002752B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1B1EDF" w:rsidRPr="00D55FEA">
        <w:rPr>
          <w:rFonts w:ascii="Times New Roman" w:hAnsi="Times New Roman"/>
          <w:sz w:val="24"/>
          <w:szCs w:val="24"/>
          <w:lang w:eastAsia="ru-RU"/>
        </w:rPr>
        <w:t>« 4.1.Ежемесячная процентная  надбавки к должностному окладу за работу со сведениями, составляющими государственную тайну,  работникам  устанавливается при условии допуска к работе со сведениями, составляющими государственную тайну</w:t>
      </w:r>
      <w:r w:rsidR="005028C4" w:rsidRPr="00D55FEA">
        <w:rPr>
          <w:rFonts w:ascii="Times New Roman" w:hAnsi="Times New Roman"/>
          <w:sz w:val="24"/>
          <w:szCs w:val="24"/>
          <w:lang w:eastAsia="ru-RU"/>
        </w:rPr>
        <w:t>, оформленному в соответствии с действующим законодательством.</w:t>
      </w:r>
    </w:p>
    <w:p w:rsidR="0002752B" w:rsidRDefault="005028C4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ab/>
        <w:t>Р</w:t>
      </w:r>
      <w:r w:rsidR="001B1EDF" w:rsidRPr="00D55FEA">
        <w:rPr>
          <w:rFonts w:ascii="Times New Roman" w:hAnsi="Times New Roman"/>
          <w:sz w:val="24"/>
          <w:szCs w:val="24"/>
          <w:lang w:eastAsia="ru-RU"/>
        </w:rPr>
        <w:t xml:space="preserve">азмеры и порядок выплаты 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ежемесячной процентной  надбавки к должностному окладу за работу со сведениями, составляющими государственную тайну,  работникам устанавливается  </w:t>
      </w:r>
      <w:r w:rsidR="001B1EDF" w:rsidRPr="00D55FEA">
        <w:rPr>
          <w:rFonts w:ascii="Times New Roman" w:hAnsi="Times New Roman"/>
          <w:sz w:val="24"/>
          <w:szCs w:val="24"/>
          <w:lang w:eastAsia="ru-RU"/>
        </w:rPr>
        <w:t>в соответствии с требованиями федерального законодатель</w:t>
      </w:r>
      <w:r w:rsidR="00A92600">
        <w:rPr>
          <w:rFonts w:ascii="Times New Roman" w:hAnsi="Times New Roman"/>
          <w:sz w:val="24"/>
          <w:szCs w:val="24"/>
          <w:lang w:eastAsia="ru-RU"/>
        </w:rPr>
        <w:t>ства работодателем</w:t>
      </w:r>
      <w:proofErr w:type="gramStart"/>
      <w:r w:rsidRPr="00D55FEA">
        <w:rPr>
          <w:rFonts w:ascii="Times New Roman" w:hAnsi="Times New Roman"/>
          <w:sz w:val="24"/>
          <w:szCs w:val="24"/>
          <w:lang w:eastAsia="ru-RU"/>
        </w:rPr>
        <w:t>.»</w:t>
      </w:r>
      <w:r w:rsidR="00A92600">
        <w:rPr>
          <w:rFonts w:ascii="Times New Roman" w:hAnsi="Times New Roman"/>
          <w:sz w:val="24"/>
          <w:szCs w:val="24"/>
          <w:lang w:eastAsia="ru-RU"/>
        </w:rPr>
        <w:t>;</w:t>
      </w:r>
      <w:proofErr w:type="gramEnd"/>
    </w:p>
    <w:p w:rsidR="0002752B" w:rsidRDefault="0002752B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5028C4" w:rsidRPr="00D55FEA">
        <w:rPr>
          <w:rFonts w:ascii="Times New Roman" w:hAnsi="Times New Roman"/>
          <w:sz w:val="24"/>
          <w:szCs w:val="24"/>
          <w:lang w:eastAsia="ru-RU"/>
        </w:rPr>
        <w:t xml:space="preserve">пункты 4.2 и 4.3. </w:t>
      </w:r>
      <w:r w:rsidR="005D4FA0">
        <w:rPr>
          <w:rFonts w:ascii="Times New Roman" w:hAnsi="Times New Roman"/>
          <w:sz w:val="24"/>
          <w:szCs w:val="24"/>
          <w:lang w:eastAsia="ru-RU"/>
        </w:rPr>
        <w:t>исключить</w:t>
      </w:r>
      <w:r w:rsidR="00D55FEA">
        <w:rPr>
          <w:rFonts w:ascii="Times New Roman" w:hAnsi="Times New Roman"/>
          <w:sz w:val="24"/>
          <w:szCs w:val="24"/>
          <w:lang w:eastAsia="ru-RU"/>
        </w:rPr>
        <w:t>;</w:t>
      </w:r>
    </w:p>
    <w:p w:rsidR="0002752B" w:rsidRDefault="0002752B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D55FEA">
        <w:rPr>
          <w:rFonts w:ascii="Times New Roman" w:hAnsi="Times New Roman"/>
          <w:sz w:val="24"/>
          <w:szCs w:val="24"/>
          <w:lang w:eastAsia="ru-RU"/>
        </w:rPr>
        <w:t xml:space="preserve">1.2.4.  </w:t>
      </w:r>
      <w:r w:rsidR="005D4FA0">
        <w:rPr>
          <w:rFonts w:ascii="Times New Roman" w:hAnsi="Times New Roman"/>
          <w:sz w:val="24"/>
          <w:szCs w:val="24"/>
          <w:lang w:eastAsia="ru-RU"/>
        </w:rPr>
        <w:t xml:space="preserve">статью </w:t>
      </w:r>
      <w:r w:rsidR="005028C4" w:rsidRPr="00D55FEA">
        <w:rPr>
          <w:rFonts w:ascii="Times New Roman" w:hAnsi="Times New Roman"/>
          <w:sz w:val="24"/>
          <w:szCs w:val="24"/>
          <w:lang w:eastAsia="ru-RU"/>
        </w:rPr>
        <w:t xml:space="preserve"> 5 изложить в следующей редакции:</w:t>
      </w:r>
    </w:p>
    <w:p w:rsidR="0002752B" w:rsidRDefault="005028C4" w:rsidP="005D4FA0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>« 5. Выплата денежного поощрения (премии) по результатам работы за месяц, квартал и год</w:t>
      </w:r>
    </w:p>
    <w:p w:rsidR="005028C4" w:rsidRPr="00D55FEA" w:rsidRDefault="005028C4" w:rsidP="0002752B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ab/>
        <w:t>5.1. Премия является формой материального стимулирования эффективного и  добросовестного труда, конкретного вклада работника в выполнение задач и функций, возложенных на соответствующий орган местного самоуправления Кемского муниципального района.</w:t>
      </w:r>
    </w:p>
    <w:p w:rsidR="009F1B78" w:rsidRPr="00D55FEA" w:rsidRDefault="005028C4" w:rsidP="009F1B7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ab/>
        <w:t xml:space="preserve"> Премия по итогам работы за месяц устанавливается в размере до 100 процентов должностного оклада. Конкретный размер ежемесячной премии и порядок ее выплаты работнику устанавливается </w:t>
      </w:r>
      <w:r w:rsidR="004C7459">
        <w:rPr>
          <w:rFonts w:ascii="Times New Roman" w:hAnsi="Times New Roman"/>
          <w:sz w:val="24"/>
          <w:szCs w:val="24"/>
          <w:lang w:eastAsia="ru-RU"/>
        </w:rPr>
        <w:t>работодателем</w:t>
      </w:r>
      <w:r w:rsidR="005D4FA0">
        <w:rPr>
          <w:rFonts w:ascii="Times New Roman" w:hAnsi="Times New Roman"/>
          <w:sz w:val="24"/>
          <w:szCs w:val="24"/>
          <w:lang w:eastAsia="ru-RU"/>
        </w:rPr>
        <w:t>.</w:t>
      </w:r>
    </w:p>
    <w:p w:rsidR="005028C4" w:rsidRPr="00D55FEA" w:rsidRDefault="005028C4" w:rsidP="00D55F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ab/>
      </w:r>
      <w:r w:rsidR="009F1B78">
        <w:rPr>
          <w:rFonts w:ascii="Times New Roman" w:hAnsi="Times New Roman"/>
          <w:sz w:val="24"/>
          <w:szCs w:val="24"/>
          <w:lang w:eastAsia="ru-RU"/>
        </w:rPr>
        <w:t>5.2</w:t>
      </w:r>
      <w:r w:rsidR="00B60226" w:rsidRPr="00D55FEA">
        <w:rPr>
          <w:rFonts w:ascii="Times New Roman" w:hAnsi="Times New Roman"/>
          <w:sz w:val="24"/>
          <w:szCs w:val="24"/>
          <w:lang w:eastAsia="ru-RU"/>
        </w:rPr>
        <w:t>.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 Премия по итогам работы за год и квартал выплачивается при наличии </w:t>
      </w:r>
      <w:proofErr w:type="gramStart"/>
      <w:r w:rsidRPr="00D55FEA">
        <w:rPr>
          <w:rFonts w:ascii="Times New Roman" w:hAnsi="Times New Roman"/>
          <w:sz w:val="24"/>
          <w:szCs w:val="24"/>
          <w:lang w:eastAsia="ru-RU"/>
        </w:rPr>
        <w:t>экономии средств фонда оплаты труда</w:t>
      </w:r>
      <w:proofErr w:type="gramEnd"/>
      <w:r w:rsidRPr="00D55FEA">
        <w:rPr>
          <w:rFonts w:ascii="Times New Roman" w:hAnsi="Times New Roman"/>
          <w:sz w:val="24"/>
          <w:szCs w:val="24"/>
          <w:lang w:eastAsia="ru-RU"/>
        </w:rPr>
        <w:t xml:space="preserve"> за текущий период, пропорционально отработанному </w:t>
      </w:r>
      <w:r w:rsidR="00B60226" w:rsidRPr="00D55FEA">
        <w:rPr>
          <w:rFonts w:ascii="Times New Roman" w:hAnsi="Times New Roman"/>
          <w:sz w:val="24"/>
          <w:szCs w:val="24"/>
          <w:lang w:eastAsia="ru-RU"/>
        </w:rPr>
        <w:t>работником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 в текущем периоде времени, включая периоды временной нетрудоспособности </w:t>
      </w:r>
      <w:r w:rsidR="00B60226" w:rsidRPr="00D55FEA">
        <w:rPr>
          <w:rFonts w:ascii="Times New Roman" w:hAnsi="Times New Roman"/>
          <w:sz w:val="24"/>
          <w:szCs w:val="24"/>
          <w:lang w:eastAsia="ru-RU"/>
        </w:rPr>
        <w:t>работника</w:t>
      </w:r>
      <w:r w:rsidRPr="00D55FEA">
        <w:rPr>
          <w:rFonts w:ascii="Times New Roman" w:hAnsi="Times New Roman"/>
          <w:sz w:val="24"/>
          <w:szCs w:val="24"/>
          <w:lang w:eastAsia="ru-RU"/>
        </w:rPr>
        <w:t>, нахождения его в отпуске или командировке (из расчета полностью отработанных в текущем периоде месяцев).</w:t>
      </w:r>
    </w:p>
    <w:p w:rsidR="005028C4" w:rsidRPr="00D55FEA" w:rsidRDefault="005028C4" w:rsidP="00D55F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5FEA">
        <w:rPr>
          <w:rFonts w:ascii="Times New Roman" w:hAnsi="Times New Roman"/>
          <w:sz w:val="24"/>
          <w:szCs w:val="24"/>
          <w:lang w:eastAsia="ru-RU"/>
        </w:rPr>
        <w:tab/>
        <w:t xml:space="preserve">Размер премии по итогам работы за год и квартал  устанавливается индивидуально, исходя из качества и объема выполненных </w:t>
      </w:r>
      <w:r w:rsidR="00B60226" w:rsidRPr="00D55FEA">
        <w:rPr>
          <w:rFonts w:ascii="Times New Roman" w:hAnsi="Times New Roman"/>
          <w:sz w:val="24"/>
          <w:szCs w:val="24"/>
          <w:lang w:eastAsia="ru-RU"/>
        </w:rPr>
        <w:t>работником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 работ. </w:t>
      </w:r>
    </w:p>
    <w:p w:rsidR="005028C4" w:rsidRPr="00D55FEA" w:rsidRDefault="005028C4" w:rsidP="00D55FE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ab/>
      </w:r>
      <w:r w:rsidR="009F1B78">
        <w:rPr>
          <w:rFonts w:ascii="Times New Roman" w:hAnsi="Times New Roman"/>
          <w:sz w:val="24"/>
          <w:szCs w:val="24"/>
          <w:lang w:eastAsia="ru-RU"/>
        </w:rPr>
        <w:t>5.3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. Порядок подготовки и рассмотрения предложений по установлению размеров премии по итогам работы за месяц, квартал и год устанавливаются актами </w:t>
      </w:r>
      <w:r w:rsidR="004C7459">
        <w:rPr>
          <w:rFonts w:ascii="Times New Roman" w:hAnsi="Times New Roman"/>
          <w:sz w:val="24"/>
          <w:szCs w:val="24"/>
          <w:lang w:eastAsia="ru-RU"/>
        </w:rPr>
        <w:t>работодателя</w:t>
      </w:r>
      <w:r w:rsidRPr="00D55FEA">
        <w:rPr>
          <w:rFonts w:ascii="Times New Roman" w:hAnsi="Times New Roman"/>
          <w:sz w:val="24"/>
          <w:szCs w:val="24"/>
          <w:lang w:eastAsia="ru-RU"/>
        </w:rPr>
        <w:t>.</w:t>
      </w:r>
    </w:p>
    <w:p w:rsidR="005028C4" w:rsidRPr="00D55FEA" w:rsidRDefault="005028C4" w:rsidP="00D55FEA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55FEA">
        <w:rPr>
          <w:rFonts w:ascii="Times New Roman" w:hAnsi="Times New Roman"/>
          <w:sz w:val="24"/>
          <w:szCs w:val="24"/>
          <w:lang w:eastAsia="ru-RU"/>
        </w:rPr>
        <w:tab/>
        <w:t>Решение о вып</w:t>
      </w:r>
      <w:r w:rsidR="005D4FA0">
        <w:rPr>
          <w:rFonts w:ascii="Times New Roman" w:hAnsi="Times New Roman"/>
          <w:sz w:val="24"/>
          <w:szCs w:val="24"/>
          <w:lang w:eastAsia="ru-RU"/>
        </w:rPr>
        <w:t xml:space="preserve">лате премии, предусмотренной 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пунктом </w:t>
      </w:r>
      <w:r w:rsidR="00B60226" w:rsidRPr="00D55FEA">
        <w:rPr>
          <w:rFonts w:ascii="Times New Roman" w:hAnsi="Times New Roman"/>
          <w:sz w:val="24"/>
          <w:szCs w:val="24"/>
          <w:lang w:eastAsia="ru-RU"/>
        </w:rPr>
        <w:t>5.1</w:t>
      </w:r>
      <w:r w:rsidRPr="00D55FEA">
        <w:rPr>
          <w:rFonts w:ascii="Times New Roman" w:hAnsi="Times New Roman"/>
          <w:sz w:val="24"/>
          <w:szCs w:val="24"/>
          <w:lang w:eastAsia="ru-RU"/>
        </w:rPr>
        <w:t xml:space="preserve"> настоящего Положения, принимается и оформляется распоряжением </w:t>
      </w:r>
      <w:r w:rsidR="00B60226" w:rsidRPr="00D55FEA">
        <w:rPr>
          <w:rFonts w:ascii="Times New Roman" w:hAnsi="Times New Roman"/>
          <w:sz w:val="24"/>
          <w:szCs w:val="24"/>
          <w:lang w:eastAsia="ru-RU"/>
        </w:rPr>
        <w:t xml:space="preserve">  работодателя</w:t>
      </w:r>
      <w:proofErr w:type="gramStart"/>
      <w:r w:rsidR="00B60226" w:rsidRPr="00D55FEA">
        <w:rPr>
          <w:rFonts w:ascii="Times New Roman" w:hAnsi="Times New Roman"/>
          <w:sz w:val="24"/>
          <w:szCs w:val="24"/>
          <w:lang w:eastAsia="ru-RU"/>
        </w:rPr>
        <w:t>.</w:t>
      </w:r>
      <w:r w:rsidR="00D55FEA">
        <w:rPr>
          <w:rFonts w:ascii="Times New Roman" w:hAnsi="Times New Roman"/>
          <w:sz w:val="24"/>
          <w:szCs w:val="24"/>
          <w:lang w:eastAsia="ru-RU"/>
        </w:rPr>
        <w:t>»;</w:t>
      </w:r>
      <w:proofErr w:type="gramEnd"/>
    </w:p>
    <w:p w:rsidR="00CF1F44" w:rsidRPr="005D4FA0" w:rsidRDefault="00D55FEA" w:rsidP="005D4FA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1.2.5. </w:t>
      </w:r>
      <w:r w:rsidR="005D4FA0">
        <w:rPr>
          <w:rFonts w:ascii="Times New Roman" w:hAnsi="Times New Roman"/>
          <w:sz w:val="24"/>
          <w:szCs w:val="24"/>
          <w:lang w:eastAsia="ru-RU"/>
        </w:rPr>
        <w:t xml:space="preserve"> статью </w:t>
      </w:r>
      <w:r w:rsidR="007B4E29" w:rsidRPr="00D55FEA">
        <w:rPr>
          <w:rFonts w:ascii="Times New Roman" w:hAnsi="Times New Roman"/>
          <w:sz w:val="24"/>
          <w:szCs w:val="24"/>
          <w:lang w:eastAsia="ru-RU"/>
        </w:rPr>
        <w:t xml:space="preserve"> 6 признать у</w:t>
      </w:r>
      <w:r w:rsidR="005D4FA0">
        <w:rPr>
          <w:rFonts w:ascii="Times New Roman" w:hAnsi="Times New Roman"/>
          <w:sz w:val="24"/>
          <w:szCs w:val="24"/>
          <w:lang w:eastAsia="ru-RU"/>
        </w:rPr>
        <w:t>тратившей</w:t>
      </w:r>
      <w:r w:rsidR="007B4E29" w:rsidRPr="00D55FEA">
        <w:rPr>
          <w:rFonts w:ascii="Times New Roman" w:hAnsi="Times New Roman"/>
          <w:sz w:val="24"/>
          <w:szCs w:val="24"/>
          <w:lang w:eastAsia="ru-RU"/>
        </w:rPr>
        <w:t xml:space="preserve"> силу.</w:t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  <w:r w:rsidR="0002752B">
        <w:rPr>
          <w:rFonts w:ascii="Times New Roman" w:hAnsi="Times New Roman"/>
          <w:sz w:val="24"/>
          <w:szCs w:val="24"/>
          <w:lang w:eastAsia="ru-RU"/>
        </w:rPr>
        <w:tab/>
      </w:r>
    </w:p>
    <w:p w:rsidR="00600B65" w:rsidRPr="00C72ADB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</w:t>
      </w:r>
      <w:r w:rsidRPr="00C72ADB">
        <w:rPr>
          <w:rFonts w:ascii="Times New Roman" w:hAnsi="Times New Roman"/>
          <w:sz w:val="24"/>
          <w:szCs w:val="24"/>
          <w:lang w:eastAsia="ru-RU"/>
        </w:rPr>
        <w:t>. Настоящее решение</w:t>
      </w:r>
      <w:r w:rsidR="005D4FA0">
        <w:rPr>
          <w:rFonts w:ascii="Times New Roman" w:hAnsi="Times New Roman"/>
          <w:sz w:val="24"/>
          <w:szCs w:val="24"/>
          <w:lang w:eastAsia="ru-RU"/>
        </w:rPr>
        <w:t xml:space="preserve"> вступает в силу со дня его принятия и </w:t>
      </w:r>
      <w:r w:rsidRPr="00C72AD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применяется к правоотношениям, возникшим с 1 октября 2019 года.</w:t>
      </w:r>
      <w:r w:rsidRPr="00C72AD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00B65" w:rsidRPr="003B0FDA" w:rsidRDefault="00600B65" w:rsidP="00600B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9135AC" w:rsidRDefault="009135AC" w:rsidP="00600B65">
      <w:pPr>
        <w:pStyle w:val="a5"/>
        <w:jc w:val="both"/>
        <w:rPr>
          <w:lang w:eastAsia="ru-RU"/>
        </w:rPr>
      </w:pPr>
    </w:p>
    <w:p w:rsidR="00600B65" w:rsidRPr="004220F8" w:rsidRDefault="00600B65" w:rsidP="00600B65">
      <w:pPr>
        <w:pStyle w:val="a5"/>
        <w:jc w:val="both"/>
        <w:rPr>
          <w:lang w:eastAsia="ru-RU"/>
        </w:rPr>
      </w:pPr>
      <w:bookmarkStart w:id="0" w:name="_GoBack"/>
      <w:bookmarkEnd w:id="0"/>
      <w:r w:rsidRPr="004220F8">
        <w:rPr>
          <w:lang w:eastAsia="ru-RU"/>
        </w:rPr>
        <w:br/>
      </w:r>
    </w:p>
    <w:p w:rsidR="00600B65" w:rsidRPr="001E2D31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31">
        <w:rPr>
          <w:rFonts w:ascii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600B65" w:rsidRPr="001E2D31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1E2D31">
        <w:rPr>
          <w:rFonts w:ascii="Times New Roman" w:hAnsi="Times New Roman"/>
          <w:sz w:val="24"/>
          <w:szCs w:val="24"/>
          <w:lang w:eastAsia="ru-RU"/>
        </w:rPr>
        <w:t xml:space="preserve">редседатель Совета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Кемского</w:t>
      </w:r>
      <w:proofErr w:type="spellEnd"/>
      <w:r w:rsidRPr="001E2D31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proofErr w:type="spellStart"/>
      <w:r w:rsidRPr="001E2D31">
        <w:rPr>
          <w:rFonts w:ascii="Times New Roman" w:hAnsi="Times New Roman"/>
          <w:sz w:val="24"/>
          <w:szCs w:val="24"/>
          <w:lang w:eastAsia="ru-RU"/>
        </w:rPr>
        <w:t>О.Г.Бородушкин</w:t>
      </w:r>
      <w:proofErr w:type="spellEnd"/>
    </w:p>
    <w:p w:rsidR="00600B65" w:rsidRPr="001E2D31" w:rsidRDefault="00600B65" w:rsidP="00600B6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D3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325236" w:rsidRDefault="00325236" w:rsidP="00325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325236" w:rsidSect="00171C2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64" w:rsidRDefault="00096764" w:rsidP="00105635">
      <w:pPr>
        <w:spacing w:after="0" w:line="240" w:lineRule="auto"/>
      </w:pPr>
      <w:r>
        <w:separator/>
      </w:r>
    </w:p>
  </w:endnote>
  <w:endnote w:type="continuationSeparator" w:id="0">
    <w:p w:rsidR="00096764" w:rsidRDefault="00096764" w:rsidP="001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64" w:rsidRDefault="00096764" w:rsidP="00105635">
      <w:pPr>
        <w:spacing w:after="0" w:line="240" w:lineRule="auto"/>
      </w:pPr>
      <w:r>
        <w:separator/>
      </w:r>
    </w:p>
  </w:footnote>
  <w:footnote w:type="continuationSeparator" w:id="0">
    <w:p w:rsidR="00096764" w:rsidRDefault="00096764" w:rsidP="0010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FB3"/>
    <w:multiLevelType w:val="hybridMultilevel"/>
    <w:tmpl w:val="C4EC23B8"/>
    <w:lvl w:ilvl="0" w:tplc="2A3EEA50">
      <w:start w:val="58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388"/>
    <w:multiLevelType w:val="multilevel"/>
    <w:tmpl w:val="E634DF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4A2B2551"/>
    <w:multiLevelType w:val="multilevel"/>
    <w:tmpl w:val="E634DF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6F2A742C"/>
    <w:multiLevelType w:val="hybridMultilevel"/>
    <w:tmpl w:val="4158622E"/>
    <w:lvl w:ilvl="0" w:tplc="75F4A82C">
      <w:start w:val="58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0AB2B33"/>
    <w:multiLevelType w:val="multilevel"/>
    <w:tmpl w:val="09E027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36"/>
    <w:rsid w:val="0002752B"/>
    <w:rsid w:val="00096764"/>
    <w:rsid w:val="00105635"/>
    <w:rsid w:val="00140531"/>
    <w:rsid w:val="001B1EDF"/>
    <w:rsid w:val="00306D06"/>
    <w:rsid w:val="00325236"/>
    <w:rsid w:val="004C7459"/>
    <w:rsid w:val="005028C4"/>
    <w:rsid w:val="005C5F59"/>
    <w:rsid w:val="005D0592"/>
    <w:rsid w:val="005D0E35"/>
    <w:rsid w:val="005D4FA0"/>
    <w:rsid w:val="00600B65"/>
    <w:rsid w:val="00770FC5"/>
    <w:rsid w:val="007B4E29"/>
    <w:rsid w:val="008B73BB"/>
    <w:rsid w:val="009135AC"/>
    <w:rsid w:val="00993FF3"/>
    <w:rsid w:val="009E7965"/>
    <w:rsid w:val="009F1B78"/>
    <w:rsid w:val="00A92600"/>
    <w:rsid w:val="00B320E8"/>
    <w:rsid w:val="00B60226"/>
    <w:rsid w:val="00BA299C"/>
    <w:rsid w:val="00BD2173"/>
    <w:rsid w:val="00CF1F44"/>
    <w:rsid w:val="00D2229A"/>
    <w:rsid w:val="00D55FEA"/>
    <w:rsid w:val="00E57F9B"/>
    <w:rsid w:val="00E6539F"/>
    <w:rsid w:val="00E65F05"/>
    <w:rsid w:val="00EB5A58"/>
    <w:rsid w:val="00F075D4"/>
    <w:rsid w:val="00F8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52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2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3252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3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993FF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9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320E8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10563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0563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056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52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23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Title">
    <w:name w:val="ConsPlusTitle"/>
    <w:uiPriority w:val="99"/>
    <w:rsid w:val="003252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3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993FF3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99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320E8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10563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0563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056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F615-7F56-4127-AF09-8F16D778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 Windows</cp:lastModifiedBy>
  <cp:revision>19</cp:revision>
  <cp:lastPrinted>2019-12-05T13:48:00Z</cp:lastPrinted>
  <dcterms:created xsi:type="dcterms:W3CDTF">2019-11-05T06:03:00Z</dcterms:created>
  <dcterms:modified xsi:type="dcterms:W3CDTF">2019-12-05T13:48:00Z</dcterms:modified>
</cp:coreProperties>
</file>