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6BFB59" w14:textId="77777777" w:rsidR="00C35CFC" w:rsidRPr="00C35CFC" w:rsidRDefault="00C35CFC" w:rsidP="006A25C2">
      <w:pPr>
        <w:widowControl/>
        <w:rPr>
          <w:rFonts w:ascii="Times New Roman" w:eastAsia="Times New Roman" w:hAnsi="Times New Roman" w:cs="Times New Roman"/>
          <w:color w:val="auto"/>
          <w:lang w:bidi="ar-SA"/>
        </w:rPr>
      </w:pPr>
    </w:p>
    <w:p w14:paraId="015561F0" w14:textId="77777777" w:rsidR="006A25C2" w:rsidRPr="006A25C2" w:rsidRDefault="006A25C2" w:rsidP="006A25C2">
      <w:pPr>
        <w:widowControl/>
        <w:jc w:val="center"/>
        <w:rPr>
          <w:rFonts w:ascii="Times New Roman" w:eastAsia="Times New Roman" w:hAnsi="Times New Roman" w:cs="Times New Roman"/>
          <w:color w:val="auto"/>
          <w:lang w:bidi="ar-SA"/>
        </w:rPr>
      </w:pPr>
      <w:r w:rsidRPr="006A25C2">
        <w:rPr>
          <w:rFonts w:ascii="Times New Roman" w:eastAsia="Times New Roman" w:hAnsi="Times New Roman" w:cs="Times New Roman"/>
          <w:noProof/>
          <w:color w:val="auto"/>
          <w:lang w:bidi="ar-SA"/>
        </w:rPr>
        <w:drawing>
          <wp:inline distT="0" distB="0" distL="0" distR="0" wp14:anchorId="6AE608A9" wp14:editId="15E726EB">
            <wp:extent cx="588645" cy="835025"/>
            <wp:effectExtent l="0" t="0" r="1905"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8645" cy="835025"/>
                    </a:xfrm>
                    <a:prstGeom prst="rect">
                      <a:avLst/>
                    </a:prstGeom>
                    <a:noFill/>
                    <a:ln>
                      <a:noFill/>
                    </a:ln>
                  </pic:spPr>
                </pic:pic>
              </a:graphicData>
            </a:graphic>
          </wp:inline>
        </w:drawing>
      </w:r>
    </w:p>
    <w:p w14:paraId="439AEBB6" w14:textId="77777777" w:rsidR="006A25C2" w:rsidRPr="006A25C2" w:rsidRDefault="006A25C2" w:rsidP="006A25C2">
      <w:pPr>
        <w:widowControl/>
        <w:jc w:val="center"/>
        <w:rPr>
          <w:rFonts w:ascii="Times New Roman" w:eastAsia="Times New Roman" w:hAnsi="Times New Roman" w:cs="Times New Roman"/>
          <w:color w:val="auto"/>
          <w:lang w:bidi="ar-SA"/>
        </w:rPr>
      </w:pPr>
      <w:r w:rsidRPr="006A25C2">
        <w:rPr>
          <w:rFonts w:ascii="Times New Roman" w:eastAsia="Times New Roman" w:hAnsi="Times New Roman" w:cs="Times New Roman"/>
          <w:color w:val="auto"/>
          <w:lang w:bidi="ar-SA"/>
        </w:rPr>
        <w:t>РОССИЙСКАЯ ФЕДЕРАЦИЯ</w:t>
      </w:r>
    </w:p>
    <w:p w14:paraId="29516F73" w14:textId="77777777" w:rsidR="006A25C2" w:rsidRPr="006A25C2" w:rsidRDefault="006A25C2" w:rsidP="006A25C2">
      <w:pPr>
        <w:widowControl/>
        <w:jc w:val="center"/>
        <w:rPr>
          <w:rFonts w:ascii="Times New Roman" w:eastAsia="Times New Roman" w:hAnsi="Times New Roman" w:cs="Times New Roman"/>
          <w:color w:val="auto"/>
          <w:lang w:bidi="ar-SA"/>
        </w:rPr>
      </w:pPr>
      <w:r w:rsidRPr="006A25C2">
        <w:rPr>
          <w:rFonts w:ascii="Times New Roman" w:eastAsia="Times New Roman" w:hAnsi="Times New Roman" w:cs="Times New Roman"/>
          <w:color w:val="auto"/>
          <w:lang w:bidi="ar-SA"/>
        </w:rPr>
        <w:t>РЕСПУБЛИКА КАРЕЛИЯ</w:t>
      </w:r>
    </w:p>
    <w:p w14:paraId="342D54E9" w14:textId="77777777" w:rsidR="006A25C2" w:rsidRPr="006A25C2" w:rsidRDefault="006A25C2" w:rsidP="006A25C2">
      <w:pPr>
        <w:widowControl/>
        <w:jc w:val="center"/>
        <w:rPr>
          <w:rFonts w:ascii="Times New Roman" w:eastAsia="Times New Roman" w:hAnsi="Times New Roman" w:cs="Times New Roman"/>
          <w:color w:val="auto"/>
          <w:lang w:bidi="ar-SA"/>
        </w:rPr>
      </w:pPr>
      <w:r w:rsidRPr="006A25C2">
        <w:rPr>
          <w:rFonts w:ascii="Times New Roman" w:eastAsia="Times New Roman" w:hAnsi="Times New Roman" w:cs="Times New Roman"/>
          <w:color w:val="auto"/>
          <w:lang w:bidi="ar-SA"/>
        </w:rPr>
        <w:t>СОВЕТ КЕМСКОГО МУНИЦИПАЛЬНОГО ОКРУГА</w:t>
      </w:r>
    </w:p>
    <w:p w14:paraId="4A1F4915" w14:textId="4FA2030D" w:rsidR="006A25C2" w:rsidRPr="006A25C2" w:rsidRDefault="006A25C2" w:rsidP="006A25C2">
      <w:pPr>
        <w:widowControl/>
        <w:jc w:val="center"/>
        <w:rPr>
          <w:rFonts w:ascii="Times New Roman" w:eastAsia="Times New Roman" w:hAnsi="Times New Roman" w:cs="Times New Roman"/>
          <w:bCs/>
          <w:color w:val="auto"/>
          <w:lang w:bidi="ar-SA"/>
        </w:rPr>
      </w:pPr>
      <w:r>
        <w:rPr>
          <w:rFonts w:ascii="Times New Roman" w:eastAsia="Times New Roman" w:hAnsi="Times New Roman" w:cs="Times New Roman"/>
          <w:bCs/>
          <w:color w:val="auto"/>
          <w:lang w:val="en-US" w:bidi="ar-SA"/>
        </w:rPr>
        <w:t>X</w:t>
      </w:r>
      <w:r w:rsidRPr="006A25C2">
        <w:rPr>
          <w:rFonts w:ascii="Times New Roman" w:eastAsia="Times New Roman" w:hAnsi="Times New Roman" w:cs="Times New Roman"/>
          <w:bCs/>
          <w:color w:val="auto"/>
          <w:lang w:val="en-US" w:bidi="ar-SA"/>
        </w:rPr>
        <w:t>V</w:t>
      </w:r>
      <w:r w:rsidRPr="006A25C2">
        <w:rPr>
          <w:rFonts w:ascii="Times New Roman" w:eastAsia="Times New Roman" w:hAnsi="Times New Roman" w:cs="Times New Roman"/>
          <w:bCs/>
          <w:color w:val="auto"/>
          <w:lang w:bidi="ar-SA"/>
        </w:rPr>
        <w:t xml:space="preserve">   ЗАСЕДАНИЕ   I   СОЗЫВА</w:t>
      </w:r>
    </w:p>
    <w:p w14:paraId="2D438DB0" w14:textId="77777777" w:rsidR="006A25C2" w:rsidRPr="006A25C2" w:rsidRDefault="006A25C2" w:rsidP="006A25C2">
      <w:pPr>
        <w:widowControl/>
        <w:jc w:val="center"/>
        <w:rPr>
          <w:rFonts w:ascii="Times New Roman" w:eastAsia="Times New Roman" w:hAnsi="Times New Roman" w:cs="Times New Roman"/>
          <w:bCs/>
          <w:color w:val="auto"/>
          <w:lang w:bidi="ar-SA"/>
        </w:rPr>
      </w:pPr>
    </w:p>
    <w:p w14:paraId="139F515D" w14:textId="77777777" w:rsidR="006A25C2" w:rsidRPr="006A25C2" w:rsidRDefault="006A25C2" w:rsidP="006A25C2">
      <w:pPr>
        <w:widowControl/>
        <w:jc w:val="center"/>
        <w:rPr>
          <w:rFonts w:ascii="Times New Roman" w:eastAsia="Times New Roman" w:hAnsi="Times New Roman" w:cs="Times New Roman"/>
          <w:b/>
          <w:color w:val="auto"/>
          <w:sz w:val="2"/>
          <w:lang w:bidi="ar-SA"/>
        </w:rPr>
      </w:pPr>
    </w:p>
    <w:p w14:paraId="620107A4" w14:textId="77777777" w:rsidR="006A25C2" w:rsidRPr="006A25C2" w:rsidRDefault="006A25C2" w:rsidP="006A25C2">
      <w:pPr>
        <w:widowControl/>
        <w:jc w:val="center"/>
        <w:rPr>
          <w:rFonts w:ascii="Times New Roman" w:eastAsia="Times New Roman" w:hAnsi="Times New Roman" w:cs="Times New Roman"/>
          <w:color w:val="auto"/>
          <w:lang w:bidi="ar-SA"/>
        </w:rPr>
      </w:pPr>
      <w:r w:rsidRPr="006A25C2">
        <w:rPr>
          <w:rFonts w:ascii="Times New Roman" w:eastAsia="Times New Roman" w:hAnsi="Times New Roman" w:cs="Times New Roman"/>
          <w:color w:val="auto"/>
          <w:lang w:bidi="ar-SA"/>
        </w:rPr>
        <w:t>РЕШЕНИЕ</w:t>
      </w:r>
    </w:p>
    <w:p w14:paraId="5C8F1AE2" w14:textId="77777777" w:rsidR="006A25C2" w:rsidRPr="006A25C2" w:rsidRDefault="006A25C2" w:rsidP="006A25C2">
      <w:pPr>
        <w:widowControl/>
        <w:rPr>
          <w:rFonts w:ascii="Times New Roman" w:eastAsia="Times New Roman" w:hAnsi="Times New Roman" w:cs="Times New Roman"/>
          <w:color w:val="auto"/>
          <w:lang w:bidi="ar-SA"/>
        </w:rPr>
      </w:pPr>
      <w:r w:rsidRPr="006A25C2">
        <w:rPr>
          <w:rFonts w:ascii="Times New Roman" w:eastAsia="Times New Roman" w:hAnsi="Times New Roman" w:cs="Times New Roman"/>
          <w:color w:val="auto"/>
          <w:lang w:bidi="ar-SA"/>
        </w:rPr>
        <w:t xml:space="preserve">   </w:t>
      </w:r>
    </w:p>
    <w:p w14:paraId="7907370D" w14:textId="65BBED0B" w:rsidR="006A25C2" w:rsidRPr="006A25C2" w:rsidRDefault="006A25C2" w:rsidP="006A25C2">
      <w:pPr>
        <w:widowControl/>
        <w:jc w:val="center"/>
        <w:rPr>
          <w:rFonts w:ascii="Times New Roman" w:eastAsia="Calibri" w:hAnsi="Times New Roman" w:cs="Times New Roman"/>
          <w:color w:val="auto"/>
          <w:szCs w:val="22"/>
          <w:lang w:eastAsia="en-US" w:bidi="ar-SA"/>
        </w:rPr>
      </w:pPr>
      <w:r>
        <w:rPr>
          <w:rFonts w:ascii="Times New Roman" w:eastAsia="Times New Roman" w:hAnsi="Times New Roman" w:cs="Times New Roman"/>
          <w:color w:val="auto"/>
          <w:lang w:bidi="ar-SA"/>
        </w:rPr>
        <w:t>от 18</w:t>
      </w:r>
      <w:r w:rsidRPr="006A25C2">
        <w:rPr>
          <w:rFonts w:ascii="Times New Roman" w:eastAsia="Times New Roman" w:hAnsi="Times New Roman" w:cs="Times New Roman"/>
          <w:color w:val="auto"/>
          <w:lang w:bidi="ar-SA"/>
        </w:rPr>
        <w:t xml:space="preserve"> июня 2026 года                                                                       </w:t>
      </w:r>
      <w:r>
        <w:rPr>
          <w:rFonts w:ascii="Times New Roman" w:eastAsia="Times New Roman" w:hAnsi="Times New Roman" w:cs="Times New Roman"/>
          <w:color w:val="auto"/>
          <w:lang w:bidi="ar-SA"/>
        </w:rPr>
        <w:t xml:space="preserve">                          № 1-15/154</w:t>
      </w:r>
    </w:p>
    <w:p w14:paraId="24D7DD98" w14:textId="77777777" w:rsidR="006A25C2" w:rsidRPr="006A25C2" w:rsidRDefault="006A25C2" w:rsidP="006A25C2">
      <w:pPr>
        <w:widowControl/>
        <w:rPr>
          <w:rFonts w:ascii="Times New Roman" w:eastAsia="Times New Roman" w:hAnsi="Times New Roman" w:cs="Times New Roman"/>
          <w:color w:val="auto"/>
          <w:szCs w:val="20"/>
          <w:lang w:bidi="ar-SA"/>
        </w:rPr>
      </w:pPr>
    </w:p>
    <w:p w14:paraId="085CCB0B" w14:textId="77777777" w:rsidR="006A25C2" w:rsidRPr="006A25C2" w:rsidRDefault="006A25C2" w:rsidP="006A25C2">
      <w:pPr>
        <w:widowControl/>
        <w:jc w:val="center"/>
        <w:rPr>
          <w:rFonts w:ascii="Times New Roman" w:eastAsia="Times New Roman" w:hAnsi="Times New Roman" w:cs="Times New Roman"/>
          <w:bCs/>
          <w:color w:val="auto"/>
          <w:spacing w:val="-1"/>
          <w:lang w:bidi="ar-SA"/>
        </w:rPr>
      </w:pPr>
    </w:p>
    <w:p w14:paraId="6E5652D5" w14:textId="7581BEAC" w:rsidR="007C22BC" w:rsidRPr="006A25C2" w:rsidRDefault="00441A2C" w:rsidP="006A25C2">
      <w:pPr>
        <w:widowControl/>
        <w:jc w:val="center"/>
        <w:rPr>
          <w:rFonts w:ascii="Times New Roman" w:eastAsia="Times New Roman" w:hAnsi="Times New Roman" w:cs="Times New Roman"/>
          <w:color w:val="auto"/>
          <w:lang w:bidi="ar-SA"/>
        </w:rPr>
      </w:pPr>
      <w:r w:rsidRPr="00EA03D5">
        <w:rPr>
          <w:rFonts w:ascii="Times New Roman" w:eastAsia="Times New Roman" w:hAnsi="Times New Roman" w:cs="Times New Roman"/>
          <w:color w:val="auto"/>
          <w:lang w:bidi="ar-SA"/>
        </w:rPr>
        <w:t xml:space="preserve">   </w:t>
      </w:r>
    </w:p>
    <w:p w14:paraId="630B7E0C" w14:textId="77777777" w:rsidR="006A25C2" w:rsidRDefault="007C22BC" w:rsidP="00E7619D">
      <w:pPr>
        <w:pStyle w:val="ConsPlusTitle"/>
        <w:jc w:val="center"/>
        <w:rPr>
          <w:rFonts w:ascii="Times New Roman" w:hAnsi="Times New Roman" w:cs="Times New Roman"/>
          <w:sz w:val="24"/>
          <w:szCs w:val="28"/>
        </w:rPr>
      </w:pPr>
      <w:r w:rsidRPr="006A25C2">
        <w:rPr>
          <w:rFonts w:ascii="Times New Roman" w:hAnsi="Times New Roman" w:cs="Times New Roman"/>
          <w:sz w:val="24"/>
          <w:szCs w:val="28"/>
        </w:rPr>
        <w:t xml:space="preserve">Об </w:t>
      </w:r>
      <w:r w:rsidR="00E7619D" w:rsidRPr="006A25C2">
        <w:rPr>
          <w:rFonts w:ascii="Times New Roman" w:hAnsi="Times New Roman" w:cs="Times New Roman"/>
          <w:sz w:val="24"/>
          <w:szCs w:val="28"/>
        </w:rPr>
        <w:t xml:space="preserve">утверждении Правил благоустройства </w:t>
      </w:r>
      <w:r w:rsidR="004D7E97" w:rsidRPr="006A25C2">
        <w:rPr>
          <w:rFonts w:ascii="Times New Roman" w:hAnsi="Times New Roman" w:cs="Times New Roman"/>
          <w:sz w:val="24"/>
          <w:szCs w:val="28"/>
        </w:rPr>
        <w:t>территории</w:t>
      </w:r>
    </w:p>
    <w:p w14:paraId="00B4B570" w14:textId="4AEF72A4" w:rsidR="007C22BC" w:rsidRPr="006A25C2" w:rsidRDefault="004D7E97" w:rsidP="00E7619D">
      <w:pPr>
        <w:pStyle w:val="ConsPlusTitle"/>
        <w:jc w:val="center"/>
        <w:rPr>
          <w:rFonts w:ascii="Times New Roman" w:hAnsi="Times New Roman" w:cs="Times New Roman"/>
          <w:sz w:val="24"/>
          <w:szCs w:val="28"/>
        </w:rPr>
      </w:pPr>
      <w:r w:rsidRPr="006A25C2">
        <w:rPr>
          <w:rFonts w:ascii="Times New Roman" w:hAnsi="Times New Roman" w:cs="Times New Roman"/>
          <w:sz w:val="24"/>
          <w:szCs w:val="28"/>
        </w:rPr>
        <w:t xml:space="preserve"> </w:t>
      </w:r>
      <w:proofErr w:type="spellStart"/>
      <w:r w:rsidR="00E7619D" w:rsidRPr="006A25C2">
        <w:rPr>
          <w:rFonts w:ascii="Times New Roman" w:hAnsi="Times New Roman" w:cs="Times New Roman"/>
          <w:sz w:val="24"/>
          <w:szCs w:val="28"/>
        </w:rPr>
        <w:t>Кемского</w:t>
      </w:r>
      <w:proofErr w:type="spellEnd"/>
      <w:r w:rsidR="00E7619D" w:rsidRPr="006A25C2">
        <w:rPr>
          <w:rFonts w:ascii="Times New Roman" w:hAnsi="Times New Roman" w:cs="Times New Roman"/>
          <w:sz w:val="24"/>
          <w:szCs w:val="28"/>
        </w:rPr>
        <w:t xml:space="preserve"> </w:t>
      </w:r>
      <w:r w:rsidR="00E71C2B" w:rsidRPr="006A25C2">
        <w:rPr>
          <w:rFonts w:ascii="Times New Roman" w:hAnsi="Times New Roman" w:cs="Times New Roman"/>
          <w:sz w:val="24"/>
          <w:szCs w:val="28"/>
        </w:rPr>
        <w:t>муниципального</w:t>
      </w:r>
      <w:r w:rsidR="00E7619D" w:rsidRPr="006A25C2">
        <w:rPr>
          <w:rFonts w:ascii="Times New Roman" w:hAnsi="Times New Roman" w:cs="Times New Roman"/>
          <w:sz w:val="24"/>
          <w:szCs w:val="28"/>
        </w:rPr>
        <w:t xml:space="preserve"> округа</w:t>
      </w:r>
    </w:p>
    <w:p w14:paraId="2FA12723" w14:textId="77777777" w:rsidR="007C22BC" w:rsidRPr="006A25C2" w:rsidRDefault="007C22BC" w:rsidP="007C22BC">
      <w:pPr>
        <w:spacing w:after="1"/>
        <w:rPr>
          <w:szCs w:val="28"/>
        </w:rPr>
      </w:pPr>
    </w:p>
    <w:p w14:paraId="54672BF4" w14:textId="77777777" w:rsidR="007C22BC" w:rsidRPr="006A25C2" w:rsidRDefault="007C22BC" w:rsidP="007C22BC">
      <w:pPr>
        <w:pStyle w:val="ConsPlusNormal"/>
        <w:jc w:val="center"/>
        <w:rPr>
          <w:rFonts w:ascii="Times New Roman" w:hAnsi="Times New Roman" w:cs="Times New Roman"/>
          <w:sz w:val="24"/>
          <w:szCs w:val="28"/>
        </w:rPr>
      </w:pPr>
    </w:p>
    <w:p w14:paraId="5F0DE713" w14:textId="208C2277" w:rsidR="006A25C2" w:rsidRDefault="004D7E97" w:rsidP="007C22BC">
      <w:pPr>
        <w:pStyle w:val="ConsPlusNormal"/>
        <w:ind w:firstLine="540"/>
        <w:jc w:val="both"/>
        <w:rPr>
          <w:rFonts w:ascii="Times New Roman" w:hAnsi="Times New Roman" w:cs="Times New Roman"/>
          <w:sz w:val="24"/>
          <w:szCs w:val="28"/>
        </w:rPr>
      </w:pPr>
      <w:proofErr w:type="gramStart"/>
      <w:r w:rsidRPr="006A25C2">
        <w:rPr>
          <w:rFonts w:ascii="Times New Roman" w:hAnsi="Times New Roman" w:cs="Times New Roman"/>
          <w:sz w:val="24"/>
          <w:szCs w:val="28"/>
        </w:rPr>
        <w:t>В соответствии с пунктом 25 части 1 статьи 16 Федерального закона от 6 октября 2003 г</w:t>
      </w:r>
      <w:r w:rsidR="000E0D21" w:rsidRPr="006A25C2">
        <w:rPr>
          <w:rFonts w:ascii="Times New Roman" w:hAnsi="Times New Roman" w:cs="Times New Roman"/>
          <w:sz w:val="24"/>
          <w:szCs w:val="28"/>
        </w:rPr>
        <w:t>ода</w:t>
      </w:r>
      <w:r w:rsidRPr="006A25C2">
        <w:rPr>
          <w:rFonts w:ascii="Times New Roman" w:hAnsi="Times New Roman" w:cs="Times New Roman"/>
          <w:sz w:val="24"/>
          <w:szCs w:val="28"/>
        </w:rPr>
        <w:t xml:space="preserve"> № 131-ФЗ «Об общих принципах организации местного самоуправления в Российской Федерации», статьей 58 Федерального закона от 20</w:t>
      </w:r>
      <w:r w:rsidR="00FA17BB" w:rsidRPr="006A25C2">
        <w:rPr>
          <w:rFonts w:ascii="Times New Roman" w:hAnsi="Times New Roman" w:cs="Times New Roman"/>
          <w:sz w:val="24"/>
          <w:szCs w:val="28"/>
        </w:rPr>
        <w:t xml:space="preserve"> марта </w:t>
      </w:r>
      <w:r w:rsidRPr="006A25C2">
        <w:rPr>
          <w:rFonts w:ascii="Times New Roman" w:hAnsi="Times New Roman" w:cs="Times New Roman"/>
          <w:sz w:val="24"/>
          <w:szCs w:val="28"/>
        </w:rPr>
        <w:t>2025</w:t>
      </w:r>
      <w:r w:rsidR="00FA17BB" w:rsidRPr="006A25C2">
        <w:rPr>
          <w:rFonts w:ascii="Times New Roman" w:hAnsi="Times New Roman" w:cs="Times New Roman"/>
          <w:sz w:val="24"/>
          <w:szCs w:val="28"/>
        </w:rPr>
        <w:t xml:space="preserve"> года</w:t>
      </w:r>
      <w:r w:rsidRPr="006A25C2">
        <w:rPr>
          <w:rFonts w:ascii="Times New Roman" w:hAnsi="Times New Roman" w:cs="Times New Roman"/>
          <w:sz w:val="24"/>
          <w:szCs w:val="28"/>
        </w:rPr>
        <w:t xml:space="preserve"> № 33-ФЗ «Об общих принципах организации местного самоуправления в единой системе публичной власти», на основании пункта 29 части 1 статьи 8 </w:t>
      </w:r>
      <w:r w:rsidR="007C22BC" w:rsidRPr="006A25C2">
        <w:rPr>
          <w:rFonts w:ascii="Times New Roman" w:hAnsi="Times New Roman" w:cs="Times New Roman"/>
          <w:sz w:val="24"/>
          <w:szCs w:val="28"/>
        </w:rPr>
        <w:t xml:space="preserve">Устава </w:t>
      </w:r>
      <w:proofErr w:type="spellStart"/>
      <w:r w:rsidR="007C22BC" w:rsidRPr="006A25C2">
        <w:rPr>
          <w:rFonts w:ascii="Times New Roman" w:hAnsi="Times New Roman" w:cs="Times New Roman"/>
          <w:sz w:val="24"/>
          <w:szCs w:val="28"/>
        </w:rPr>
        <w:t>Кемского</w:t>
      </w:r>
      <w:proofErr w:type="spellEnd"/>
      <w:r w:rsidR="007C22BC" w:rsidRPr="006A25C2">
        <w:rPr>
          <w:rFonts w:ascii="Times New Roman" w:hAnsi="Times New Roman" w:cs="Times New Roman"/>
          <w:sz w:val="24"/>
          <w:szCs w:val="28"/>
        </w:rPr>
        <w:t xml:space="preserve"> муниципального округа</w:t>
      </w:r>
      <w:r w:rsidR="006A25C2">
        <w:rPr>
          <w:rFonts w:ascii="Times New Roman" w:hAnsi="Times New Roman" w:cs="Times New Roman"/>
          <w:sz w:val="24"/>
          <w:szCs w:val="28"/>
        </w:rPr>
        <w:t>,</w:t>
      </w:r>
      <w:proofErr w:type="gramEnd"/>
    </w:p>
    <w:p w14:paraId="070E220A" w14:textId="77777777" w:rsidR="006A25C2" w:rsidRDefault="006A25C2" w:rsidP="007C22BC">
      <w:pPr>
        <w:pStyle w:val="ConsPlusNormal"/>
        <w:ind w:firstLine="540"/>
        <w:jc w:val="both"/>
        <w:rPr>
          <w:rFonts w:ascii="Times New Roman" w:hAnsi="Times New Roman" w:cs="Times New Roman"/>
          <w:sz w:val="24"/>
          <w:szCs w:val="28"/>
        </w:rPr>
      </w:pPr>
    </w:p>
    <w:p w14:paraId="150E0480" w14:textId="38959683" w:rsidR="007C22BC" w:rsidRDefault="007C22BC" w:rsidP="006A25C2">
      <w:pPr>
        <w:pStyle w:val="ConsPlusNormal"/>
        <w:ind w:firstLine="540"/>
        <w:jc w:val="center"/>
        <w:rPr>
          <w:rFonts w:ascii="Times New Roman" w:hAnsi="Times New Roman" w:cs="Times New Roman"/>
          <w:sz w:val="24"/>
          <w:szCs w:val="28"/>
        </w:rPr>
      </w:pPr>
      <w:r w:rsidRPr="006A25C2">
        <w:rPr>
          <w:rFonts w:ascii="Times New Roman" w:hAnsi="Times New Roman" w:cs="Times New Roman"/>
          <w:sz w:val="24"/>
          <w:szCs w:val="28"/>
        </w:rPr>
        <w:t xml:space="preserve">Совет </w:t>
      </w:r>
      <w:proofErr w:type="spellStart"/>
      <w:r w:rsidRPr="006A25C2">
        <w:rPr>
          <w:rFonts w:ascii="Times New Roman" w:hAnsi="Times New Roman" w:cs="Times New Roman"/>
          <w:sz w:val="24"/>
          <w:szCs w:val="28"/>
        </w:rPr>
        <w:t>Кемского</w:t>
      </w:r>
      <w:proofErr w:type="spellEnd"/>
      <w:r w:rsidRPr="006A25C2">
        <w:rPr>
          <w:rFonts w:ascii="Times New Roman" w:hAnsi="Times New Roman" w:cs="Times New Roman"/>
          <w:sz w:val="24"/>
          <w:szCs w:val="28"/>
        </w:rPr>
        <w:t xml:space="preserve"> муниципального округа </w:t>
      </w:r>
      <w:r w:rsidR="006A25C2">
        <w:rPr>
          <w:rFonts w:ascii="Times New Roman" w:hAnsi="Times New Roman" w:cs="Times New Roman"/>
          <w:sz w:val="24"/>
          <w:szCs w:val="28"/>
        </w:rPr>
        <w:t>РЕШИЛ</w:t>
      </w:r>
      <w:r w:rsidRPr="006A25C2">
        <w:rPr>
          <w:rFonts w:ascii="Times New Roman" w:hAnsi="Times New Roman" w:cs="Times New Roman"/>
          <w:sz w:val="24"/>
          <w:szCs w:val="28"/>
        </w:rPr>
        <w:t>:</w:t>
      </w:r>
    </w:p>
    <w:p w14:paraId="5DBBE1FA" w14:textId="77777777" w:rsidR="006A25C2" w:rsidRDefault="006A25C2" w:rsidP="006A25C2">
      <w:pPr>
        <w:pStyle w:val="ConsPlusNormal"/>
        <w:ind w:firstLine="540"/>
        <w:jc w:val="center"/>
        <w:rPr>
          <w:rFonts w:ascii="Times New Roman" w:hAnsi="Times New Roman" w:cs="Times New Roman"/>
          <w:sz w:val="24"/>
          <w:szCs w:val="28"/>
        </w:rPr>
      </w:pPr>
    </w:p>
    <w:p w14:paraId="0BD90B1E" w14:textId="77777777" w:rsidR="006A25C2" w:rsidRPr="006A25C2" w:rsidRDefault="006A25C2" w:rsidP="006A25C2">
      <w:pPr>
        <w:pStyle w:val="ConsPlusNormal"/>
        <w:ind w:firstLine="540"/>
        <w:jc w:val="center"/>
        <w:rPr>
          <w:rFonts w:ascii="Times New Roman" w:hAnsi="Times New Roman" w:cs="Times New Roman"/>
          <w:sz w:val="14"/>
          <w:szCs w:val="28"/>
        </w:rPr>
      </w:pPr>
    </w:p>
    <w:p w14:paraId="55CF5DFE" w14:textId="7DBE449D" w:rsidR="004D7E97" w:rsidRPr="006A25C2" w:rsidRDefault="004D7E97" w:rsidP="007C22BC">
      <w:pPr>
        <w:pStyle w:val="ConsPlusNormal"/>
        <w:ind w:firstLine="540"/>
        <w:jc w:val="both"/>
        <w:rPr>
          <w:rFonts w:ascii="Times New Roman" w:hAnsi="Times New Roman" w:cs="Times New Roman"/>
          <w:sz w:val="24"/>
          <w:szCs w:val="28"/>
        </w:rPr>
      </w:pPr>
      <w:r w:rsidRPr="006A25C2">
        <w:rPr>
          <w:rFonts w:ascii="Times New Roman" w:hAnsi="Times New Roman" w:cs="Times New Roman"/>
          <w:sz w:val="24"/>
          <w:szCs w:val="28"/>
        </w:rPr>
        <w:t xml:space="preserve">1. Утвердить прилагаемые Правила благоустройства территории </w:t>
      </w:r>
      <w:proofErr w:type="spellStart"/>
      <w:r w:rsidRPr="006A25C2">
        <w:rPr>
          <w:rFonts w:ascii="Times New Roman" w:hAnsi="Times New Roman" w:cs="Times New Roman"/>
          <w:sz w:val="24"/>
          <w:szCs w:val="28"/>
        </w:rPr>
        <w:t>Кемского</w:t>
      </w:r>
      <w:proofErr w:type="spellEnd"/>
      <w:r w:rsidRPr="006A25C2">
        <w:rPr>
          <w:rFonts w:ascii="Times New Roman" w:hAnsi="Times New Roman" w:cs="Times New Roman"/>
          <w:sz w:val="24"/>
          <w:szCs w:val="28"/>
        </w:rPr>
        <w:t xml:space="preserve"> муниципального округ</w:t>
      </w:r>
      <w:r w:rsidR="000E0D21" w:rsidRPr="006A25C2">
        <w:rPr>
          <w:rFonts w:ascii="Times New Roman" w:hAnsi="Times New Roman" w:cs="Times New Roman"/>
          <w:sz w:val="24"/>
          <w:szCs w:val="28"/>
        </w:rPr>
        <w:t>а.</w:t>
      </w:r>
    </w:p>
    <w:p w14:paraId="0F55BBA8" w14:textId="77777777" w:rsidR="004D7E97" w:rsidRPr="006A25C2" w:rsidRDefault="004D7E97" w:rsidP="007C22BC">
      <w:pPr>
        <w:pStyle w:val="ConsPlusNormal"/>
        <w:ind w:firstLine="540"/>
        <w:jc w:val="both"/>
        <w:rPr>
          <w:rFonts w:ascii="Times New Roman" w:hAnsi="Times New Roman" w:cs="Times New Roman"/>
          <w:sz w:val="24"/>
          <w:szCs w:val="28"/>
        </w:rPr>
      </w:pPr>
      <w:r w:rsidRPr="006A25C2">
        <w:rPr>
          <w:rFonts w:ascii="Times New Roman" w:hAnsi="Times New Roman" w:cs="Times New Roman"/>
          <w:sz w:val="24"/>
          <w:szCs w:val="28"/>
        </w:rPr>
        <w:t>2. Признать утратившими силу:</w:t>
      </w:r>
    </w:p>
    <w:p w14:paraId="670CE276" w14:textId="2FADEF2A" w:rsidR="004D7E97" w:rsidRPr="006A25C2" w:rsidRDefault="004D7E97" w:rsidP="00FA17BB">
      <w:pPr>
        <w:pStyle w:val="ConsPlusNormal"/>
        <w:ind w:firstLine="540"/>
        <w:jc w:val="both"/>
        <w:rPr>
          <w:rFonts w:ascii="Times New Roman" w:hAnsi="Times New Roman" w:cs="Times New Roman"/>
          <w:sz w:val="24"/>
          <w:szCs w:val="28"/>
        </w:rPr>
      </w:pPr>
      <w:r w:rsidRPr="006A25C2">
        <w:rPr>
          <w:rFonts w:ascii="Times New Roman" w:hAnsi="Times New Roman" w:cs="Times New Roman"/>
          <w:sz w:val="24"/>
          <w:szCs w:val="28"/>
        </w:rPr>
        <w:t xml:space="preserve">- решение Совета </w:t>
      </w:r>
      <w:proofErr w:type="spellStart"/>
      <w:r w:rsidRPr="006A25C2">
        <w:rPr>
          <w:rFonts w:ascii="Times New Roman" w:hAnsi="Times New Roman" w:cs="Times New Roman"/>
          <w:sz w:val="24"/>
          <w:szCs w:val="28"/>
        </w:rPr>
        <w:t>Кемского</w:t>
      </w:r>
      <w:proofErr w:type="spellEnd"/>
      <w:r w:rsidRPr="006A25C2">
        <w:rPr>
          <w:rFonts w:ascii="Times New Roman" w:hAnsi="Times New Roman" w:cs="Times New Roman"/>
          <w:sz w:val="24"/>
          <w:szCs w:val="28"/>
        </w:rPr>
        <w:t xml:space="preserve"> </w:t>
      </w:r>
      <w:r w:rsidR="00FA17BB" w:rsidRPr="006A25C2">
        <w:rPr>
          <w:rFonts w:ascii="Times New Roman" w:hAnsi="Times New Roman" w:cs="Times New Roman"/>
          <w:sz w:val="24"/>
          <w:szCs w:val="28"/>
        </w:rPr>
        <w:t>городского поселения</w:t>
      </w:r>
      <w:r w:rsidR="00C31264">
        <w:rPr>
          <w:rFonts w:ascii="Times New Roman" w:hAnsi="Times New Roman" w:cs="Times New Roman"/>
          <w:sz w:val="24"/>
          <w:szCs w:val="28"/>
        </w:rPr>
        <w:t xml:space="preserve"> от 19</w:t>
      </w:r>
      <w:r w:rsidRPr="006A25C2">
        <w:rPr>
          <w:rFonts w:ascii="Times New Roman" w:hAnsi="Times New Roman" w:cs="Times New Roman"/>
          <w:sz w:val="24"/>
          <w:szCs w:val="28"/>
        </w:rPr>
        <w:t xml:space="preserve">.08.2020 № 4-47/188 «Об утверждении Правил благоустройства территории </w:t>
      </w:r>
      <w:proofErr w:type="spellStart"/>
      <w:r w:rsidRPr="006A25C2">
        <w:rPr>
          <w:rFonts w:ascii="Times New Roman" w:hAnsi="Times New Roman" w:cs="Times New Roman"/>
          <w:sz w:val="24"/>
          <w:szCs w:val="28"/>
        </w:rPr>
        <w:t>Кемского</w:t>
      </w:r>
      <w:proofErr w:type="spellEnd"/>
      <w:r w:rsidRPr="006A25C2">
        <w:rPr>
          <w:rFonts w:ascii="Times New Roman" w:hAnsi="Times New Roman" w:cs="Times New Roman"/>
          <w:sz w:val="24"/>
          <w:szCs w:val="28"/>
        </w:rPr>
        <w:t xml:space="preserve"> городского </w:t>
      </w:r>
      <w:r w:rsidR="00FA17BB" w:rsidRPr="006A25C2">
        <w:rPr>
          <w:rFonts w:ascii="Times New Roman" w:hAnsi="Times New Roman" w:cs="Times New Roman"/>
          <w:sz w:val="24"/>
          <w:szCs w:val="28"/>
        </w:rPr>
        <w:t>поселения</w:t>
      </w:r>
      <w:r w:rsidRPr="006A25C2">
        <w:rPr>
          <w:rFonts w:ascii="Times New Roman" w:hAnsi="Times New Roman" w:cs="Times New Roman"/>
          <w:sz w:val="24"/>
          <w:szCs w:val="28"/>
        </w:rPr>
        <w:t>»;</w:t>
      </w:r>
    </w:p>
    <w:p w14:paraId="7458BF2D" w14:textId="6EA0EAA9" w:rsidR="00D10B04" w:rsidRPr="006A25C2" w:rsidRDefault="00395F13" w:rsidP="00FA17BB">
      <w:pPr>
        <w:pStyle w:val="ConsPlusNormal"/>
        <w:ind w:firstLine="540"/>
        <w:jc w:val="both"/>
        <w:rPr>
          <w:rFonts w:ascii="Times New Roman" w:hAnsi="Times New Roman" w:cs="Times New Roman"/>
          <w:sz w:val="24"/>
          <w:szCs w:val="28"/>
        </w:rPr>
      </w:pPr>
      <w:r w:rsidRPr="006A25C2">
        <w:rPr>
          <w:rFonts w:ascii="Times New Roman" w:hAnsi="Times New Roman" w:cs="Times New Roman"/>
          <w:sz w:val="24"/>
          <w:szCs w:val="28"/>
        </w:rPr>
        <w:t xml:space="preserve">- решение Совета </w:t>
      </w:r>
      <w:proofErr w:type="spellStart"/>
      <w:r w:rsidRPr="006A25C2">
        <w:rPr>
          <w:rFonts w:ascii="Times New Roman" w:hAnsi="Times New Roman" w:cs="Times New Roman"/>
          <w:sz w:val="24"/>
          <w:szCs w:val="28"/>
        </w:rPr>
        <w:t>Кемского</w:t>
      </w:r>
      <w:proofErr w:type="spellEnd"/>
      <w:r w:rsidRPr="006A25C2">
        <w:rPr>
          <w:rFonts w:ascii="Times New Roman" w:hAnsi="Times New Roman" w:cs="Times New Roman"/>
          <w:sz w:val="24"/>
          <w:szCs w:val="28"/>
        </w:rPr>
        <w:t xml:space="preserve"> </w:t>
      </w:r>
      <w:r w:rsidR="00FA17BB" w:rsidRPr="006A25C2">
        <w:rPr>
          <w:rFonts w:ascii="Times New Roman" w:hAnsi="Times New Roman" w:cs="Times New Roman"/>
          <w:sz w:val="24"/>
          <w:szCs w:val="28"/>
        </w:rPr>
        <w:t>городского поселения</w:t>
      </w:r>
      <w:r w:rsidRPr="006A25C2">
        <w:rPr>
          <w:rFonts w:ascii="Times New Roman" w:hAnsi="Times New Roman" w:cs="Times New Roman"/>
          <w:sz w:val="24"/>
          <w:szCs w:val="28"/>
        </w:rPr>
        <w:t xml:space="preserve"> от 20.01.2022 № 5-5/32 «О внесении изменений в решение Совета </w:t>
      </w:r>
      <w:proofErr w:type="spellStart"/>
      <w:r w:rsidRPr="006A25C2">
        <w:rPr>
          <w:rFonts w:ascii="Times New Roman" w:hAnsi="Times New Roman" w:cs="Times New Roman"/>
          <w:sz w:val="24"/>
          <w:szCs w:val="28"/>
        </w:rPr>
        <w:t>Кемского</w:t>
      </w:r>
      <w:proofErr w:type="spellEnd"/>
      <w:r w:rsidRPr="006A25C2">
        <w:rPr>
          <w:rFonts w:ascii="Times New Roman" w:hAnsi="Times New Roman" w:cs="Times New Roman"/>
          <w:sz w:val="24"/>
          <w:szCs w:val="28"/>
        </w:rPr>
        <w:t xml:space="preserve"> городского </w:t>
      </w:r>
      <w:r w:rsidR="00FA17BB" w:rsidRPr="006A25C2">
        <w:rPr>
          <w:rFonts w:ascii="Times New Roman" w:hAnsi="Times New Roman" w:cs="Times New Roman"/>
          <w:sz w:val="24"/>
          <w:szCs w:val="28"/>
        </w:rPr>
        <w:t>поселения</w:t>
      </w:r>
      <w:r w:rsidRPr="006A25C2">
        <w:rPr>
          <w:rFonts w:ascii="Times New Roman" w:hAnsi="Times New Roman" w:cs="Times New Roman"/>
          <w:sz w:val="24"/>
          <w:szCs w:val="28"/>
        </w:rPr>
        <w:t xml:space="preserve"> от </w:t>
      </w:r>
      <w:r w:rsidR="00C31264">
        <w:rPr>
          <w:rFonts w:ascii="Times New Roman" w:hAnsi="Times New Roman" w:cs="Times New Roman"/>
          <w:sz w:val="24"/>
          <w:szCs w:val="28"/>
        </w:rPr>
        <w:t>19 августа 2020 года №4-47/188».</w:t>
      </w:r>
      <w:bookmarkStart w:id="0" w:name="_GoBack"/>
      <w:bookmarkEnd w:id="0"/>
    </w:p>
    <w:p w14:paraId="0BAB1A49" w14:textId="1383B6D7" w:rsidR="00DD0DDF" w:rsidRPr="006A25C2" w:rsidRDefault="00395F13" w:rsidP="00DD0DDF">
      <w:pPr>
        <w:pStyle w:val="ConsPlusNormal"/>
        <w:jc w:val="both"/>
        <w:rPr>
          <w:rFonts w:ascii="Times New Roman" w:hAnsi="Times New Roman" w:cs="Times New Roman"/>
          <w:sz w:val="24"/>
          <w:szCs w:val="28"/>
        </w:rPr>
      </w:pPr>
      <w:r w:rsidRPr="006A25C2">
        <w:rPr>
          <w:rFonts w:ascii="Times New Roman" w:hAnsi="Times New Roman" w:cs="Times New Roman"/>
          <w:sz w:val="24"/>
          <w:szCs w:val="28"/>
        </w:rPr>
        <w:tab/>
        <w:t>3.</w:t>
      </w:r>
      <w:r w:rsidR="00DD0DDF" w:rsidRPr="006A25C2">
        <w:rPr>
          <w:sz w:val="20"/>
        </w:rPr>
        <w:t xml:space="preserve"> </w:t>
      </w:r>
      <w:r w:rsidR="00DD0DDF" w:rsidRPr="006A25C2">
        <w:rPr>
          <w:rFonts w:ascii="Times New Roman" w:hAnsi="Times New Roman" w:cs="Times New Roman"/>
          <w:sz w:val="24"/>
          <w:szCs w:val="28"/>
        </w:rPr>
        <w:t>Опубликовать настоящее решение в информационном бюллетен</w:t>
      </w:r>
      <w:r w:rsidR="00FA17BB" w:rsidRPr="006A25C2">
        <w:rPr>
          <w:rFonts w:ascii="Times New Roman" w:hAnsi="Times New Roman" w:cs="Times New Roman"/>
          <w:sz w:val="24"/>
          <w:szCs w:val="28"/>
        </w:rPr>
        <w:t>е</w:t>
      </w:r>
      <w:r w:rsidR="00DD0DDF" w:rsidRPr="006A25C2">
        <w:rPr>
          <w:rFonts w:ascii="Times New Roman" w:hAnsi="Times New Roman" w:cs="Times New Roman"/>
          <w:sz w:val="24"/>
          <w:szCs w:val="28"/>
        </w:rPr>
        <w:t xml:space="preserve"> «Вестник </w:t>
      </w:r>
      <w:proofErr w:type="spellStart"/>
      <w:r w:rsidR="00DD0DDF" w:rsidRPr="006A25C2">
        <w:rPr>
          <w:rFonts w:ascii="Times New Roman" w:hAnsi="Times New Roman" w:cs="Times New Roman"/>
          <w:sz w:val="24"/>
          <w:szCs w:val="28"/>
        </w:rPr>
        <w:t>Кемского</w:t>
      </w:r>
      <w:proofErr w:type="spellEnd"/>
      <w:r w:rsidR="00DD0DDF" w:rsidRPr="006A25C2">
        <w:rPr>
          <w:rFonts w:ascii="Times New Roman" w:hAnsi="Times New Roman" w:cs="Times New Roman"/>
          <w:sz w:val="24"/>
          <w:szCs w:val="28"/>
        </w:rPr>
        <w:t xml:space="preserve"> муниципального округа» и разместить на официальном сайте администрации </w:t>
      </w:r>
      <w:proofErr w:type="spellStart"/>
      <w:r w:rsidR="00DD0DDF" w:rsidRPr="006A25C2">
        <w:rPr>
          <w:rFonts w:ascii="Times New Roman" w:hAnsi="Times New Roman" w:cs="Times New Roman"/>
          <w:sz w:val="24"/>
          <w:szCs w:val="28"/>
        </w:rPr>
        <w:t>Кемского</w:t>
      </w:r>
      <w:proofErr w:type="spellEnd"/>
      <w:r w:rsidR="00DD0DDF" w:rsidRPr="006A25C2">
        <w:rPr>
          <w:rFonts w:ascii="Times New Roman" w:hAnsi="Times New Roman" w:cs="Times New Roman"/>
          <w:sz w:val="24"/>
          <w:szCs w:val="28"/>
        </w:rPr>
        <w:t xml:space="preserve"> муниципального округа в информационно-телекоммуникационной сети «Интернет».</w:t>
      </w:r>
    </w:p>
    <w:p w14:paraId="3E1C1C97" w14:textId="4F9ED3A4" w:rsidR="00395F13" w:rsidRDefault="00DD0DDF" w:rsidP="00DD0DDF">
      <w:pPr>
        <w:pStyle w:val="ConsPlusNormal"/>
        <w:jc w:val="both"/>
        <w:rPr>
          <w:rFonts w:ascii="Times New Roman" w:hAnsi="Times New Roman" w:cs="Times New Roman"/>
          <w:sz w:val="24"/>
          <w:szCs w:val="28"/>
        </w:rPr>
      </w:pPr>
      <w:r w:rsidRPr="006A25C2">
        <w:rPr>
          <w:rFonts w:ascii="Times New Roman" w:hAnsi="Times New Roman" w:cs="Times New Roman"/>
          <w:sz w:val="24"/>
          <w:szCs w:val="28"/>
        </w:rPr>
        <w:tab/>
      </w:r>
      <w:r w:rsidR="006A25C2">
        <w:rPr>
          <w:rFonts w:ascii="Times New Roman" w:hAnsi="Times New Roman" w:cs="Times New Roman"/>
          <w:sz w:val="24"/>
          <w:szCs w:val="28"/>
        </w:rPr>
        <w:t xml:space="preserve">4. </w:t>
      </w:r>
      <w:r w:rsidRPr="006A25C2">
        <w:rPr>
          <w:rFonts w:ascii="Times New Roman" w:hAnsi="Times New Roman" w:cs="Times New Roman"/>
          <w:sz w:val="24"/>
          <w:szCs w:val="28"/>
        </w:rPr>
        <w:t>Настоящее решение вступает в силу после его официального опубликования.</w:t>
      </w:r>
    </w:p>
    <w:p w14:paraId="1B2A2880" w14:textId="77777777" w:rsidR="006A25C2" w:rsidRPr="006A25C2" w:rsidRDefault="006A25C2" w:rsidP="00DD0DDF">
      <w:pPr>
        <w:pStyle w:val="ConsPlusNormal"/>
        <w:jc w:val="both"/>
        <w:rPr>
          <w:rFonts w:ascii="Times New Roman" w:hAnsi="Times New Roman" w:cs="Times New Roman"/>
          <w:sz w:val="24"/>
          <w:szCs w:val="28"/>
        </w:rPr>
      </w:pPr>
    </w:p>
    <w:p w14:paraId="57819DED" w14:textId="77777777" w:rsidR="007C22BC" w:rsidRDefault="007C22BC" w:rsidP="007C22BC">
      <w:pPr>
        <w:jc w:val="both"/>
        <w:rPr>
          <w:sz w:val="22"/>
        </w:rPr>
      </w:pPr>
    </w:p>
    <w:p w14:paraId="77277DF1" w14:textId="77777777" w:rsidR="006A25C2" w:rsidRPr="006A25C2" w:rsidRDefault="006A25C2" w:rsidP="007C22BC">
      <w:pPr>
        <w:jc w:val="both"/>
        <w:rPr>
          <w:sz w:val="22"/>
        </w:rPr>
      </w:pPr>
    </w:p>
    <w:p w14:paraId="22947B78" w14:textId="77777777" w:rsidR="008C0817" w:rsidRPr="006A25C2" w:rsidRDefault="008C0817" w:rsidP="007C22BC">
      <w:pPr>
        <w:jc w:val="both"/>
        <w:rPr>
          <w:sz w:val="22"/>
        </w:rPr>
      </w:pPr>
    </w:p>
    <w:p w14:paraId="3551736D" w14:textId="3B607BE2" w:rsidR="008C0817" w:rsidRPr="006A25C2" w:rsidRDefault="008C0817" w:rsidP="008C0817">
      <w:pPr>
        <w:jc w:val="both"/>
        <w:rPr>
          <w:rFonts w:ascii="Times New Roman" w:hAnsi="Times New Roman" w:cs="Times New Roman"/>
          <w:szCs w:val="28"/>
        </w:rPr>
      </w:pPr>
      <w:r w:rsidRPr="006A25C2">
        <w:rPr>
          <w:rFonts w:ascii="Times New Roman" w:hAnsi="Times New Roman" w:cs="Times New Roman"/>
          <w:szCs w:val="28"/>
        </w:rPr>
        <w:t xml:space="preserve">Председатель Совета </w:t>
      </w:r>
      <w:proofErr w:type="spellStart"/>
      <w:r w:rsidRPr="006A25C2">
        <w:rPr>
          <w:rFonts w:ascii="Times New Roman" w:hAnsi="Times New Roman" w:cs="Times New Roman"/>
          <w:szCs w:val="28"/>
        </w:rPr>
        <w:t>Кемского</w:t>
      </w:r>
      <w:proofErr w:type="spellEnd"/>
      <w:r w:rsidRPr="006A25C2">
        <w:rPr>
          <w:rFonts w:ascii="Times New Roman" w:hAnsi="Times New Roman" w:cs="Times New Roman"/>
          <w:szCs w:val="28"/>
        </w:rPr>
        <w:t xml:space="preserve"> муниципального округа</w:t>
      </w:r>
      <w:r w:rsidRPr="006A25C2">
        <w:rPr>
          <w:rFonts w:ascii="Times New Roman" w:hAnsi="Times New Roman" w:cs="Times New Roman"/>
          <w:szCs w:val="28"/>
        </w:rPr>
        <w:tab/>
        <w:t xml:space="preserve">          </w:t>
      </w:r>
      <w:r w:rsidR="006A25C2">
        <w:rPr>
          <w:rFonts w:ascii="Times New Roman" w:hAnsi="Times New Roman" w:cs="Times New Roman"/>
          <w:szCs w:val="28"/>
        </w:rPr>
        <w:t xml:space="preserve">                  </w:t>
      </w:r>
      <w:r w:rsidRPr="006A25C2">
        <w:rPr>
          <w:rFonts w:ascii="Times New Roman" w:hAnsi="Times New Roman" w:cs="Times New Roman"/>
          <w:szCs w:val="28"/>
        </w:rPr>
        <w:t xml:space="preserve"> Е.В. </w:t>
      </w:r>
      <w:proofErr w:type="spellStart"/>
      <w:r w:rsidRPr="006A25C2">
        <w:rPr>
          <w:rFonts w:ascii="Times New Roman" w:hAnsi="Times New Roman" w:cs="Times New Roman"/>
          <w:szCs w:val="28"/>
        </w:rPr>
        <w:t>Дыкуль</w:t>
      </w:r>
      <w:proofErr w:type="spellEnd"/>
    </w:p>
    <w:p w14:paraId="10C5E55B" w14:textId="77777777" w:rsidR="008C0817" w:rsidRPr="006A25C2" w:rsidRDefault="008C0817" w:rsidP="008C0817">
      <w:pPr>
        <w:jc w:val="both"/>
        <w:rPr>
          <w:rFonts w:ascii="Times New Roman" w:hAnsi="Times New Roman" w:cs="Times New Roman"/>
          <w:szCs w:val="28"/>
        </w:rPr>
      </w:pPr>
    </w:p>
    <w:p w14:paraId="12FC95D9" w14:textId="77777777" w:rsidR="008C0817" w:rsidRPr="006A25C2" w:rsidRDefault="008C0817" w:rsidP="008C0817">
      <w:pPr>
        <w:jc w:val="both"/>
        <w:rPr>
          <w:rFonts w:ascii="Times New Roman" w:hAnsi="Times New Roman" w:cs="Times New Roman"/>
          <w:szCs w:val="28"/>
        </w:rPr>
      </w:pPr>
    </w:p>
    <w:p w14:paraId="7F0D6BBD" w14:textId="7F7D6E94" w:rsidR="007C22BC" w:rsidRPr="006A25C2" w:rsidRDefault="008C0817" w:rsidP="007C22BC">
      <w:pPr>
        <w:jc w:val="both"/>
        <w:rPr>
          <w:rFonts w:ascii="Times New Roman" w:hAnsi="Times New Roman" w:cs="Times New Roman"/>
          <w:szCs w:val="28"/>
        </w:rPr>
      </w:pPr>
      <w:r w:rsidRPr="006A25C2">
        <w:rPr>
          <w:rFonts w:ascii="Times New Roman" w:hAnsi="Times New Roman" w:cs="Times New Roman"/>
          <w:szCs w:val="28"/>
        </w:rPr>
        <w:t xml:space="preserve">Глава </w:t>
      </w:r>
      <w:proofErr w:type="spellStart"/>
      <w:r w:rsidRPr="006A25C2">
        <w:rPr>
          <w:rFonts w:ascii="Times New Roman" w:hAnsi="Times New Roman" w:cs="Times New Roman"/>
          <w:szCs w:val="28"/>
        </w:rPr>
        <w:t>Кемского</w:t>
      </w:r>
      <w:proofErr w:type="spellEnd"/>
      <w:r w:rsidRPr="006A25C2">
        <w:rPr>
          <w:rFonts w:ascii="Times New Roman" w:hAnsi="Times New Roman" w:cs="Times New Roman"/>
          <w:szCs w:val="28"/>
        </w:rPr>
        <w:t xml:space="preserve"> муниципального округа                                     </w:t>
      </w:r>
      <w:r w:rsidR="006A25C2">
        <w:rPr>
          <w:rFonts w:ascii="Times New Roman" w:hAnsi="Times New Roman" w:cs="Times New Roman"/>
          <w:szCs w:val="28"/>
        </w:rPr>
        <w:t xml:space="preserve">                      </w:t>
      </w:r>
      <w:r w:rsidRPr="006A25C2">
        <w:rPr>
          <w:rFonts w:ascii="Times New Roman" w:hAnsi="Times New Roman" w:cs="Times New Roman"/>
          <w:szCs w:val="28"/>
        </w:rPr>
        <w:t xml:space="preserve"> С.В. </w:t>
      </w:r>
      <w:proofErr w:type="spellStart"/>
      <w:r w:rsidRPr="006A25C2">
        <w:rPr>
          <w:rFonts w:ascii="Times New Roman" w:hAnsi="Times New Roman" w:cs="Times New Roman"/>
          <w:szCs w:val="28"/>
        </w:rPr>
        <w:t>Долинина</w:t>
      </w:r>
      <w:proofErr w:type="spellEnd"/>
    </w:p>
    <w:p w14:paraId="04FC6DC3" w14:textId="77777777" w:rsidR="006A25C2" w:rsidRDefault="006A25C2" w:rsidP="006A25C2">
      <w:pPr>
        <w:pStyle w:val="ConsPlusNormal"/>
        <w:outlineLvl w:val="0"/>
        <w:rPr>
          <w:rFonts w:ascii="Times New Roman" w:hAnsi="Times New Roman" w:cs="Times New Roman"/>
          <w:sz w:val="28"/>
          <w:szCs w:val="28"/>
        </w:rPr>
      </w:pPr>
    </w:p>
    <w:p w14:paraId="5117F5F7" w14:textId="77777777" w:rsidR="00B471FF" w:rsidRPr="006A25C2" w:rsidRDefault="00B471FF" w:rsidP="007C22BC">
      <w:pPr>
        <w:pStyle w:val="ConsPlusNormal"/>
        <w:jc w:val="right"/>
        <w:outlineLvl w:val="0"/>
        <w:rPr>
          <w:rFonts w:ascii="Times New Roman" w:hAnsi="Times New Roman" w:cs="Times New Roman"/>
          <w:sz w:val="24"/>
          <w:szCs w:val="24"/>
        </w:rPr>
      </w:pPr>
    </w:p>
    <w:p w14:paraId="1F43F221" w14:textId="77777777" w:rsidR="00DD0DDF" w:rsidRPr="006A25C2" w:rsidRDefault="00DD0DDF" w:rsidP="00DD0DDF">
      <w:pPr>
        <w:pStyle w:val="ConsPlusNormal"/>
        <w:jc w:val="right"/>
        <w:outlineLvl w:val="0"/>
        <w:rPr>
          <w:rFonts w:ascii="Times New Roman" w:hAnsi="Times New Roman" w:cs="Times New Roman"/>
          <w:sz w:val="24"/>
          <w:szCs w:val="24"/>
        </w:rPr>
      </w:pPr>
      <w:r w:rsidRPr="006A25C2">
        <w:rPr>
          <w:rFonts w:ascii="Times New Roman" w:hAnsi="Times New Roman" w:cs="Times New Roman"/>
          <w:sz w:val="24"/>
          <w:szCs w:val="24"/>
        </w:rPr>
        <w:lastRenderedPageBreak/>
        <w:t>Утверждены</w:t>
      </w:r>
    </w:p>
    <w:p w14:paraId="41177AFD" w14:textId="77777777" w:rsidR="006A25C2" w:rsidRDefault="00DD0DDF" w:rsidP="00DD0DDF">
      <w:pPr>
        <w:pStyle w:val="ConsPlusNormal"/>
        <w:jc w:val="right"/>
        <w:outlineLvl w:val="0"/>
        <w:rPr>
          <w:rFonts w:ascii="Times New Roman" w:hAnsi="Times New Roman" w:cs="Times New Roman"/>
          <w:sz w:val="24"/>
          <w:szCs w:val="24"/>
        </w:rPr>
      </w:pPr>
      <w:r w:rsidRPr="006A25C2">
        <w:rPr>
          <w:rFonts w:ascii="Times New Roman" w:hAnsi="Times New Roman" w:cs="Times New Roman"/>
          <w:sz w:val="24"/>
          <w:szCs w:val="24"/>
        </w:rPr>
        <w:t xml:space="preserve">решением Совета </w:t>
      </w:r>
    </w:p>
    <w:p w14:paraId="54280CF8" w14:textId="7D9FA650" w:rsidR="00DD0DDF" w:rsidRPr="006A25C2" w:rsidRDefault="00DD0DDF" w:rsidP="006A25C2">
      <w:pPr>
        <w:pStyle w:val="ConsPlusNormal"/>
        <w:jc w:val="right"/>
        <w:outlineLvl w:val="0"/>
        <w:rPr>
          <w:rFonts w:ascii="Times New Roman" w:hAnsi="Times New Roman" w:cs="Times New Roman"/>
          <w:sz w:val="24"/>
          <w:szCs w:val="24"/>
        </w:rPr>
      </w:pPr>
      <w:proofErr w:type="spellStart"/>
      <w:r w:rsidRPr="006A25C2">
        <w:rPr>
          <w:rFonts w:ascii="Times New Roman" w:hAnsi="Times New Roman" w:cs="Times New Roman"/>
          <w:sz w:val="24"/>
          <w:szCs w:val="24"/>
        </w:rPr>
        <w:t>Кемского</w:t>
      </w:r>
      <w:proofErr w:type="spellEnd"/>
      <w:r w:rsidRPr="006A25C2">
        <w:rPr>
          <w:rFonts w:ascii="Times New Roman" w:hAnsi="Times New Roman" w:cs="Times New Roman"/>
          <w:sz w:val="24"/>
          <w:szCs w:val="24"/>
        </w:rPr>
        <w:t xml:space="preserve"> муниципального округа</w:t>
      </w:r>
    </w:p>
    <w:p w14:paraId="1F866960" w14:textId="22286769" w:rsidR="004D7E97" w:rsidRPr="006A25C2" w:rsidRDefault="00DD0DDF" w:rsidP="00DD0DDF">
      <w:pPr>
        <w:pStyle w:val="ConsPlusNormal"/>
        <w:jc w:val="right"/>
        <w:outlineLvl w:val="0"/>
        <w:rPr>
          <w:rFonts w:ascii="Times New Roman" w:hAnsi="Times New Roman" w:cs="Times New Roman"/>
          <w:sz w:val="24"/>
          <w:szCs w:val="24"/>
        </w:rPr>
      </w:pPr>
      <w:r w:rsidRPr="006A25C2">
        <w:rPr>
          <w:rFonts w:ascii="Times New Roman" w:hAnsi="Times New Roman" w:cs="Times New Roman"/>
          <w:sz w:val="24"/>
          <w:szCs w:val="24"/>
        </w:rPr>
        <w:t xml:space="preserve">от </w:t>
      </w:r>
      <w:r w:rsidR="006A25C2">
        <w:rPr>
          <w:rFonts w:ascii="Times New Roman" w:hAnsi="Times New Roman" w:cs="Times New Roman"/>
          <w:sz w:val="24"/>
          <w:szCs w:val="24"/>
        </w:rPr>
        <w:t>18.06.2026    № 1-15/154</w:t>
      </w:r>
    </w:p>
    <w:p w14:paraId="02855534" w14:textId="77777777" w:rsidR="004D7E97" w:rsidRPr="006A25C2" w:rsidRDefault="004D7E97" w:rsidP="007C22BC">
      <w:pPr>
        <w:pStyle w:val="ConsPlusNormal"/>
        <w:jc w:val="right"/>
        <w:outlineLvl w:val="0"/>
        <w:rPr>
          <w:rFonts w:ascii="Times New Roman" w:hAnsi="Times New Roman" w:cs="Times New Roman"/>
          <w:sz w:val="24"/>
          <w:szCs w:val="24"/>
        </w:rPr>
      </w:pPr>
    </w:p>
    <w:p w14:paraId="502270C0" w14:textId="77777777" w:rsidR="004D7E97" w:rsidRPr="006A25C2" w:rsidRDefault="004D7E97" w:rsidP="007C22BC">
      <w:pPr>
        <w:pStyle w:val="ConsPlusNormal"/>
        <w:jc w:val="right"/>
        <w:outlineLvl w:val="0"/>
        <w:rPr>
          <w:rFonts w:ascii="Times New Roman" w:hAnsi="Times New Roman" w:cs="Times New Roman"/>
          <w:sz w:val="24"/>
          <w:szCs w:val="24"/>
        </w:rPr>
      </w:pPr>
    </w:p>
    <w:p w14:paraId="544C4CD1" w14:textId="0313F453" w:rsidR="00DD0DDF" w:rsidRPr="006A25C2" w:rsidRDefault="00DD0DDF" w:rsidP="00DD0DDF">
      <w:pPr>
        <w:pStyle w:val="ConsPlusNormal"/>
        <w:jc w:val="center"/>
        <w:outlineLvl w:val="0"/>
        <w:rPr>
          <w:rFonts w:ascii="Times New Roman" w:hAnsi="Times New Roman" w:cs="Times New Roman"/>
          <w:sz w:val="24"/>
          <w:szCs w:val="24"/>
        </w:rPr>
      </w:pPr>
      <w:r w:rsidRPr="006A25C2">
        <w:rPr>
          <w:rFonts w:ascii="Times New Roman" w:hAnsi="Times New Roman" w:cs="Times New Roman"/>
          <w:sz w:val="24"/>
          <w:szCs w:val="24"/>
        </w:rPr>
        <w:t>ПРАВИЛА</w:t>
      </w:r>
      <w:r w:rsidR="006A25C2">
        <w:rPr>
          <w:rFonts w:ascii="Times New Roman" w:hAnsi="Times New Roman" w:cs="Times New Roman"/>
          <w:sz w:val="24"/>
          <w:szCs w:val="24"/>
        </w:rPr>
        <w:t xml:space="preserve"> </w:t>
      </w:r>
      <w:r w:rsidRPr="006A25C2">
        <w:rPr>
          <w:rFonts w:ascii="Times New Roman" w:hAnsi="Times New Roman" w:cs="Times New Roman"/>
          <w:sz w:val="24"/>
          <w:szCs w:val="24"/>
        </w:rPr>
        <w:t xml:space="preserve"> БЛАГОУСТРОЙСТВА</w:t>
      </w:r>
    </w:p>
    <w:p w14:paraId="0E2BE152" w14:textId="77777777" w:rsidR="00DD0DDF" w:rsidRPr="006A25C2" w:rsidRDefault="00DC284A" w:rsidP="00DD0DDF">
      <w:pPr>
        <w:pStyle w:val="ConsPlusNormal"/>
        <w:jc w:val="center"/>
        <w:outlineLvl w:val="0"/>
        <w:rPr>
          <w:rFonts w:ascii="Times New Roman" w:hAnsi="Times New Roman" w:cs="Times New Roman"/>
          <w:sz w:val="24"/>
          <w:szCs w:val="24"/>
        </w:rPr>
      </w:pPr>
      <w:r w:rsidRPr="006A25C2">
        <w:rPr>
          <w:rFonts w:ascii="Times New Roman" w:hAnsi="Times New Roman" w:cs="Times New Roman"/>
          <w:sz w:val="24"/>
          <w:szCs w:val="24"/>
        </w:rPr>
        <w:t xml:space="preserve">территории </w:t>
      </w:r>
      <w:proofErr w:type="spellStart"/>
      <w:r w:rsidRPr="006A25C2">
        <w:rPr>
          <w:rFonts w:ascii="Times New Roman" w:hAnsi="Times New Roman" w:cs="Times New Roman"/>
          <w:sz w:val="24"/>
          <w:szCs w:val="24"/>
        </w:rPr>
        <w:t>Кемского</w:t>
      </w:r>
      <w:proofErr w:type="spellEnd"/>
      <w:r w:rsidRPr="006A25C2">
        <w:rPr>
          <w:rFonts w:ascii="Times New Roman" w:hAnsi="Times New Roman" w:cs="Times New Roman"/>
          <w:sz w:val="24"/>
          <w:szCs w:val="24"/>
        </w:rPr>
        <w:t xml:space="preserve"> муниципального округа</w:t>
      </w:r>
    </w:p>
    <w:p w14:paraId="4B153CE6" w14:textId="77777777" w:rsidR="009915DE" w:rsidRPr="006A25C2" w:rsidRDefault="009915DE" w:rsidP="00DD0DDF">
      <w:pPr>
        <w:pStyle w:val="ConsPlusNormal"/>
        <w:jc w:val="center"/>
        <w:outlineLvl w:val="0"/>
        <w:rPr>
          <w:rFonts w:ascii="Times New Roman" w:hAnsi="Times New Roman" w:cs="Times New Roman"/>
          <w:sz w:val="24"/>
          <w:szCs w:val="24"/>
        </w:rPr>
      </w:pPr>
    </w:p>
    <w:p w14:paraId="373DED88" w14:textId="409F1675" w:rsidR="009915DE" w:rsidRPr="006A25C2" w:rsidRDefault="009915DE" w:rsidP="009915DE">
      <w:pPr>
        <w:pStyle w:val="ConsPlusTitle"/>
        <w:jc w:val="center"/>
        <w:outlineLvl w:val="1"/>
        <w:rPr>
          <w:rFonts w:ascii="Times New Roman" w:hAnsi="Times New Roman" w:cs="Times New Roman"/>
          <w:sz w:val="24"/>
          <w:szCs w:val="24"/>
        </w:rPr>
      </w:pPr>
      <w:r w:rsidRPr="006A25C2">
        <w:rPr>
          <w:rFonts w:ascii="Times New Roman" w:hAnsi="Times New Roman" w:cs="Times New Roman"/>
          <w:sz w:val="24"/>
          <w:szCs w:val="24"/>
        </w:rPr>
        <w:t>Раздел 1. ОБЩИЕ ПОЛОЖЕНИЯ</w:t>
      </w:r>
    </w:p>
    <w:p w14:paraId="400F5EFB" w14:textId="77777777" w:rsidR="009E0230" w:rsidRPr="006A25C2" w:rsidRDefault="009E0230" w:rsidP="009E0230">
      <w:pPr>
        <w:rPr>
          <w:rFonts w:ascii="Times New Roman" w:hAnsi="Times New Roman"/>
        </w:rPr>
      </w:pPr>
      <w:r w:rsidRPr="006A25C2">
        <w:rPr>
          <w:rFonts w:ascii="Times New Roman" w:hAnsi="Times New Roman"/>
        </w:rPr>
        <w:t xml:space="preserve">Статья 1. Правовые основания </w:t>
      </w:r>
      <w:proofErr w:type="gramStart"/>
      <w:r w:rsidRPr="006A25C2">
        <w:rPr>
          <w:rFonts w:ascii="Times New Roman" w:hAnsi="Times New Roman"/>
        </w:rPr>
        <w:t xml:space="preserve">принятия Правил благоустройства территории </w:t>
      </w:r>
      <w:proofErr w:type="spellStart"/>
      <w:r w:rsidRPr="006A25C2">
        <w:rPr>
          <w:rFonts w:ascii="Times New Roman" w:hAnsi="Times New Roman"/>
        </w:rPr>
        <w:t>Кемского</w:t>
      </w:r>
      <w:proofErr w:type="spellEnd"/>
      <w:r w:rsidRPr="006A25C2">
        <w:rPr>
          <w:rFonts w:ascii="Times New Roman" w:hAnsi="Times New Roman"/>
        </w:rPr>
        <w:t xml:space="preserve"> муниципального округа</w:t>
      </w:r>
      <w:proofErr w:type="gramEnd"/>
    </w:p>
    <w:p w14:paraId="28BB9349" w14:textId="77777777" w:rsidR="009E0230" w:rsidRPr="006A25C2" w:rsidRDefault="009E0230" w:rsidP="009E0230">
      <w:pPr>
        <w:rPr>
          <w:rFonts w:ascii="Times New Roman" w:hAnsi="Times New Roman"/>
        </w:rPr>
      </w:pPr>
      <w:r w:rsidRPr="006A25C2">
        <w:rPr>
          <w:rFonts w:ascii="Times New Roman" w:hAnsi="Times New Roman"/>
        </w:rPr>
        <w:t>Статья 2. Сфера правового регулирования Правил</w:t>
      </w:r>
    </w:p>
    <w:p w14:paraId="3F0E11AA" w14:textId="77777777" w:rsidR="009E0230" w:rsidRPr="006A25C2" w:rsidRDefault="009E0230" w:rsidP="009E0230">
      <w:pPr>
        <w:rPr>
          <w:rFonts w:ascii="Times New Roman" w:hAnsi="Times New Roman"/>
        </w:rPr>
      </w:pPr>
      <w:r w:rsidRPr="006A25C2">
        <w:rPr>
          <w:rFonts w:ascii="Times New Roman" w:hAnsi="Times New Roman"/>
        </w:rPr>
        <w:t xml:space="preserve">Статья 3. Основные </w:t>
      </w:r>
      <w:proofErr w:type="gramStart"/>
      <w:r w:rsidRPr="006A25C2">
        <w:rPr>
          <w:rFonts w:ascii="Times New Roman" w:hAnsi="Times New Roman"/>
        </w:rPr>
        <w:t>понятия</w:t>
      </w:r>
      <w:proofErr w:type="gramEnd"/>
      <w:r w:rsidRPr="006A25C2">
        <w:rPr>
          <w:rFonts w:ascii="Times New Roman" w:hAnsi="Times New Roman"/>
        </w:rPr>
        <w:t xml:space="preserve"> применяемые в Правилах</w:t>
      </w:r>
    </w:p>
    <w:p w14:paraId="19C87ECD" w14:textId="77777777" w:rsidR="009E0230" w:rsidRDefault="009E0230" w:rsidP="009E0230">
      <w:pPr>
        <w:rPr>
          <w:rFonts w:ascii="Times New Roman" w:hAnsi="Times New Roman"/>
        </w:rPr>
      </w:pPr>
      <w:r w:rsidRPr="006A25C2">
        <w:rPr>
          <w:rFonts w:ascii="Times New Roman" w:hAnsi="Times New Roman"/>
        </w:rPr>
        <w:t>Статья 4. Общие требования к обеспечению чистоты и порядка</w:t>
      </w:r>
    </w:p>
    <w:p w14:paraId="2F90CB13" w14:textId="77777777" w:rsidR="006A25C2" w:rsidRPr="006A25C2" w:rsidRDefault="006A25C2" w:rsidP="009E0230">
      <w:pPr>
        <w:rPr>
          <w:rFonts w:ascii="Times New Roman" w:hAnsi="Times New Roman"/>
        </w:rPr>
      </w:pPr>
    </w:p>
    <w:p w14:paraId="3BB5425C" w14:textId="77777777" w:rsidR="009E0230" w:rsidRPr="006A25C2" w:rsidRDefault="009E0230" w:rsidP="009E0230">
      <w:pPr>
        <w:jc w:val="center"/>
        <w:rPr>
          <w:rFonts w:ascii="Times New Roman" w:hAnsi="Times New Roman"/>
          <w:b/>
        </w:rPr>
      </w:pPr>
      <w:r w:rsidRPr="006A25C2">
        <w:rPr>
          <w:rFonts w:ascii="Times New Roman" w:hAnsi="Times New Roman"/>
          <w:b/>
        </w:rPr>
        <w:t>Раздел 2. ПРАВИЛА УБОРКИ ТЕРРИТОРИЙ</w:t>
      </w:r>
    </w:p>
    <w:p w14:paraId="33BF8CA1" w14:textId="77777777" w:rsidR="009E0230" w:rsidRPr="006A25C2" w:rsidRDefault="009E0230" w:rsidP="009E0230">
      <w:pPr>
        <w:rPr>
          <w:rFonts w:ascii="Times New Roman" w:hAnsi="Times New Roman"/>
        </w:rPr>
      </w:pPr>
      <w:r w:rsidRPr="006A25C2">
        <w:rPr>
          <w:rFonts w:ascii="Times New Roman" w:hAnsi="Times New Roman"/>
        </w:rPr>
        <w:t>Статья 5. Общие требования к организации уборки территорий округа</w:t>
      </w:r>
    </w:p>
    <w:p w14:paraId="5682C1B9" w14:textId="77777777" w:rsidR="009E0230" w:rsidRPr="006A25C2" w:rsidRDefault="009E0230" w:rsidP="009E0230">
      <w:pPr>
        <w:rPr>
          <w:rFonts w:ascii="Times New Roman" w:hAnsi="Times New Roman"/>
        </w:rPr>
      </w:pPr>
      <w:r w:rsidRPr="006A25C2">
        <w:rPr>
          <w:rFonts w:ascii="Times New Roman" w:hAnsi="Times New Roman"/>
        </w:rPr>
        <w:t>Статья 6. Содержание прилегающих территорий</w:t>
      </w:r>
    </w:p>
    <w:p w14:paraId="714EA9C0" w14:textId="77777777" w:rsidR="009E0230" w:rsidRPr="006A25C2" w:rsidRDefault="009E0230" w:rsidP="009E0230">
      <w:pPr>
        <w:rPr>
          <w:rFonts w:ascii="Times New Roman" w:hAnsi="Times New Roman"/>
        </w:rPr>
      </w:pPr>
      <w:r w:rsidRPr="006A25C2">
        <w:rPr>
          <w:rFonts w:ascii="Times New Roman" w:hAnsi="Times New Roman"/>
        </w:rPr>
        <w:t>Статья 7. Уборка территорий округа в зимний период</w:t>
      </w:r>
    </w:p>
    <w:p w14:paraId="71D318E4" w14:textId="77777777" w:rsidR="009E0230" w:rsidRPr="006A25C2" w:rsidRDefault="009E0230" w:rsidP="009E0230">
      <w:pPr>
        <w:rPr>
          <w:rFonts w:ascii="Times New Roman" w:hAnsi="Times New Roman"/>
        </w:rPr>
      </w:pPr>
      <w:r w:rsidRPr="006A25C2">
        <w:rPr>
          <w:rFonts w:ascii="Times New Roman" w:hAnsi="Times New Roman"/>
        </w:rPr>
        <w:t>Статья 8. Зимняя уборка дворовых территорий, крыш зданий и очистка их от снега</w:t>
      </w:r>
    </w:p>
    <w:p w14:paraId="4A6EE3A1" w14:textId="77777777" w:rsidR="009E0230" w:rsidRPr="006A25C2" w:rsidRDefault="009E0230" w:rsidP="009E0230">
      <w:pPr>
        <w:rPr>
          <w:rFonts w:ascii="Times New Roman" w:hAnsi="Times New Roman"/>
        </w:rPr>
      </w:pPr>
      <w:r w:rsidRPr="006A25C2">
        <w:rPr>
          <w:rFonts w:ascii="Times New Roman" w:hAnsi="Times New Roman"/>
        </w:rPr>
        <w:t>Статья 9. Уборка территорий округа в летний период</w:t>
      </w:r>
    </w:p>
    <w:p w14:paraId="1B1F7A9F" w14:textId="77777777" w:rsidR="009E0230" w:rsidRPr="006A25C2" w:rsidRDefault="009E0230" w:rsidP="009E0230">
      <w:pPr>
        <w:rPr>
          <w:rFonts w:ascii="Times New Roman" w:hAnsi="Times New Roman"/>
        </w:rPr>
      </w:pPr>
      <w:r w:rsidRPr="006A25C2">
        <w:rPr>
          <w:rFonts w:ascii="Times New Roman" w:hAnsi="Times New Roman"/>
        </w:rPr>
        <w:t>Статья 10. Летняя уборка дорог</w:t>
      </w:r>
    </w:p>
    <w:p w14:paraId="21AFE527" w14:textId="77777777" w:rsidR="009E0230" w:rsidRPr="006A25C2" w:rsidRDefault="009E0230" w:rsidP="009E0230">
      <w:pPr>
        <w:rPr>
          <w:rFonts w:ascii="Times New Roman" w:hAnsi="Times New Roman"/>
        </w:rPr>
      </w:pPr>
      <w:r w:rsidRPr="006A25C2">
        <w:rPr>
          <w:rFonts w:ascii="Times New Roman" w:hAnsi="Times New Roman"/>
        </w:rPr>
        <w:t>Статья 11. Летняя уборка дворовых территорий</w:t>
      </w:r>
    </w:p>
    <w:p w14:paraId="73F6D644" w14:textId="77777777" w:rsidR="009E0230" w:rsidRDefault="009E0230" w:rsidP="009E0230">
      <w:pPr>
        <w:rPr>
          <w:rFonts w:ascii="Times New Roman" w:hAnsi="Times New Roman"/>
        </w:rPr>
      </w:pPr>
      <w:r w:rsidRPr="006A25C2">
        <w:rPr>
          <w:rFonts w:ascii="Times New Roman" w:hAnsi="Times New Roman"/>
        </w:rPr>
        <w:t>Статья 12. Обеспечение пожарной безопасности</w:t>
      </w:r>
    </w:p>
    <w:p w14:paraId="60CB7736" w14:textId="77777777" w:rsidR="006A25C2" w:rsidRPr="006A25C2" w:rsidRDefault="006A25C2" w:rsidP="009E0230">
      <w:pPr>
        <w:rPr>
          <w:rFonts w:ascii="Times New Roman" w:hAnsi="Times New Roman"/>
        </w:rPr>
      </w:pPr>
    </w:p>
    <w:p w14:paraId="5F86EB62" w14:textId="77777777" w:rsidR="009E0230" w:rsidRPr="006A25C2" w:rsidRDefault="009E0230" w:rsidP="009E0230">
      <w:pPr>
        <w:jc w:val="center"/>
        <w:rPr>
          <w:rFonts w:ascii="Times New Roman" w:hAnsi="Times New Roman"/>
          <w:b/>
        </w:rPr>
      </w:pPr>
      <w:r w:rsidRPr="006A25C2">
        <w:rPr>
          <w:rFonts w:ascii="Times New Roman" w:hAnsi="Times New Roman"/>
          <w:b/>
        </w:rPr>
        <w:t>Раздел 3. ПРАВИЛА НАКОПЛЕНИЯ, ВРЕМЕННОГО ХРАНЕНИЯ, ВЫВОЗА И УТИЛИЗАЦИИ ОТХОДОВ НА ТЕРРИТОРИИ ОКРУГА</w:t>
      </w:r>
    </w:p>
    <w:p w14:paraId="5600F208" w14:textId="77777777" w:rsidR="009E0230" w:rsidRPr="006A25C2" w:rsidRDefault="009E0230" w:rsidP="009E0230">
      <w:pPr>
        <w:rPr>
          <w:rFonts w:ascii="Times New Roman" w:hAnsi="Times New Roman"/>
        </w:rPr>
      </w:pPr>
      <w:r w:rsidRPr="006A25C2">
        <w:rPr>
          <w:rFonts w:ascii="Times New Roman" w:hAnsi="Times New Roman"/>
        </w:rPr>
        <w:t>Статья 13. Накопление и временное хранение отходов</w:t>
      </w:r>
    </w:p>
    <w:p w14:paraId="7D51F82A" w14:textId="77777777" w:rsidR="009E0230" w:rsidRPr="006A25C2" w:rsidRDefault="009E0230" w:rsidP="009E0230">
      <w:pPr>
        <w:rPr>
          <w:rFonts w:ascii="Times New Roman" w:hAnsi="Times New Roman"/>
        </w:rPr>
      </w:pPr>
      <w:r w:rsidRPr="006A25C2">
        <w:rPr>
          <w:rFonts w:ascii="Times New Roman" w:hAnsi="Times New Roman"/>
        </w:rPr>
        <w:t>Статья 14. Содержание контейнерных площадок</w:t>
      </w:r>
    </w:p>
    <w:p w14:paraId="4CAA6C9A" w14:textId="77777777" w:rsidR="009E0230" w:rsidRPr="006A25C2" w:rsidRDefault="009E0230" w:rsidP="009E0230">
      <w:pPr>
        <w:rPr>
          <w:rFonts w:ascii="Times New Roman" w:hAnsi="Times New Roman"/>
        </w:rPr>
      </w:pPr>
      <w:r w:rsidRPr="006A25C2">
        <w:rPr>
          <w:rFonts w:ascii="Times New Roman" w:hAnsi="Times New Roman"/>
        </w:rPr>
        <w:t xml:space="preserve">Статья 15. Содержание дворовых уборных и </w:t>
      </w:r>
      <w:proofErr w:type="spellStart"/>
      <w:r w:rsidRPr="006A25C2">
        <w:rPr>
          <w:rFonts w:ascii="Times New Roman" w:hAnsi="Times New Roman"/>
        </w:rPr>
        <w:t>помойниц</w:t>
      </w:r>
      <w:proofErr w:type="spellEnd"/>
    </w:p>
    <w:p w14:paraId="411527D6" w14:textId="77777777" w:rsidR="009E0230" w:rsidRPr="006A25C2" w:rsidRDefault="009E0230" w:rsidP="009E0230">
      <w:pPr>
        <w:rPr>
          <w:rFonts w:ascii="Times New Roman" w:hAnsi="Times New Roman"/>
        </w:rPr>
      </w:pPr>
      <w:r w:rsidRPr="006A25C2">
        <w:rPr>
          <w:rFonts w:ascii="Times New Roman" w:hAnsi="Times New Roman"/>
        </w:rPr>
        <w:t>Статья 16. Вывоз ТКО, КГО и ЖБО, очистка выгребов дворовых уборных</w:t>
      </w:r>
    </w:p>
    <w:p w14:paraId="63A6190D" w14:textId="77777777" w:rsidR="009E0230" w:rsidRDefault="009E0230" w:rsidP="009E0230">
      <w:pPr>
        <w:rPr>
          <w:rFonts w:ascii="Times New Roman" w:hAnsi="Times New Roman"/>
        </w:rPr>
      </w:pPr>
      <w:r w:rsidRPr="006A25C2">
        <w:rPr>
          <w:rFonts w:ascii="Times New Roman" w:hAnsi="Times New Roman"/>
        </w:rPr>
        <w:t>Статья 17. Требования к урнам для мусора и их содержанию</w:t>
      </w:r>
    </w:p>
    <w:p w14:paraId="78A94541" w14:textId="77777777" w:rsidR="006A25C2" w:rsidRPr="006A25C2" w:rsidRDefault="006A25C2" w:rsidP="009E0230">
      <w:pPr>
        <w:rPr>
          <w:rFonts w:ascii="Times New Roman" w:hAnsi="Times New Roman"/>
        </w:rPr>
      </w:pPr>
    </w:p>
    <w:p w14:paraId="761BFF88" w14:textId="77777777" w:rsidR="009E0230" w:rsidRPr="006A25C2" w:rsidRDefault="009E0230" w:rsidP="009E0230">
      <w:pPr>
        <w:ind w:firstLine="851"/>
        <w:jc w:val="center"/>
        <w:rPr>
          <w:rFonts w:ascii="Times New Roman" w:hAnsi="Times New Roman"/>
          <w:b/>
        </w:rPr>
      </w:pPr>
      <w:r w:rsidRPr="006A25C2">
        <w:rPr>
          <w:rFonts w:ascii="Times New Roman" w:hAnsi="Times New Roman"/>
          <w:b/>
        </w:rPr>
        <w:t>Раздел 4. ПРАВИЛА СОДЕРЖАНИЯ ОТДЕЛЬНЫХ ОБЪЕКТОВ</w:t>
      </w:r>
    </w:p>
    <w:p w14:paraId="2B26EF41" w14:textId="77777777" w:rsidR="009E0230" w:rsidRPr="006A25C2" w:rsidRDefault="009E0230" w:rsidP="009E0230">
      <w:pPr>
        <w:ind w:firstLine="851"/>
        <w:jc w:val="center"/>
        <w:rPr>
          <w:rFonts w:ascii="Times New Roman" w:hAnsi="Times New Roman"/>
          <w:b/>
        </w:rPr>
      </w:pPr>
      <w:r w:rsidRPr="006A25C2">
        <w:rPr>
          <w:rFonts w:ascii="Times New Roman" w:hAnsi="Times New Roman"/>
          <w:b/>
        </w:rPr>
        <w:t>БЛАГОУСТРОЙСТВА ТЕРРИТОРИЙ ОКРУГА</w:t>
      </w:r>
    </w:p>
    <w:p w14:paraId="0FB56B5B" w14:textId="77777777" w:rsidR="009E0230" w:rsidRPr="006A25C2" w:rsidRDefault="009E0230" w:rsidP="009E0230">
      <w:pPr>
        <w:rPr>
          <w:rFonts w:ascii="Times New Roman" w:hAnsi="Times New Roman"/>
        </w:rPr>
      </w:pPr>
      <w:r w:rsidRPr="006A25C2">
        <w:rPr>
          <w:rFonts w:ascii="Times New Roman" w:hAnsi="Times New Roman"/>
        </w:rPr>
        <w:t>Статья 18. Вертикальная планировка и организация рельефа</w:t>
      </w:r>
    </w:p>
    <w:p w14:paraId="3DE43443" w14:textId="77777777" w:rsidR="009E0230" w:rsidRPr="006A25C2" w:rsidRDefault="009E0230" w:rsidP="009E0230">
      <w:pPr>
        <w:rPr>
          <w:rFonts w:ascii="Times New Roman" w:hAnsi="Times New Roman"/>
        </w:rPr>
      </w:pPr>
      <w:r w:rsidRPr="006A25C2">
        <w:rPr>
          <w:rFonts w:ascii="Times New Roman" w:hAnsi="Times New Roman"/>
        </w:rPr>
        <w:t>Статья 19. Установка и содержание некапитальных строений, сооружений, объектов торговли, содержание территории объектов с массовым пребыванием граждан</w:t>
      </w:r>
    </w:p>
    <w:p w14:paraId="76B5BCA3" w14:textId="77777777" w:rsidR="009E0230" w:rsidRPr="006A25C2" w:rsidRDefault="009E0230" w:rsidP="009E0230">
      <w:pPr>
        <w:rPr>
          <w:rFonts w:ascii="Times New Roman" w:hAnsi="Times New Roman"/>
        </w:rPr>
      </w:pPr>
      <w:r w:rsidRPr="006A25C2">
        <w:rPr>
          <w:rFonts w:ascii="Times New Roman" w:hAnsi="Times New Roman"/>
        </w:rPr>
        <w:t>Статья 20. Содержание малых архитектурных форм</w:t>
      </w:r>
    </w:p>
    <w:p w14:paraId="3512B24D" w14:textId="77777777" w:rsidR="009E0230" w:rsidRPr="006A25C2" w:rsidRDefault="009E0230" w:rsidP="009E0230">
      <w:pPr>
        <w:rPr>
          <w:rFonts w:ascii="Times New Roman" w:hAnsi="Times New Roman"/>
        </w:rPr>
      </w:pPr>
      <w:r w:rsidRPr="006A25C2">
        <w:rPr>
          <w:rFonts w:ascii="Times New Roman" w:hAnsi="Times New Roman"/>
        </w:rPr>
        <w:t>Статья 21. Установка памятников, памятных досок, произведений монументально-декоративного искусства. Содержание кладбищ.</w:t>
      </w:r>
    </w:p>
    <w:p w14:paraId="294EFBD5" w14:textId="77777777" w:rsidR="009E0230" w:rsidRPr="006A25C2" w:rsidRDefault="009E0230" w:rsidP="009E0230">
      <w:pPr>
        <w:rPr>
          <w:rFonts w:ascii="Times New Roman" w:hAnsi="Times New Roman"/>
        </w:rPr>
      </w:pPr>
      <w:r w:rsidRPr="006A25C2">
        <w:rPr>
          <w:rFonts w:ascii="Times New Roman" w:hAnsi="Times New Roman"/>
        </w:rPr>
        <w:t>Статья 22. Размещение и благоустройство автостоянок</w:t>
      </w:r>
    </w:p>
    <w:p w14:paraId="561FD546" w14:textId="77777777" w:rsidR="009E0230" w:rsidRPr="006A25C2" w:rsidRDefault="009E0230" w:rsidP="009E0230">
      <w:pPr>
        <w:rPr>
          <w:rFonts w:ascii="Times New Roman" w:hAnsi="Times New Roman"/>
        </w:rPr>
      </w:pPr>
      <w:r w:rsidRPr="006A25C2">
        <w:rPr>
          <w:rFonts w:ascii="Times New Roman" w:hAnsi="Times New Roman"/>
        </w:rPr>
        <w:t>Статья 23. Внешнее обустройство и оформление строительных площадок</w:t>
      </w:r>
    </w:p>
    <w:p w14:paraId="1E45AF6E" w14:textId="77777777" w:rsidR="009E0230" w:rsidRPr="006A25C2" w:rsidRDefault="009E0230" w:rsidP="009E0230">
      <w:pPr>
        <w:rPr>
          <w:rFonts w:ascii="Times New Roman" w:hAnsi="Times New Roman"/>
        </w:rPr>
      </w:pPr>
      <w:r w:rsidRPr="006A25C2">
        <w:rPr>
          <w:rFonts w:ascii="Times New Roman" w:hAnsi="Times New Roman"/>
        </w:rPr>
        <w:t>Статья 24. Благоустройство жилых кварталов, микрорайонов домовладений</w:t>
      </w:r>
    </w:p>
    <w:p w14:paraId="7267CFFF" w14:textId="77777777" w:rsidR="009E0230" w:rsidRPr="006A25C2" w:rsidRDefault="009E0230" w:rsidP="009E0230">
      <w:pPr>
        <w:rPr>
          <w:rFonts w:ascii="Times New Roman" w:hAnsi="Times New Roman"/>
        </w:rPr>
      </w:pPr>
      <w:r w:rsidRPr="006A25C2">
        <w:rPr>
          <w:rFonts w:ascii="Times New Roman" w:hAnsi="Times New Roman"/>
        </w:rPr>
        <w:t>Статья 25. Содержание акваторий водных объектов</w:t>
      </w:r>
    </w:p>
    <w:p w14:paraId="13A35CF4" w14:textId="77777777" w:rsidR="009E0230" w:rsidRPr="006A25C2" w:rsidRDefault="009E0230" w:rsidP="009E0230">
      <w:pPr>
        <w:rPr>
          <w:rFonts w:ascii="Times New Roman" w:hAnsi="Times New Roman"/>
        </w:rPr>
      </w:pPr>
      <w:r w:rsidRPr="006A25C2">
        <w:rPr>
          <w:rFonts w:ascii="Times New Roman" w:hAnsi="Times New Roman"/>
        </w:rPr>
        <w:t>Статья 26. Требования к внешнему виду и содержанию фасадов зданий, строений и сооружений</w:t>
      </w:r>
    </w:p>
    <w:p w14:paraId="7D31C518" w14:textId="77777777" w:rsidR="009E0230" w:rsidRPr="006A25C2" w:rsidRDefault="009E0230" w:rsidP="009E0230">
      <w:pPr>
        <w:rPr>
          <w:rFonts w:ascii="Times New Roman" w:hAnsi="Times New Roman"/>
        </w:rPr>
      </w:pPr>
      <w:r w:rsidRPr="006A25C2">
        <w:rPr>
          <w:rFonts w:ascii="Times New Roman" w:hAnsi="Times New Roman"/>
        </w:rPr>
        <w:t>Статья 27. Содержание наружного освещения</w:t>
      </w:r>
    </w:p>
    <w:p w14:paraId="79631C5B" w14:textId="77777777" w:rsidR="009E0230" w:rsidRPr="006A25C2" w:rsidRDefault="009E0230" w:rsidP="009E0230">
      <w:pPr>
        <w:rPr>
          <w:rFonts w:ascii="Times New Roman" w:hAnsi="Times New Roman"/>
        </w:rPr>
      </w:pPr>
      <w:r w:rsidRPr="006A25C2">
        <w:rPr>
          <w:rFonts w:ascii="Times New Roman" w:hAnsi="Times New Roman"/>
        </w:rPr>
        <w:t>Статья 28. Содержание инженерных сооружений и коммуникаций</w:t>
      </w:r>
    </w:p>
    <w:p w14:paraId="6A43CBF6" w14:textId="77777777" w:rsidR="009E0230" w:rsidRDefault="009E0230" w:rsidP="009E0230">
      <w:pPr>
        <w:rPr>
          <w:rFonts w:ascii="Times New Roman" w:hAnsi="Times New Roman"/>
        </w:rPr>
      </w:pPr>
      <w:r w:rsidRPr="006A25C2">
        <w:rPr>
          <w:rFonts w:ascii="Times New Roman" w:hAnsi="Times New Roman"/>
        </w:rPr>
        <w:t>Статья 29. Праздничное оформление территории</w:t>
      </w:r>
    </w:p>
    <w:p w14:paraId="10D2CB5F" w14:textId="77777777" w:rsidR="006A25C2" w:rsidRPr="006A25C2" w:rsidRDefault="006A25C2" w:rsidP="009E0230">
      <w:pPr>
        <w:rPr>
          <w:rFonts w:ascii="Times New Roman" w:hAnsi="Times New Roman"/>
        </w:rPr>
      </w:pPr>
    </w:p>
    <w:p w14:paraId="45F494C7" w14:textId="77777777" w:rsidR="009E0230" w:rsidRPr="006A25C2" w:rsidRDefault="009E0230" w:rsidP="009E0230">
      <w:pPr>
        <w:ind w:firstLine="851"/>
        <w:jc w:val="center"/>
        <w:rPr>
          <w:rFonts w:ascii="Times New Roman" w:hAnsi="Times New Roman"/>
          <w:b/>
        </w:rPr>
      </w:pPr>
      <w:r w:rsidRPr="006A25C2">
        <w:rPr>
          <w:rFonts w:ascii="Times New Roman" w:hAnsi="Times New Roman"/>
          <w:b/>
        </w:rPr>
        <w:t>Раздел 5. ПРАВИЛА ПРОВЕДЕНИЯ ЗЕМЛЯНЫХ РАБОТ</w:t>
      </w:r>
    </w:p>
    <w:p w14:paraId="52FC6C29" w14:textId="77777777" w:rsidR="009E0230" w:rsidRPr="006A25C2" w:rsidRDefault="009E0230" w:rsidP="009E0230">
      <w:pPr>
        <w:rPr>
          <w:rFonts w:ascii="Times New Roman" w:hAnsi="Times New Roman"/>
        </w:rPr>
      </w:pPr>
      <w:r w:rsidRPr="006A25C2">
        <w:rPr>
          <w:rFonts w:ascii="Times New Roman" w:hAnsi="Times New Roman"/>
        </w:rPr>
        <w:t>Статья 30. Общие требования к организации земляных работ</w:t>
      </w:r>
    </w:p>
    <w:p w14:paraId="38CE40E1" w14:textId="77777777" w:rsidR="009E0230" w:rsidRPr="006A25C2" w:rsidRDefault="009E0230" w:rsidP="009E0230">
      <w:pPr>
        <w:rPr>
          <w:rFonts w:ascii="Times New Roman" w:hAnsi="Times New Roman"/>
        </w:rPr>
      </w:pPr>
      <w:r w:rsidRPr="006A25C2">
        <w:rPr>
          <w:rFonts w:ascii="Times New Roman" w:hAnsi="Times New Roman"/>
        </w:rPr>
        <w:lastRenderedPageBreak/>
        <w:t>Статья 31. Особенности проведения земляных работ, связанных с устранением последствий аварий</w:t>
      </w:r>
    </w:p>
    <w:p w14:paraId="5B9BC55D" w14:textId="77777777" w:rsidR="009E0230" w:rsidRPr="006A25C2" w:rsidRDefault="009E0230" w:rsidP="009E0230">
      <w:pPr>
        <w:pStyle w:val="ConsPlusTitle"/>
        <w:jc w:val="center"/>
        <w:outlineLvl w:val="1"/>
        <w:rPr>
          <w:rFonts w:ascii="Times New Roman" w:hAnsi="Times New Roman" w:cs="Times New Roman"/>
          <w:sz w:val="24"/>
          <w:szCs w:val="24"/>
        </w:rPr>
      </w:pPr>
    </w:p>
    <w:p w14:paraId="01EF6186" w14:textId="77777777" w:rsidR="009E0230" w:rsidRPr="006A25C2" w:rsidRDefault="009E0230" w:rsidP="009E0230">
      <w:pPr>
        <w:pStyle w:val="ConsPlusTitle"/>
        <w:jc w:val="center"/>
        <w:outlineLvl w:val="1"/>
        <w:rPr>
          <w:rFonts w:ascii="Times New Roman" w:hAnsi="Times New Roman" w:cs="Times New Roman"/>
          <w:sz w:val="24"/>
          <w:szCs w:val="24"/>
        </w:rPr>
      </w:pPr>
      <w:r w:rsidRPr="006A25C2">
        <w:rPr>
          <w:rFonts w:ascii="Times New Roman" w:hAnsi="Times New Roman" w:cs="Times New Roman"/>
          <w:sz w:val="24"/>
          <w:szCs w:val="24"/>
        </w:rPr>
        <w:t>Раздел 6. ПРАВИЛА ОЗЕЛЕНЕНИЯ ТЕРРИТОРИЙ ОКРУГА</w:t>
      </w:r>
    </w:p>
    <w:p w14:paraId="577CF1E6" w14:textId="77777777" w:rsidR="009E0230" w:rsidRPr="006A25C2" w:rsidRDefault="009E0230" w:rsidP="009E0230">
      <w:pPr>
        <w:rPr>
          <w:rFonts w:ascii="Times New Roman" w:hAnsi="Times New Roman"/>
        </w:rPr>
      </w:pPr>
      <w:r w:rsidRPr="006A25C2">
        <w:rPr>
          <w:rFonts w:ascii="Times New Roman" w:hAnsi="Times New Roman"/>
        </w:rPr>
        <w:t>Статья 32. Зеленый фонд, учет объектов (участков) зеленых насаждений, ответственность за сохранение и содержание зеленых насаждений, создание и реконструкция зеленых насаждений</w:t>
      </w:r>
    </w:p>
    <w:p w14:paraId="6F58E271" w14:textId="77777777" w:rsidR="009E0230" w:rsidRPr="006A25C2" w:rsidRDefault="009E0230" w:rsidP="009E0230">
      <w:pPr>
        <w:rPr>
          <w:rFonts w:ascii="Times New Roman" w:hAnsi="Times New Roman"/>
        </w:rPr>
      </w:pPr>
      <w:r w:rsidRPr="006A25C2">
        <w:rPr>
          <w:rFonts w:ascii="Times New Roman" w:hAnsi="Times New Roman"/>
        </w:rPr>
        <w:t>Статья 33. Общие требования к содержанию зеленых насаждений</w:t>
      </w:r>
    </w:p>
    <w:p w14:paraId="3FF3EA62" w14:textId="77777777" w:rsidR="009E0230" w:rsidRPr="006A25C2" w:rsidRDefault="009E0230" w:rsidP="009E0230">
      <w:pPr>
        <w:rPr>
          <w:rFonts w:ascii="Times New Roman" w:hAnsi="Times New Roman"/>
        </w:rPr>
      </w:pPr>
      <w:r w:rsidRPr="006A25C2">
        <w:rPr>
          <w:rFonts w:ascii="Times New Roman" w:hAnsi="Times New Roman"/>
        </w:rPr>
        <w:t>Статья 34. Снос, омолаживающая, формовочная и санитарная обрезка зеленых насаждений</w:t>
      </w:r>
    </w:p>
    <w:p w14:paraId="0B7389A5" w14:textId="77777777" w:rsidR="009E0230" w:rsidRDefault="009E0230" w:rsidP="009E0230">
      <w:pPr>
        <w:rPr>
          <w:rFonts w:ascii="Times New Roman" w:hAnsi="Times New Roman"/>
        </w:rPr>
      </w:pPr>
      <w:r w:rsidRPr="006A25C2">
        <w:rPr>
          <w:rFonts w:ascii="Times New Roman" w:hAnsi="Times New Roman"/>
        </w:rPr>
        <w:t>Статья 35. Компенсация за снос зеленых насаждений при проведении всех видов работ</w:t>
      </w:r>
    </w:p>
    <w:p w14:paraId="01D0BFA0" w14:textId="77777777" w:rsidR="006A25C2" w:rsidRPr="006A25C2" w:rsidRDefault="006A25C2" w:rsidP="009E0230">
      <w:pPr>
        <w:rPr>
          <w:rFonts w:ascii="Times New Roman" w:hAnsi="Times New Roman"/>
        </w:rPr>
      </w:pPr>
    </w:p>
    <w:p w14:paraId="6A7442D3" w14:textId="77777777" w:rsidR="009E0230" w:rsidRPr="006A25C2" w:rsidRDefault="009E0230" w:rsidP="009E0230">
      <w:pPr>
        <w:ind w:firstLine="851"/>
        <w:jc w:val="center"/>
        <w:rPr>
          <w:rFonts w:ascii="Times New Roman" w:hAnsi="Times New Roman"/>
          <w:b/>
        </w:rPr>
      </w:pPr>
      <w:r w:rsidRPr="006A25C2">
        <w:rPr>
          <w:rFonts w:ascii="Times New Roman" w:hAnsi="Times New Roman"/>
          <w:b/>
        </w:rPr>
        <w:t>Раздел 7. ПРАВИЛА СОДЕРЖАНИЯ ЖИВОТНЫХ</w:t>
      </w:r>
    </w:p>
    <w:p w14:paraId="09348839" w14:textId="77777777" w:rsidR="009E0230" w:rsidRPr="006A25C2" w:rsidRDefault="009E0230" w:rsidP="009E0230">
      <w:pPr>
        <w:rPr>
          <w:rFonts w:ascii="Times New Roman" w:hAnsi="Times New Roman"/>
        </w:rPr>
      </w:pPr>
      <w:r w:rsidRPr="006A25C2">
        <w:rPr>
          <w:rFonts w:ascii="Times New Roman" w:hAnsi="Times New Roman"/>
        </w:rPr>
        <w:t>Статья 36. Требования к содержанию домашних животных</w:t>
      </w:r>
    </w:p>
    <w:p w14:paraId="3F5AB7F1" w14:textId="77777777" w:rsidR="009E0230" w:rsidRPr="006A25C2" w:rsidRDefault="009E0230" w:rsidP="009E0230">
      <w:pPr>
        <w:ind w:firstLine="851"/>
        <w:rPr>
          <w:rFonts w:ascii="Times New Roman" w:hAnsi="Times New Roman"/>
        </w:rPr>
      </w:pPr>
    </w:p>
    <w:p w14:paraId="164F6C19" w14:textId="77777777" w:rsidR="009E0230" w:rsidRPr="006A25C2" w:rsidRDefault="009E0230" w:rsidP="009E0230">
      <w:pPr>
        <w:ind w:firstLine="851"/>
        <w:jc w:val="center"/>
        <w:rPr>
          <w:rFonts w:ascii="Times New Roman" w:hAnsi="Times New Roman"/>
          <w:b/>
        </w:rPr>
      </w:pPr>
      <w:r w:rsidRPr="006A25C2">
        <w:rPr>
          <w:rFonts w:ascii="Times New Roman" w:hAnsi="Times New Roman"/>
          <w:b/>
        </w:rPr>
        <w:t>Раздел 8. ОСОБЫЕ ТРЕБОВАНИЯ К ДОСТУПНОСТИ ГОРОДСКОЙ СРЕДЫ</w:t>
      </w:r>
    </w:p>
    <w:p w14:paraId="7FF2C2DC" w14:textId="77777777" w:rsidR="009E0230" w:rsidRPr="006A25C2" w:rsidRDefault="009E0230" w:rsidP="009E0230">
      <w:pPr>
        <w:rPr>
          <w:rFonts w:ascii="Times New Roman" w:hAnsi="Times New Roman"/>
        </w:rPr>
      </w:pPr>
      <w:r w:rsidRPr="006A25C2">
        <w:rPr>
          <w:rFonts w:ascii="Times New Roman" w:hAnsi="Times New Roman"/>
        </w:rPr>
        <w:t>Статья 37. Особые требования к доступности городской среды для маломобильных групп населения</w:t>
      </w:r>
    </w:p>
    <w:p w14:paraId="1F2A7293" w14:textId="77777777" w:rsidR="009E0230" w:rsidRDefault="009E0230" w:rsidP="009E0230">
      <w:pPr>
        <w:rPr>
          <w:rFonts w:ascii="Times New Roman" w:hAnsi="Times New Roman"/>
        </w:rPr>
      </w:pPr>
      <w:r w:rsidRPr="006A25C2">
        <w:rPr>
          <w:rFonts w:ascii="Times New Roman" w:hAnsi="Times New Roman"/>
        </w:rPr>
        <w:t>Статья 38. Содержание транспортных средств</w:t>
      </w:r>
    </w:p>
    <w:p w14:paraId="405414DF" w14:textId="77777777" w:rsidR="006A25C2" w:rsidRPr="006A25C2" w:rsidRDefault="006A25C2" w:rsidP="009E0230">
      <w:pPr>
        <w:rPr>
          <w:rFonts w:ascii="Times New Roman" w:hAnsi="Times New Roman"/>
        </w:rPr>
      </w:pPr>
    </w:p>
    <w:p w14:paraId="3A7A4699" w14:textId="77777777" w:rsidR="009E0230" w:rsidRPr="006A25C2" w:rsidRDefault="009E0230" w:rsidP="009E0230">
      <w:pPr>
        <w:ind w:firstLine="851"/>
        <w:jc w:val="center"/>
        <w:rPr>
          <w:rFonts w:ascii="Times New Roman" w:hAnsi="Times New Roman"/>
          <w:b/>
        </w:rPr>
      </w:pPr>
      <w:r w:rsidRPr="006A25C2">
        <w:rPr>
          <w:rFonts w:ascii="Times New Roman" w:hAnsi="Times New Roman"/>
          <w:b/>
        </w:rPr>
        <w:t>Раздел 9. ФОРМЫ И МЕХАНИЗМЫ ОБЩЕСТВЕННОГО УЧАСТИЯ В ПРИНЯТИИ РЕШЕНИЙ И РЕАЛИЗАЦИИ ПРОЕКТОВ КОМПЛЕКСНОГО БЛАГОУСТРОЙСТВА И РАЗВИТИЯ ГОРОДСКОЙ СРЕДЫ</w:t>
      </w:r>
    </w:p>
    <w:p w14:paraId="7FF32336" w14:textId="77777777" w:rsidR="009E0230" w:rsidRPr="006A25C2" w:rsidRDefault="009E0230" w:rsidP="009E0230">
      <w:pPr>
        <w:rPr>
          <w:rFonts w:ascii="Times New Roman" w:hAnsi="Times New Roman"/>
        </w:rPr>
      </w:pPr>
      <w:r w:rsidRPr="006A25C2">
        <w:rPr>
          <w:rFonts w:ascii="Times New Roman" w:hAnsi="Times New Roman"/>
        </w:rPr>
        <w:t>Статья 39. Формы общественного участия в принятии решений и реализации проектов по благоустройству</w:t>
      </w:r>
    </w:p>
    <w:p w14:paraId="2D9AC155" w14:textId="77777777" w:rsidR="009E0230" w:rsidRDefault="009E0230" w:rsidP="009E0230">
      <w:pPr>
        <w:rPr>
          <w:rFonts w:ascii="Times New Roman" w:hAnsi="Times New Roman"/>
        </w:rPr>
      </w:pPr>
      <w:r w:rsidRPr="006A25C2">
        <w:rPr>
          <w:rFonts w:ascii="Times New Roman" w:hAnsi="Times New Roman"/>
        </w:rPr>
        <w:t>Статья 40. Механизмы общественного участия в принятии решений и реализации проектов по благоустройству</w:t>
      </w:r>
    </w:p>
    <w:p w14:paraId="74B18E3F" w14:textId="77777777" w:rsidR="006A25C2" w:rsidRPr="006A25C2" w:rsidRDefault="006A25C2" w:rsidP="009E0230">
      <w:pPr>
        <w:rPr>
          <w:rFonts w:ascii="Times New Roman" w:hAnsi="Times New Roman"/>
        </w:rPr>
      </w:pPr>
    </w:p>
    <w:p w14:paraId="24F7B751" w14:textId="77777777" w:rsidR="009E0230" w:rsidRPr="006A25C2" w:rsidRDefault="009E0230" w:rsidP="009E0230">
      <w:pPr>
        <w:ind w:firstLine="851"/>
        <w:jc w:val="center"/>
        <w:rPr>
          <w:rFonts w:ascii="Times New Roman" w:hAnsi="Times New Roman"/>
          <w:b/>
        </w:rPr>
      </w:pPr>
      <w:r w:rsidRPr="006A25C2">
        <w:rPr>
          <w:rFonts w:ascii="Times New Roman" w:hAnsi="Times New Roman"/>
          <w:b/>
        </w:rPr>
        <w:t xml:space="preserve">Раздел 10. ОБЕСПЕЧЕНИЕ </w:t>
      </w:r>
      <w:proofErr w:type="gramStart"/>
      <w:r w:rsidRPr="006A25C2">
        <w:rPr>
          <w:rFonts w:ascii="Times New Roman" w:hAnsi="Times New Roman"/>
          <w:b/>
        </w:rPr>
        <w:t>КОНТРОЛЯ ЗА</w:t>
      </w:r>
      <w:proofErr w:type="gramEnd"/>
      <w:r w:rsidRPr="006A25C2">
        <w:rPr>
          <w:rFonts w:ascii="Times New Roman" w:hAnsi="Times New Roman"/>
          <w:b/>
        </w:rPr>
        <w:t xml:space="preserve"> СОБЛЮДЕНИЕМ ПРАВИЛ И ОТВЕТСТВЕННОСТЬ ЗА ИХ НАРУШЕНИЕ</w:t>
      </w:r>
    </w:p>
    <w:p w14:paraId="4E40654F" w14:textId="77777777" w:rsidR="009E0230" w:rsidRPr="006A25C2" w:rsidRDefault="009E0230" w:rsidP="009E0230">
      <w:pPr>
        <w:rPr>
          <w:rFonts w:ascii="Times New Roman" w:hAnsi="Times New Roman"/>
        </w:rPr>
      </w:pPr>
      <w:r w:rsidRPr="006A25C2">
        <w:rPr>
          <w:rFonts w:ascii="Times New Roman" w:hAnsi="Times New Roman"/>
        </w:rPr>
        <w:t>Статья 41. Обеспечение контроля над соблюдением настоящих Правил и ответственность за их нарушение</w:t>
      </w:r>
    </w:p>
    <w:p w14:paraId="1A3DCAA7" w14:textId="77777777" w:rsidR="009915DE" w:rsidRDefault="009915DE" w:rsidP="009915DE">
      <w:pPr>
        <w:pStyle w:val="ConsPlusTitle"/>
        <w:jc w:val="center"/>
        <w:outlineLvl w:val="1"/>
        <w:rPr>
          <w:rFonts w:ascii="Times New Roman" w:hAnsi="Times New Roman" w:cs="Times New Roman"/>
          <w:b w:val="0"/>
          <w:sz w:val="24"/>
          <w:szCs w:val="24"/>
        </w:rPr>
      </w:pPr>
    </w:p>
    <w:p w14:paraId="5AAAF28F" w14:textId="77777777" w:rsidR="006A25C2" w:rsidRDefault="006A25C2" w:rsidP="009915DE">
      <w:pPr>
        <w:pStyle w:val="ConsPlusTitle"/>
        <w:jc w:val="center"/>
        <w:outlineLvl w:val="1"/>
        <w:rPr>
          <w:rFonts w:ascii="Times New Roman" w:hAnsi="Times New Roman" w:cs="Times New Roman"/>
          <w:b w:val="0"/>
          <w:sz w:val="24"/>
          <w:szCs w:val="24"/>
        </w:rPr>
      </w:pPr>
    </w:p>
    <w:p w14:paraId="6B283289" w14:textId="77777777" w:rsidR="006A25C2" w:rsidRPr="006A25C2" w:rsidRDefault="006A25C2" w:rsidP="009915DE">
      <w:pPr>
        <w:pStyle w:val="ConsPlusTitle"/>
        <w:jc w:val="center"/>
        <w:outlineLvl w:val="1"/>
        <w:rPr>
          <w:rFonts w:ascii="Times New Roman" w:hAnsi="Times New Roman" w:cs="Times New Roman"/>
          <w:sz w:val="24"/>
          <w:szCs w:val="24"/>
        </w:rPr>
      </w:pPr>
    </w:p>
    <w:p w14:paraId="1A12AF40" w14:textId="31AD4DCB" w:rsidR="009915DE" w:rsidRPr="006A25C2" w:rsidRDefault="009915DE" w:rsidP="009915DE">
      <w:pPr>
        <w:pStyle w:val="ConsPlusTitle"/>
        <w:jc w:val="center"/>
        <w:outlineLvl w:val="1"/>
        <w:rPr>
          <w:rFonts w:ascii="Times New Roman" w:hAnsi="Times New Roman" w:cs="Times New Roman"/>
          <w:sz w:val="24"/>
          <w:szCs w:val="24"/>
        </w:rPr>
      </w:pPr>
      <w:r w:rsidRPr="006A25C2">
        <w:rPr>
          <w:rFonts w:ascii="Times New Roman" w:hAnsi="Times New Roman" w:cs="Times New Roman"/>
          <w:sz w:val="24"/>
          <w:szCs w:val="24"/>
        </w:rPr>
        <w:t>Раздел 1. ОБЩИЕ ПОЛОЖЕНИЯ</w:t>
      </w:r>
    </w:p>
    <w:p w14:paraId="446FAFC6" w14:textId="77777777" w:rsidR="00DC284A" w:rsidRPr="006A25C2" w:rsidRDefault="00DC284A" w:rsidP="00DC284A">
      <w:pPr>
        <w:pStyle w:val="ConsPlusNormal"/>
        <w:jc w:val="both"/>
        <w:outlineLvl w:val="0"/>
        <w:rPr>
          <w:rFonts w:ascii="Times New Roman" w:hAnsi="Times New Roman" w:cs="Times New Roman"/>
          <w:sz w:val="24"/>
          <w:szCs w:val="24"/>
        </w:rPr>
      </w:pPr>
    </w:p>
    <w:p w14:paraId="0BB7267C" w14:textId="77777777" w:rsidR="00DC284A" w:rsidRPr="006A25C2" w:rsidRDefault="00DC284A" w:rsidP="00DC284A">
      <w:pPr>
        <w:pStyle w:val="ConsPlusTitle"/>
        <w:ind w:firstLine="709"/>
        <w:jc w:val="both"/>
        <w:outlineLvl w:val="2"/>
        <w:rPr>
          <w:rFonts w:ascii="Times New Roman" w:hAnsi="Times New Roman" w:cs="Times New Roman"/>
          <w:sz w:val="24"/>
          <w:szCs w:val="24"/>
        </w:rPr>
      </w:pPr>
      <w:r w:rsidRPr="006A25C2">
        <w:rPr>
          <w:rFonts w:ascii="Times New Roman" w:hAnsi="Times New Roman" w:cs="Times New Roman"/>
          <w:sz w:val="24"/>
          <w:szCs w:val="24"/>
        </w:rPr>
        <w:t xml:space="preserve">Статья 1. Правовые основания </w:t>
      </w:r>
      <w:proofErr w:type="gramStart"/>
      <w:r w:rsidRPr="006A25C2">
        <w:rPr>
          <w:rFonts w:ascii="Times New Roman" w:hAnsi="Times New Roman" w:cs="Times New Roman"/>
          <w:sz w:val="24"/>
          <w:szCs w:val="24"/>
        </w:rPr>
        <w:t xml:space="preserve">принятия Правил благоустройства территории </w:t>
      </w:r>
      <w:proofErr w:type="spellStart"/>
      <w:r w:rsidRPr="006A25C2">
        <w:rPr>
          <w:rFonts w:ascii="Times New Roman" w:hAnsi="Times New Roman" w:cs="Times New Roman"/>
          <w:sz w:val="24"/>
          <w:szCs w:val="24"/>
        </w:rPr>
        <w:t>Кемского</w:t>
      </w:r>
      <w:proofErr w:type="spellEnd"/>
      <w:r w:rsidRPr="006A25C2">
        <w:rPr>
          <w:rFonts w:ascii="Times New Roman" w:hAnsi="Times New Roman" w:cs="Times New Roman"/>
          <w:sz w:val="24"/>
          <w:szCs w:val="24"/>
        </w:rPr>
        <w:t xml:space="preserve"> муниципального округа</w:t>
      </w:r>
      <w:proofErr w:type="gramEnd"/>
    </w:p>
    <w:p w14:paraId="0C4C1793" w14:textId="77777777" w:rsidR="00DC284A" w:rsidRPr="006A25C2" w:rsidRDefault="00DC284A" w:rsidP="00DC284A">
      <w:pPr>
        <w:pStyle w:val="ConsPlusNormal"/>
        <w:ind w:firstLine="709"/>
        <w:jc w:val="both"/>
        <w:rPr>
          <w:rFonts w:ascii="Times New Roman" w:hAnsi="Times New Roman" w:cs="Times New Roman"/>
          <w:sz w:val="24"/>
          <w:szCs w:val="24"/>
        </w:rPr>
      </w:pPr>
    </w:p>
    <w:p w14:paraId="5E31228A" w14:textId="77777777" w:rsidR="00DC284A" w:rsidRPr="006A25C2" w:rsidRDefault="00DC284A" w:rsidP="00DC284A">
      <w:pPr>
        <w:pStyle w:val="ConsPlusNormal"/>
        <w:ind w:firstLine="709"/>
        <w:jc w:val="both"/>
        <w:rPr>
          <w:rFonts w:ascii="Times New Roman" w:hAnsi="Times New Roman" w:cs="Times New Roman"/>
          <w:sz w:val="24"/>
          <w:szCs w:val="24"/>
        </w:rPr>
      </w:pPr>
      <w:proofErr w:type="gramStart"/>
      <w:r w:rsidRPr="006A25C2">
        <w:rPr>
          <w:rFonts w:ascii="Times New Roman" w:hAnsi="Times New Roman" w:cs="Times New Roman"/>
          <w:sz w:val="24"/>
          <w:szCs w:val="24"/>
        </w:rPr>
        <w:t xml:space="preserve">Правила благоустройства территории </w:t>
      </w:r>
      <w:proofErr w:type="spellStart"/>
      <w:r w:rsidRPr="006A25C2">
        <w:rPr>
          <w:rFonts w:ascii="Times New Roman" w:hAnsi="Times New Roman" w:cs="Times New Roman"/>
          <w:sz w:val="24"/>
          <w:szCs w:val="24"/>
        </w:rPr>
        <w:t>Кемского</w:t>
      </w:r>
      <w:proofErr w:type="spellEnd"/>
      <w:r w:rsidRPr="006A25C2">
        <w:rPr>
          <w:rFonts w:ascii="Times New Roman" w:hAnsi="Times New Roman" w:cs="Times New Roman"/>
          <w:sz w:val="24"/>
          <w:szCs w:val="24"/>
        </w:rPr>
        <w:t xml:space="preserve"> </w:t>
      </w:r>
      <w:r w:rsidR="007C646E" w:rsidRPr="006A25C2">
        <w:rPr>
          <w:rFonts w:ascii="Times New Roman" w:hAnsi="Times New Roman" w:cs="Times New Roman"/>
          <w:sz w:val="24"/>
          <w:szCs w:val="24"/>
        </w:rPr>
        <w:t>муниципального округа</w:t>
      </w:r>
      <w:r w:rsidRPr="006A25C2">
        <w:rPr>
          <w:rFonts w:ascii="Times New Roman" w:hAnsi="Times New Roman" w:cs="Times New Roman"/>
          <w:sz w:val="24"/>
          <w:szCs w:val="24"/>
        </w:rPr>
        <w:t xml:space="preserve"> (далее - Правила) разработаны и приняты на основании градостроительного, жилищного, водного, земельного и административного законодательства, законодательства в сфере организации местного самоуправления, санитарно-эпидемиологического благополучия населения, охраны окружающей среды.</w:t>
      </w:r>
      <w:proofErr w:type="gramEnd"/>
    </w:p>
    <w:p w14:paraId="1E06F48E" w14:textId="77777777" w:rsidR="007C646E" w:rsidRPr="006A25C2" w:rsidRDefault="007C646E" w:rsidP="00DC284A">
      <w:pPr>
        <w:pStyle w:val="ConsPlusNormal"/>
        <w:ind w:firstLine="709"/>
        <w:jc w:val="both"/>
        <w:rPr>
          <w:rFonts w:ascii="Times New Roman" w:hAnsi="Times New Roman" w:cs="Times New Roman"/>
          <w:sz w:val="24"/>
          <w:szCs w:val="24"/>
        </w:rPr>
      </w:pPr>
    </w:p>
    <w:p w14:paraId="0BE0BF0F" w14:textId="77777777" w:rsidR="007C646E" w:rsidRPr="006A25C2" w:rsidRDefault="007C646E" w:rsidP="007C646E">
      <w:pPr>
        <w:pStyle w:val="ConsPlusTitle"/>
        <w:ind w:firstLine="709"/>
        <w:jc w:val="both"/>
        <w:outlineLvl w:val="2"/>
        <w:rPr>
          <w:rFonts w:ascii="Times New Roman" w:hAnsi="Times New Roman" w:cs="Times New Roman"/>
          <w:sz w:val="24"/>
          <w:szCs w:val="24"/>
        </w:rPr>
      </w:pPr>
      <w:r w:rsidRPr="006A25C2">
        <w:rPr>
          <w:rFonts w:ascii="Times New Roman" w:hAnsi="Times New Roman" w:cs="Times New Roman"/>
          <w:sz w:val="24"/>
          <w:szCs w:val="24"/>
        </w:rPr>
        <w:t>Статья 2. Сфера правового регулирования Правил</w:t>
      </w:r>
    </w:p>
    <w:p w14:paraId="480E6343" w14:textId="77777777" w:rsidR="007C646E" w:rsidRPr="006A25C2" w:rsidRDefault="007C646E" w:rsidP="007C646E">
      <w:pPr>
        <w:pStyle w:val="ConsPlusNormal"/>
        <w:ind w:firstLine="709"/>
        <w:jc w:val="both"/>
        <w:rPr>
          <w:rFonts w:ascii="Times New Roman" w:hAnsi="Times New Roman" w:cs="Times New Roman"/>
          <w:sz w:val="24"/>
          <w:szCs w:val="24"/>
        </w:rPr>
      </w:pPr>
    </w:p>
    <w:p w14:paraId="6B02DFBF" w14:textId="53721418" w:rsidR="007C646E" w:rsidRPr="006A25C2" w:rsidRDefault="007C646E" w:rsidP="007C646E">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1. Правила устанавливают требования к благоустройству и элементам благоустройства территории </w:t>
      </w:r>
      <w:proofErr w:type="spellStart"/>
      <w:r w:rsidRPr="006A25C2">
        <w:rPr>
          <w:rFonts w:ascii="Times New Roman" w:hAnsi="Times New Roman" w:cs="Times New Roman"/>
          <w:sz w:val="24"/>
          <w:szCs w:val="24"/>
        </w:rPr>
        <w:t>Кемского</w:t>
      </w:r>
      <w:proofErr w:type="spellEnd"/>
      <w:r w:rsidRPr="006A25C2">
        <w:rPr>
          <w:rFonts w:ascii="Times New Roman" w:hAnsi="Times New Roman" w:cs="Times New Roman"/>
          <w:sz w:val="24"/>
          <w:szCs w:val="24"/>
        </w:rPr>
        <w:t xml:space="preserve"> муниципального округа (далее - округ), перечень мероприятий по благоустройству территории округа, порядок и периодичность их проведения.</w:t>
      </w:r>
    </w:p>
    <w:p w14:paraId="684E9D7E" w14:textId="77777777" w:rsidR="007C646E" w:rsidRPr="006A25C2" w:rsidRDefault="007C646E" w:rsidP="007C646E">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2. Правила разработаны в целях обеспечения и повышения комфортности условий проживания граждан, поддержания и улучшения санитарного и эстетического состояния </w:t>
      </w:r>
      <w:r w:rsidRPr="006A25C2">
        <w:rPr>
          <w:rFonts w:ascii="Times New Roman" w:hAnsi="Times New Roman" w:cs="Times New Roman"/>
          <w:sz w:val="24"/>
          <w:szCs w:val="24"/>
        </w:rPr>
        <w:lastRenderedPageBreak/>
        <w:t>территории округа.</w:t>
      </w:r>
    </w:p>
    <w:p w14:paraId="2AFCD566" w14:textId="77777777" w:rsidR="007C646E" w:rsidRPr="006A25C2" w:rsidRDefault="007C646E" w:rsidP="007C646E">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3. Правила являются обязательными для исполнения всеми физическими, юридическими лицами и индивидуальными предпринимателями и действуют на всей территории округа.</w:t>
      </w:r>
    </w:p>
    <w:p w14:paraId="40936FBD" w14:textId="77777777" w:rsidR="007C646E" w:rsidRPr="006A25C2" w:rsidRDefault="007C646E" w:rsidP="007C646E">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4. Вопросы организации благоустройства, не урегулированные Правилами, определяются в соответствии с действующим законодательством и нормативно-техническими документами.</w:t>
      </w:r>
    </w:p>
    <w:p w14:paraId="73327CA6" w14:textId="77777777" w:rsidR="00273113" w:rsidRPr="006A25C2" w:rsidRDefault="00273113" w:rsidP="007C646E">
      <w:pPr>
        <w:pStyle w:val="ConsPlusNormal"/>
        <w:ind w:firstLine="709"/>
        <w:jc w:val="both"/>
        <w:rPr>
          <w:rFonts w:ascii="Times New Roman" w:hAnsi="Times New Roman"/>
          <w:sz w:val="24"/>
          <w:szCs w:val="24"/>
        </w:rPr>
      </w:pPr>
      <w:r w:rsidRPr="006A25C2">
        <w:rPr>
          <w:rFonts w:ascii="Times New Roman" w:hAnsi="Times New Roman"/>
          <w:sz w:val="24"/>
          <w:szCs w:val="24"/>
        </w:rPr>
        <w:t xml:space="preserve">5. </w:t>
      </w:r>
      <w:proofErr w:type="gramStart"/>
      <w:r w:rsidRPr="006A25C2">
        <w:rPr>
          <w:rFonts w:ascii="Times New Roman" w:hAnsi="Times New Roman"/>
          <w:sz w:val="24"/>
          <w:szCs w:val="24"/>
        </w:rPr>
        <w:t>Контроль за</w:t>
      </w:r>
      <w:proofErr w:type="gramEnd"/>
      <w:r w:rsidRPr="006A25C2">
        <w:rPr>
          <w:rFonts w:ascii="Times New Roman" w:hAnsi="Times New Roman"/>
          <w:sz w:val="24"/>
          <w:szCs w:val="24"/>
        </w:rPr>
        <w:t xml:space="preserve"> выполнением настоящих Правил осуществляет администрация </w:t>
      </w:r>
      <w:proofErr w:type="spellStart"/>
      <w:r w:rsidRPr="006A25C2">
        <w:rPr>
          <w:rFonts w:ascii="Times New Roman" w:hAnsi="Times New Roman"/>
          <w:sz w:val="24"/>
          <w:szCs w:val="24"/>
        </w:rPr>
        <w:t>Кемского</w:t>
      </w:r>
      <w:proofErr w:type="spellEnd"/>
      <w:r w:rsidRPr="006A25C2">
        <w:rPr>
          <w:rFonts w:ascii="Times New Roman" w:hAnsi="Times New Roman"/>
          <w:sz w:val="24"/>
          <w:szCs w:val="24"/>
        </w:rPr>
        <w:t xml:space="preserve"> муниципального округа, при содействии уполномоченных органов в соответствии с их компетенцией и предоставленными в установленном порядке полномочиями.</w:t>
      </w:r>
    </w:p>
    <w:p w14:paraId="72E4E815" w14:textId="77777777" w:rsidR="007D7744" w:rsidRPr="006A25C2" w:rsidRDefault="007D7744" w:rsidP="007C646E">
      <w:pPr>
        <w:pStyle w:val="ConsPlusNormal"/>
        <w:ind w:firstLine="709"/>
        <w:jc w:val="both"/>
        <w:rPr>
          <w:rFonts w:ascii="Times New Roman" w:hAnsi="Times New Roman" w:cs="Times New Roman"/>
          <w:sz w:val="24"/>
          <w:szCs w:val="24"/>
        </w:rPr>
      </w:pPr>
    </w:p>
    <w:p w14:paraId="52A87087" w14:textId="77777777" w:rsidR="00273113" w:rsidRPr="006A25C2" w:rsidRDefault="00273113" w:rsidP="007C646E">
      <w:pPr>
        <w:pStyle w:val="ConsPlusNormal"/>
        <w:ind w:firstLine="709"/>
        <w:jc w:val="both"/>
        <w:rPr>
          <w:rFonts w:ascii="Times New Roman" w:hAnsi="Times New Roman" w:cs="Times New Roman"/>
          <w:b/>
          <w:bCs/>
          <w:sz w:val="24"/>
          <w:szCs w:val="24"/>
        </w:rPr>
      </w:pPr>
      <w:r w:rsidRPr="006A25C2">
        <w:rPr>
          <w:rFonts w:ascii="Times New Roman" w:hAnsi="Times New Roman" w:cs="Times New Roman"/>
          <w:b/>
          <w:bCs/>
          <w:sz w:val="24"/>
          <w:szCs w:val="24"/>
        </w:rPr>
        <w:t>Статья</w:t>
      </w:r>
      <w:r w:rsidR="007D7744" w:rsidRPr="006A25C2">
        <w:rPr>
          <w:rFonts w:ascii="Times New Roman" w:hAnsi="Times New Roman" w:cs="Times New Roman"/>
          <w:b/>
          <w:bCs/>
          <w:sz w:val="24"/>
          <w:szCs w:val="24"/>
        </w:rPr>
        <w:t xml:space="preserve"> 3. Основные понятия, применяемые в Правилах</w:t>
      </w:r>
    </w:p>
    <w:p w14:paraId="22F1D179" w14:textId="77777777" w:rsidR="007D7744" w:rsidRPr="006A25C2" w:rsidRDefault="007D7744" w:rsidP="007C646E">
      <w:pPr>
        <w:pStyle w:val="ConsPlusNormal"/>
        <w:ind w:firstLine="709"/>
        <w:jc w:val="both"/>
        <w:rPr>
          <w:rFonts w:ascii="Times New Roman" w:hAnsi="Times New Roman" w:cs="Times New Roman"/>
          <w:sz w:val="24"/>
          <w:szCs w:val="24"/>
        </w:rPr>
      </w:pPr>
    </w:p>
    <w:p w14:paraId="31FDCE0C" w14:textId="77777777" w:rsidR="007D7744" w:rsidRPr="006A25C2" w:rsidRDefault="007D7744" w:rsidP="007D7744">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1. Аварийные работы - ремонтно-восстановительные работы на инженерных коммуникациях и иных объектах при их повреждениях, требующих безотлагательного производства земляных, ремонтных и отдельных работ для устранения опасности, непосредственно угрожающей безопасности людей, их правам, а также охраняемым законом интересам.</w:t>
      </w:r>
    </w:p>
    <w:p w14:paraId="70D679F3" w14:textId="77777777" w:rsidR="007D7744" w:rsidRPr="006A25C2" w:rsidRDefault="007D7744" w:rsidP="007D7744">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2.Аварийная ситуация - ситуация, влекущая за собой значительные перебои, полную остановку или снижение надежности </w:t>
      </w:r>
      <w:proofErr w:type="spellStart"/>
      <w:r w:rsidRPr="006A25C2">
        <w:rPr>
          <w:rFonts w:ascii="Times New Roman" w:hAnsi="Times New Roman" w:cs="Times New Roman"/>
          <w:sz w:val="24"/>
          <w:szCs w:val="24"/>
        </w:rPr>
        <w:t>ресурсоснабжения</w:t>
      </w:r>
      <w:proofErr w:type="spellEnd"/>
      <w:r w:rsidRPr="006A25C2">
        <w:rPr>
          <w:rFonts w:ascii="Times New Roman" w:hAnsi="Times New Roman" w:cs="Times New Roman"/>
          <w:sz w:val="24"/>
          <w:szCs w:val="24"/>
        </w:rPr>
        <w:t xml:space="preserve"> (водоснабжения, водоотведения, теплоснабжения, газоснабжения, электроснабжения) города, квартала, жилого дома, другого жизненно важного объекта в результате непредвиденных, неожиданных нарушений в работе инженерных коммуникаций и сооружений;</w:t>
      </w:r>
    </w:p>
    <w:p w14:paraId="6F114614" w14:textId="04A87828" w:rsidR="007D7744" w:rsidRPr="006A25C2" w:rsidRDefault="007D7744" w:rsidP="007D7744">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3. Благоустройство территории </w:t>
      </w:r>
      <w:r w:rsidR="00AE10F0" w:rsidRPr="006A25C2">
        <w:rPr>
          <w:rFonts w:ascii="Times New Roman" w:hAnsi="Times New Roman" w:cs="Times New Roman"/>
          <w:sz w:val="24"/>
          <w:szCs w:val="24"/>
        </w:rPr>
        <w:t>округа</w:t>
      </w:r>
      <w:r w:rsidRPr="006A25C2">
        <w:rPr>
          <w:rFonts w:ascii="Times New Roman" w:hAnsi="Times New Roman" w:cs="Times New Roman"/>
          <w:sz w:val="24"/>
          <w:szCs w:val="24"/>
        </w:rPr>
        <w:t xml:space="preserve"> - деятельность по реализации комплекса мероприятий,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w:t>
      </w:r>
      <w:r w:rsidR="00AE10F0" w:rsidRPr="006A25C2">
        <w:rPr>
          <w:rFonts w:ascii="Times New Roman" w:hAnsi="Times New Roman" w:cs="Times New Roman"/>
          <w:sz w:val="24"/>
          <w:szCs w:val="24"/>
        </w:rPr>
        <w:t>округа</w:t>
      </w:r>
      <w:r w:rsidRPr="006A25C2">
        <w:rPr>
          <w:rFonts w:ascii="Times New Roman" w:hAnsi="Times New Roman" w:cs="Times New Roman"/>
          <w:sz w:val="24"/>
          <w:szCs w:val="24"/>
        </w:rPr>
        <w:t xml:space="preserve">, по содержанию территории </w:t>
      </w:r>
      <w:r w:rsidR="00AE10F0" w:rsidRPr="006A25C2">
        <w:rPr>
          <w:rFonts w:ascii="Times New Roman" w:hAnsi="Times New Roman" w:cs="Times New Roman"/>
          <w:sz w:val="24"/>
          <w:szCs w:val="24"/>
        </w:rPr>
        <w:t>округа</w:t>
      </w:r>
      <w:r w:rsidRPr="006A25C2">
        <w:rPr>
          <w:rFonts w:ascii="Times New Roman" w:hAnsi="Times New Roman" w:cs="Times New Roman"/>
          <w:sz w:val="24"/>
          <w:szCs w:val="24"/>
        </w:rPr>
        <w:t xml:space="preserve"> и расположенных на территории </w:t>
      </w:r>
      <w:r w:rsidR="00AE10F0" w:rsidRPr="006A25C2">
        <w:rPr>
          <w:rFonts w:ascii="Times New Roman" w:hAnsi="Times New Roman" w:cs="Times New Roman"/>
          <w:sz w:val="24"/>
          <w:szCs w:val="24"/>
        </w:rPr>
        <w:t>округа</w:t>
      </w:r>
      <w:r w:rsidRPr="006A25C2">
        <w:rPr>
          <w:rFonts w:ascii="Times New Roman" w:hAnsi="Times New Roman" w:cs="Times New Roman"/>
          <w:sz w:val="24"/>
          <w:szCs w:val="24"/>
        </w:rPr>
        <w:t xml:space="preserve"> объектов, в том числе территорий общего пользования, земельных участков, зданий, строений, сооружений, прилегающих территорий.</w:t>
      </w:r>
    </w:p>
    <w:p w14:paraId="04BA4F33" w14:textId="77777777" w:rsidR="007D7744" w:rsidRPr="006A25C2" w:rsidRDefault="007D7744" w:rsidP="007D7744">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4. Бульвары - озелененные территории, размещаемые между элементами улиц и предназначенные для кратковременного отдыха и организации пешеходных потоков среди зеленых насаждений.</w:t>
      </w:r>
    </w:p>
    <w:p w14:paraId="7A7D1A96" w14:textId="77777777" w:rsidR="007D7744" w:rsidRPr="006A25C2" w:rsidRDefault="007D7744" w:rsidP="007D7744">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5. Бордюр – конструктивное боковое ограничение покрытия, устраиваемое заподлицо с поверхностью проезжей части или выступающей над ней.</w:t>
      </w:r>
    </w:p>
    <w:p w14:paraId="2C71DC23" w14:textId="77777777" w:rsidR="007D7744" w:rsidRPr="006A25C2" w:rsidRDefault="007D7744" w:rsidP="007D7744">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6. Бункер - мусоросборник, предназначенный для складирования крупногабаритных отходов.</w:t>
      </w:r>
    </w:p>
    <w:p w14:paraId="2716F712" w14:textId="77777777" w:rsidR="000B6B7E" w:rsidRPr="006A25C2" w:rsidRDefault="000B6B7E" w:rsidP="007D7744">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7. Брошенное транспортное средство - транспортное средство, которое не имеет собственника, собственник которого неизвестен либо от права </w:t>
      </w:r>
      <w:proofErr w:type="gramStart"/>
      <w:r w:rsidRPr="006A25C2">
        <w:rPr>
          <w:rFonts w:ascii="Times New Roman" w:hAnsi="Times New Roman" w:cs="Times New Roman"/>
          <w:sz w:val="24"/>
          <w:szCs w:val="24"/>
        </w:rPr>
        <w:t>собственности</w:t>
      </w:r>
      <w:proofErr w:type="gramEnd"/>
      <w:r w:rsidRPr="006A25C2">
        <w:rPr>
          <w:rFonts w:ascii="Times New Roman" w:hAnsi="Times New Roman" w:cs="Times New Roman"/>
          <w:sz w:val="24"/>
          <w:szCs w:val="24"/>
        </w:rPr>
        <w:t xml:space="preserve"> на которое собственник отказался.</w:t>
      </w:r>
    </w:p>
    <w:p w14:paraId="3711248A" w14:textId="77777777" w:rsidR="000B6B7E" w:rsidRPr="006A25C2" w:rsidRDefault="000B6B7E" w:rsidP="007D7744">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8. </w:t>
      </w:r>
      <w:proofErr w:type="gramStart"/>
      <w:r w:rsidRPr="006A25C2">
        <w:rPr>
          <w:rFonts w:ascii="Times New Roman" w:hAnsi="Times New Roman" w:cs="Times New Roman"/>
          <w:sz w:val="24"/>
          <w:szCs w:val="24"/>
        </w:rPr>
        <w:t>Входная группа - часть здания, строения, сооружения, являющаяся совокупностью архитектурных и инженерных элементов на входе в здание, строение, сооружение: тамбур, крыльцо, пандус, навес, колонны, лестницы, козырек, ограждение и другие элементы, выполняющие декоративную и защитную функции.</w:t>
      </w:r>
      <w:proofErr w:type="gramEnd"/>
    </w:p>
    <w:p w14:paraId="27B3820C" w14:textId="77777777" w:rsidR="007D7744" w:rsidRPr="006A25C2" w:rsidRDefault="000B6B7E" w:rsidP="007D7744">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9</w:t>
      </w:r>
      <w:r w:rsidR="007D7744" w:rsidRPr="006A25C2">
        <w:rPr>
          <w:rFonts w:ascii="Times New Roman" w:hAnsi="Times New Roman" w:cs="Times New Roman"/>
          <w:sz w:val="24"/>
          <w:szCs w:val="24"/>
        </w:rPr>
        <w:t>. Газон - озелененная территория, занятая преимущественно естественно произрастающей или засеянной травянистой растительностью, обычно коротко и ровно подстригаемой.</w:t>
      </w:r>
    </w:p>
    <w:p w14:paraId="2C90DDE1" w14:textId="77777777" w:rsidR="007D7744" w:rsidRPr="006A25C2" w:rsidRDefault="000B6B7E" w:rsidP="007D7744">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10</w:t>
      </w:r>
      <w:r w:rsidR="007D7744" w:rsidRPr="006A25C2">
        <w:rPr>
          <w:rFonts w:ascii="Times New Roman" w:hAnsi="Times New Roman" w:cs="Times New Roman"/>
          <w:sz w:val="24"/>
          <w:szCs w:val="24"/>
        </w:rPr>
        <w:t>.</w:t>
      </w:r>
      <w:r w:rsidRPr="006A25C2">
        <w:rPr>
          <w:rFonts w:ascii="Times New Roman" w:hAnsi="Times New Roman" w:cs="Times New Roman"/>
          <w:sz w:val="24"/>
          <w:szCs w:val="24"/>
        </w:rPr>
        <w:t xml:space="preserve"> </w:t>
      </w:r>
      <w:r w:rsidR="007D7744" w:rsidRPr="006A25C2">
        <w:rPr>
          <w:rFonts w:ascii="Times New Roman" w:hAnsi="Times New Roman" w:cs="Times New Roman"/>
          <w:sz w:val="24"/>
          <w:szCs w:val="24"/>
        </w:rPr>
        <w:t>Домовладение - жилой дом и обслуживающие его строения, сооружения, находящиеся на земельном участке.</w:t>
      </w:r>
    </w:p>
    <w:p w14:paraId="4C9CBA35" w14:textId="77777777" w:rsidR="007D7744" w:rsidRPr="006A25C2" w:rsidRDefault="000B6B7E" w:rsidP="007D7744">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11</w:t>
      </w:r>
      <w:r w:rsidR="007D7744" w:rsidRPr="006A25C2">
        <w:rPr>
          <w:rFonts w:ascii="Times New Roman" w:hAnsi="Times New Roman" w:cs="Times New Roman"/>
          <w:sz w:val="24"/>
          <w:szCs w:val="24"/>
        </w:rPr>
        <w:t>.</w:t>
      </w:r>
      <w:r w:rsidRPr="006A25C2">
        <w:rPr>
          <w:rFonts w:ascii="Times New Roman" w:hAnsi="Times New Roman" w:cs="Times New Roman"/>
          <w:sz w:val="24"/>
          <w:szCs w:val="24"/>
        </w:rPr>
        <w:t xml:space="preserve"> </w:t>
      </w:r>
      <w:proofErr w:type="gramStart"/>
      <w:r w:rsidR="007D7744" w:rsidRPr="006A25C2">
        <w:rPr>
          <w:rFonts w:ascii="Times New Roman" w:hAnsi="Times New Roman" w:cs="Times New Roman"/>
          <w:sz w:val="24"/>
          <w:szCs w:val="24"/>
        </w:rPr>
        <w:t xml:space="preserve">Дворовая территория - совокупность территорий, находящихся в общем пользовании, прилегающих к домам, зданиям и сооружениям, включая расположенные на них объекты, предназначенные для обслуживания и эксплуатации таких домов, зданий и сооружений, а также элементы благоустройства этих территорий, в том числе парковки (парковочные места), тротуары и автомобильные дороги, включая автомобильные дороги, </w:t>
      </w:r>
      <w:r w:rsidR="007D7744" w:rsidRPr="006A25C2">
        <w:rPr>
          <w:rFonts w:ascii="Times New Roman" w:hAnsi="Times New Roman" w:cs="Times New Roman"/>
          <w:sz w:val="24"/>
          <w:szCs w:val="24"/>
        </w:rPr>
        <w:lastRenderedPageBreak/>
        <w:t>образующие проезды к территориям, прилегающим к многоквартирным домам, зданиям и сооружениям.</w:t>
      </w:r>
      <w:proofErr w:type="gramEnd"/>
    </w:p>
    <w:p w14:paraId="33A0694F" w14:textId="77777777" w:rsidR="000B6B7E" w:rsidRPr="006A25C2" w:rsidRDefault="000B6B7E" w:rsidP="007D7744">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12. Жидкие бытовые отходы (ЖБО) - хозяйственно-бытовые сточные воды, образующиеся в результате жизнедеятельности населения и сбрасываемые в сооружения и устройства, не подключенные (технологически не присоединенные) к централизованной системе водоотведения и предназначенные для приема и накопления сточных вод.</w:t>
      </w:r>
    </w:p>
    <w:p w14:paraId="2BF4BE50" w14:textId="4644D5DE" w:rsidR="004D4C45" w:rsidRPr="006A25C2" w:rsidRDefault="004D4C45" w:rsidP="004D4C45">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1</w:t>
      </w:r>
      <w:r w:rsidR="000B6B7E" w:rsidRPr="006A25C2">
        <w:rPr>
          <w:rFonts w:ascii="Times New Roman" w:hAnsi="Times New Roman" w:cs="Times New Roman"/>
          <w:sz w:val="24"/>
          <w:szCs w:val="24"/>
        </w:rPr>
        <w:t>3</w:t>
      </w:r>
      <w:r w:rsidRPr="006A25C2">
        <w:rPr>
          <w:rFonts w:ascii="Times New Roman" w:hAnsi="Times New Roman" w:cs="Times New Roman"/>
          <w:sz w:val="24"/>
          <w:szCs w:val="24"/>
        </w:rPr>
        <w:t xml:space="preserve">. Зеленые насаждения - лесная, древесно-кустарниковая, кустарниковая и травянистая растительность на территории </w:t>
      </w:r>
      <w:r w:rsidR="00AE10F0" w:rsidRPr="006A25C2">
        <w:rPr>
          <w:rFonts w:ascii="Times New Roman" w:hAnsi="Times New Roman" w:cs="Times New Roman"/>
          <w:sz w:val="24"/>
          <w:szCs w:val="24"/>
        </w:rPr>
        <w:t>округа</w:t>
      </w:r>
      <w:r w:rsidRPr="006A25C2">
        <w:rPr>
          <w:rFonts w:ascii="Times New Roman" w:hAnsi="Times New Roman" w:cs="Times New Roman"/>
          <w:sz w:val="24"/>
          <w:szCs w:val="24"/>
        </w:rPr>
        <w:t>.</w:t>
      </w:r>
    </w:p>
    <w:p w14:paraId="6735C8E5" w14:textId="77777777" w:rsidR="004D4C45" w:rsidRPr="006A25C2" w:rsidRDefault="004D4C45" w:rsidP="004D4C45">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1</w:t>
      </w:r>
      <w:r w:rsidR="000B6B7E" w:rsidRPr="006A25C2">
        <w:rPr>
          <w:rFonts w:ascii="Times New Roman" w:hAnsi="Times New Roman" w:cs="Times New Roman"/>
          <w:sz w:val="24"/>
          <w:szCs w:val="24"/>
        </w:rPr>
        <w:t>4</w:t>
      </w:r>
      <w:r w:rsidRPr="006A25C2">
        <w:rPr>
          <w:rFonts w:ascii="Times New Roman" w:hAnsi="Times New Roman" w:cs="Times New Roman"/>
          <w:sz w:val="24"/>
          <w:szCs w:val="24"/>
        </w:rPr>
        <w:t>. Зеленый фонд - совокупность озелененных территорий разного вида и назначения независимо от форм собственности на них.</w:t>
      </w:r>
    </w:p>
    <w:p w14:paraId="1568DE1F" w14:textId="77777777" w:rsidR="004D4C45" w:rsidRPr="006A25C2" w:rsidRDefault="004D4C45" w:rsidP="004D4C45">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1</w:t>
      </w:r>
      <w:r w:rsidR="000B6B7E" w:rsidRPr="006A25C2">
        <w:rPr>
          <w:rFonts w:ascii="Times New Roman" w:hAnsi="Times New Roman" w:cs="Times New Roman"/>
          <w:sz w:val="24"/>
          <w:szCs w:val="24"/>
        </w:rPr>
        <w:t>5</w:t>
      </w:r>
      <w:r w:rsidRPr="006A25C2">
        <w:rPr>
          <w:rFonts w:ascii="Times New Roman" w:hAnsi="Times New Roman" w:cs="Times New Roman"/>
          <w:sz w:val="24"/>
          <w:szCs w:val="24"/>
        </w:rPr>
        <w:t>. Крупногабаритные отходы (КГО) - твердые коммунальные отходы (мебель, бытовая техника, отходы от текущего ремонта жилых помещений и др.), размер которых не позволяет осуществить их складирование в контейнерах.</w:t>
      </w:r>
    </w:p>
    <w:p w14:paraId="731E186F" w14:textId="77777777" w:rsidR="004D4C45" w:rsidRPr="006A25C2" w:rsidRDefault="004D4C45" w:rsidP="004D4C45">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1</w:t>
      </w:r>
      <w:r w:rsidR="000B6B7E" w:rsidRPr="006A25C2">
        <w:rPr>
          <w:rFonts w:ascii="Times New Roman" w:hAnsi="Times New Roman" w:cs="Times New Roman"/>
          <w:sz w:val="24"/>
          <w:szCs w:val="24"/>
        </w:rPr>
        <w:t>6</w:t>
      </w:r>
      <w:r w:rsidRPr="006A25C2">
        <w:rPr>
          <w:rFonts w:ascii="Times New Roman" w:hAnsi="Times New Roman" w:cs="Times New Roman"/>
          <w:sz w:val="24"/>
          <w:szCs w:val="24"/>
        </w:rPr>
        <w:t>. Контейнерная площадка - место накопления твердых коммунальных отходов, обустроенное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санитарно-эпидемиологического благополучия населения и предназначенное для размещения контейнеров и бункеров.</w:t>
      </w:r>
    </w:p>
    <w:p w14:paraId="649C5DF9" w14:textId="77777777" w:rsidR="004D4C45" w:rsidRPr="006A25C2" w:rsidRDefault="004D4C45" w:rsidP="004D4C45">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1</w:t>
      </w:r>
      <w:r w:rsidR="000B6B7E" w:rsidRPr="006A25C2">
        <w:rPr>
          <w:rFonts w:ascii="Times New Roman" w:hAnsi="Times New Roman" w:cs="Times New Roman"/>
          <w:sz w:val="24"/>
          <w:szCs w:val="24"/>
        </w:rPr>
        <w:t>7</w:t>
      </w:r>
      <w:r w:rsidRPr="006A25C2">
        <w:rPr>
          <w:rFonts w:ascii="Times New Roman" w:hAnsi="Times New Roman" w:cs="Times New Roman"/>
          <w:sz w:val="24"/>
          <w:szCs w:val="24"/>
        </w:rPr>
        <w:t>. Контейнер - мусоросборник, предназначенный для складирования твердых коммунальных отходов, за исключением крупногабаритных отходов.</w:t>
      </w:r>
    </w:p>
    <w:p w14:paraId="5DCDF8D7" w14:textId="77777777" w:rsidR="004D4C45" w:rsidRPr="006A25C2" w:rsidRDefault="0021466E" w:rsidP="007D7744">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1</w:t>
      </w:r>
      <w:r w:rsidR="000B6B7E" w:rsidRPr="006A25C2">
        <w:rPr>
          <w:rFonts w:ascii="Times New Roman" w:hAnsi="Times New Roman" w:cs="Times New Roman"/>
          <w:sz w:val="24"/>
          <w:szCs w:val="24"/>
        </w:rPr>
        <w:t>8</w:t>
      </w:r>
      <w:r w:rsidRPr="006A25C2">
        <w:rPr>
          <w:rFonts w:ascii="Times New Roman" w:hAnsi="Times New Roman" w:cs="Times New Roman"/>
          <w:sz w:val="24"/>
          <w:szCs w:val="24"/>
        </w:rPr>
        <w:t xml:space="preserve">. </w:t>
      </w:r>
      <w:proofErr w:type="gramStart"/>
      <w:r w:rsidRPr="006A25C2">
        <w:rPr>
          <w:rFonts w:ascii="Times New Roman" w:hAnsi="Times New Roman" w:cs="Times New Roman"/>
          <w:sz w:val="24"/>
          <w:szCs w:val="24"/>
        </w:rPr>
        <w:t>Лицо, ответственное за содержание прилегающих территорий - юридическое или физическое лицо, являющееся собственником, иным законным владельцем здания, строения, сооружения, земельного участка, а также иное лицо, ответственное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w:t>
      </w:r>
      <w:proofErr w:type="gramEnd"/>
    </w:p>
    <w:p w14:paraId="41D032B6" w14:textId="77777777" w:rsidR="0021466E" w:rsidRPr="006A25C2" w:rsidRDefault="0021466E" w:rsidP="0021466E">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1</w:t>
      </w:r>
      <w:r w:rsidR="000B6B7E" w:rsidRPr="006A25C2">
        <w:rPr>
          <w:rFonts w:ascii="Times New Roman" w:hAnsi="Times New Roman" w:cs="Times New Roman"/>
          <w:sz w:val="24"/>
          <w:szCs w:val="24"/>
        </w:rPr>
        <w:t>9</w:t>
      </w:r>
      <w:r w:rsidRPr="006A25C2">
        <w:rPr>
          <w:rFonts w:ascii="Times New Roman" w:hAnsi="Times New Roman" w:cs="Times New Roman"/>
          <w:sz w:val="24"/>
          <w:szCs w:val="24"/>
        </w:rPr>
        <w:t>. Некапитальные нестационарные сооружения - сооружения, не предусматривающие устройство заглубленных фундаментов и подземных сооружений (в том числе объекты мелкорозничной торговли, бытового обслуживания и питания, остановочные павильоны, наземные туалетные кабины, боксовые гаражи).</w:t>
      </w:r>
    </w:p>
    <w:p w14:paraId="6B364B74" w14:textId="77777777" w:rsidR="0021466E" w:rsidRPr="006A25C2" w:rsidRDefault="000B6B7E" w:rsidP="0021466E">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20</w:t>
      </w:r>
      <w:r w:rsidR="00A108DB" w:rsidRPr="006A25C2">
        <w:rPr>
          <w:rFonts w:ascii="Times New Roman" w:hAnsi="Times New Roman" w:cs="Times New Roman"/>
          <w:sz w:val="24"/>
          <w:szCs w:val="24"/>
        </w:rPr>
        <w:t xml:space="preserve">. </w:t>
      </w:r>
      <w:r w:rsidR="0021466E" w:rsidRPr="006A25C2">
        <w:rPr>
          <w:rFonts w:ascii="Times New Roman" w:hAnsi="Times New Roman" w:cs="Times New Roman"/>
          <w:sz w:val="24"/>
          <w:szCs w:val="24"/>
        </w:rPr>
        <w:t>Несанкционированная свалка мусора - самовольное (несанкционированное) размещение или складирование отходов, образованных в процессе деятельности организаций и физических лиц.</w:t>
      </w:r>
    </w:p>
    <w:p w14:paraId="1CF98B17" w14:textId="77777777" w:rsidR="00A108DB" w:rsidRPr="006A25C2" w:rsidRDefault="000B6B7E" w:rsidP="00A108DB">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21</w:t>
      </w:r>
      <w:r w:rsidR="00A108DB" w:rsidRPr="006A25C2">
        <w:rPr>
          <w:rFonts w:ascii="Times New Roman" w:hAnsi="Times New Roman" w:cs="Times New Roman"/>
          <w:sz w:val="24"/>
          <w:szCs w:val="24"/>
        </w:rPr>
        <w:t>. Отходы производства и потребления (отходы)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соответствии с Федеральным законом от 24 июня 1998 года № 89-ФЗ «Об отходах производства и потребления».</w:t>
      </w:r>
    </w:p>
    <w:p w14:paraId="2C59C534" w14:textId="77777777" w:rsidR="00A108DB" w:rsidRPr="006A25C2" w:rsidRDefault="000B6B7E" w:rsidP="00A108DB">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22</w:t>
      </w:r>
      <w:r w:rsidR="00A108DB" w:rsidRPr="006A25C2">
        <w:rPr>
          <w:rFonts w:ascii="Times New Roman" w:hAnsi="Times New Roman" w:cs="Times New Roman"/>
          <w:sz w:val="24"/>
          <w:szCs w:val="24"/>
        </w:rPr>
        <w:t xml:space="preserve">. </w:t>
      </w:r>
      <w:proofErr w:type="gramStart"/>
      <w:r w:rsidR="00A108DB" w:rsidRPr="006A25C2">
        <w:rPr>
          <w:rFonts w:ascii="Times New Roman" w:hAnsi="Times New Roman" w:cs="Times New Roman"/>
          <w:sz w:val="24"/>
          <w:szCs w:val="24"/>
        </w:rPr>
        <w:t>Особо охраняемые природные территории - участки земли, водной поверхности и воздушного пространства над ними, где располагаются природные комплексы и объекты, которые имеют особое природоохранное, научное, культурное, эстетическое, рекреационное и оздоровительное значение, которые изъяты решениями органов государственной власти полностью или частично из хозяйственного использования и для которых установлен режим особой охраны.</w:t>
      </w:r>
      <w:proofErr w:type="gramEnd"/>
    </w:p>
    <w:p w14:paraId="0AEF192F" w14:textId="77777777" w:rsidR="00A108DB" w:rsidRPr="006A25C2" w:rsidRDefault="00A108DB" w:rsidP="00A108DB">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2</w:t>
      </w:r>
      <w:r w:rsidR="000B6B7E" w:rsidRPr="006A25C2">
        <w:rPr>
          <w:rFonts w:ascii="Times New Roman" w:hAnsi="Times New Roman" w:cs="Times New Roman"/>
          <w:sz w:val="24"/>
          <w:szCs w:val="24"/>
        </w:rPr>
        <w:t>3</w:t>
      </w:r>
      <w:r w:rsidRPr="006A25C2">
        <w:rPr>
          <w:rFonts w:ascii="Times New Roman" w:hAnsi="Times New Roman" w:cs="Times New Roman"/>
          <w:sz w:val="24"/>
          <w:szCs w:val="24"/>
        </w:rPr>
        <w:t xml:space="preserve">. Озелененные территории специального назначения - зеленые насаждения </w:t>
      </w:r>
      <w:proofErr w:type="spellStart"/>
      <w:r w:rsidRPr="006A25C2">
        <w:rPr>
          <w:rFonts w:ascii="Times New Roman" w:hAnsi="Times New Roman" w:cs="Times New Roman"/>
          <w:sz w:val="24"/>
          <w:szCs w:val="24"/>
        </w:rPr>
        <w:t>водоохранных</w:t>
      </w:r>
      <w:proofErr w:type="spellEnd"/>
      <w:r w:rsidRPr="006A25C2">
        <w:rPr>
          <w:rFonts w:ascii="Times New Roman" w:hAnsi="Times New Roman" w:cs="Times New Roman"/>
          <w:sz w:val="24"/>
          <w:szCs w:val="24"/>
        </w:rPr>
        <w:t xml:space="preserve"> зон, санитарно-защитных зон и защитных полос, кладбищ, мемориальных комплексов, питомников и оранжерейно-парниковых хозяйств, вдоль автомобильных и железных дорог.</w:t>
      </w:r>
    </w:p>
    <w:p w14:paraId="11A5E9E2" w14:textId="77777777" w:rsidR="00A108DB" w:rsidRPr="006A25C2" w:rsidRDefault="00A108DB" w:rsidP="00A108DB">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2</w:t>
      </w:r>
      <w:r w:rsidR="000B6B7E" w:rsidRPr="006A25C2">
        <w:rPr>
          <w:rFonts w:ascii="Times New Roman" w:hAnsi="Times New Roman" w:cs="Times New Roman"/>
          <w:sz w:val="24"/>
          <w:szCs w:val="24"/>
        </w:rPr>
        <w:t>4</w:t>
      </w:r>
      <w:r w:rsidRPr="006A25C2">
        <w:rPr>
          <w:rFonts w:ascii="Times New Roman" w:hAnsi="Times New Roman" w:cs="Times New Roman"/>
          <w:sz w:val="24"/>
          <w:szCs w:val="24"/>
        </w:rPr>
        <w:t>. Озелененная территория - участок земли, покрытый зелеными насаждениями естественного или искусственного происхождения, в том числе появившимися в результате работ по озеленению.</w:t>
      </w:r>
    </w:p>
    <w:p w14:paraId="250A335B" w14:textId="77777777" w:rsidR="00A108DB" w:rsidRPr="006A25C2" w:rsidRDefault="00A108DB" w:rsidP="00A108DB">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2</w:t>
      </w:r>
      <w:r w:rsidR="000B6B7E" w:rsidRPr="006A25C2">
        <w:rPr>
          <w:rFonts w:ascii="Times New Roman" w:hAnsi="Times New Roman" w:cs="Times New Roman"/>
          <w:sz w:val="24"/>
          <w:szCs w:val="24"/>
        </w:rPr>
        <w:t>5</w:t>
      </w:r>
      <w:r w:rsidRPr="006A25C2">
        <w:rPr>
          <w:rFonts w:ascii="Times New Roman" w:hAnsi="Times New Roman" w:cs="Times New Roman"/>
          <w:sz w:val="24"/>
          <w:szCs w:val="24"/>
        </w:rPr>
        <w:t xml:space="preserve">. </w:t>
      </w:r>
      <w:proofErr w:type="gramStart"/>
      <w:r w:rsidRPr="006A25C2">
        <w:rPr>
          <w:rFonts w:ascii="Times New Roman" w:hAnsi="Times New Roman" w:cs="Times New Roman"/>
          <w:sz w:val="24"/>
          <w:szCs w:val="24"/>
        </w:rPr>
        <w:t xml:space="preserve">Организации - юридические лица, образованные в соответствии с законодательством Российской Федерации, международные компании, а также иностранные юридические лица, компании и другие корпоративные образования, </w:t>
      </w:r>
      <w:r w:rsidRPr="006A25C2">
        <w:rPr>
          <w:rFonts w:ascii="Times New Roman" w:hAnsi="Times New Roman" w:cs="Times New Roman"/>
          <w:sz w:val="24"/>
          <w:szCs w:val="24"/>
        </w:rPr>
        <w:lastRenderedPageBreak/>
        <w:t>обладающие гражданской правоспособностью, созданные в соответствии с законодательством иностранных государств, международные организации, филиалы и представительства указанных иностранных лиц и международных организаций, созданные на территории Российской Федерации.</w:t>
      </w:r>
      <w:proofErr w:type="gramEnd"/>
    </w:p>
    <w:p w14:paraId="13610300" w14:textId="77777777" w:rsidR="0021466E" w:rsidRPr="006A25C2" w:rsidRDefault="00A108DB" w:rsidP="00A108DB">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2</w:t>
      </w:r>
      <w:r w:rsidR="000B6B7E" w:rsidRPr="006A25C2">
        <w:rPr>
          <w:rFonts w:ascii="Times New Roman" w:hAnsi="Times New Roman" w:cs="Times New Roman"/>
          <w:sz w:val="24"/>
          <w:szCs w:val="24"/>
        </w:rPr>
        <w:t>6</w:t>
      </w:r>
      <w:r w:rsidRPr="006A25C2">
        <w:rPr>
          <w:rFonts w:ascii="Times New Roman" w:hAnsi="Times New Roman" w:cs="Times New Roman"/>
          <w:sz w:val="24"/>
          <w:szCs w:val="24"/>
        </w:rPr>
        <w:t>. Организация, осуществляющая управление многоквартирным домом - управляющая организация, товарищество собственников недвижимости, жилищный или иной потребительский кооператив, а при непосредственном управлении домом - собственники помещений.</w:t>
      </w:r>
    </w:p>
    <w:p w14:paraId="0BBCE1C8" w14:textId="77777777" w:rsidR="00A108DB" w:rsidRPr="006A25C2" w:rsidRDefault="00A108DB" w:rsidP="00A108DB">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2</w:t>
      </w:r>
      <w:r w:rsidR="000B6B7E" w:rsidRPr="006A25C2">
        <w:rPr>
          <w:rFonts w:ascii="Times New Roman" w:hAnsi="Times New Roman" w:cs="Times New Roman"/>
          <w:sz w:val="24"/>
          <w:szCs w:val="24"/>
        </w:rPr>
        <w:t>7</w:t>
      </w:r>
      <w:r w:rsidRPr="006A25C2">
        <w:rPr>
          <w:rFonts w:ascii="Times New Roman" w:hAnsi="Times New Roman" w:cs="Times New Roman"/>
          <w:sz w:val="24"/>
          <w:szCs w:val="24"/>
        </w:rPr>
        <w:t xml:space="preserve">. Прилегающая территория - территория общего пользования, которая прилегает к зданию, строению, сооружению, земельному участку в случае, если такой участок образован, </w:t>
      </w:r>
      <w:proofErr w:type="gramStart"/>
      <w:r w:rsidRPr="006A25C2">
        <w:rPr>
          <w:rFonts w:ascii="Times New Roman" w:hAnsi="Times New Roman" w:cs="Times New Roman"/>
          <w:sz w:val="24"/>
          <w:szCs w:val="24"/>
        </w:rPr>
        <w:t>границы</w:t>
      </w:r>
      <w:proofErr w:type="gramEnd"/>
      <w:r w:rsidRPr="006A25C2">
        <w:rPr>
          <w:rFonts w:ascii="Times New Roman" w:hAnsi="Times New Roman" w:cs="Times New Roman"/>
          <w:sz w:val="24"/>
          <w:szCs w:val="24"/>
        </w:rPr>
        <w:t xml:space="preserve"> которой определены в соответствии с Правилами согласно Закону Республики Карелия от 3 июля 2018 года № 2262-ЗРК «О порядке определения границ прилегающих территорий в целях организации благоустройства территорий муниципальных образований в Республике Карелия».</w:t>
      </w:r>
    </w:p>
    <w:p w14:paraId="682E73C5" w14:textId="77777777" w:rsidR="00A108DB" w:rsidRPr="006A25C2" w:rsidRDefault="00A108DB" w:rsidP="00A108DB">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2</w:t>
      </w:r>
      <w:r w:rsidR="000B6B7E" w:rsidRPr="006A25C2">
        <w:rPr>
          <w:rFonts w:ascii="Times New Roman" w:hAnsi="Times New Roman" w:cs="Times New Roman"/>
          <w:sz w:val="24"/>
          <w:szCs w:val="24"/>
        </w:rPr>
        <w:t>8</w:t>
      </w:r>
      <w:r w:rsidRPr="006A25C2">
        <w:rPr>
          <w:rFonts w:ascii="Times New Roman" w:hAnsi="Times New Roman" w:cs="Times New Roman"/>
          <w:sz w:val="24"/>
          <w:szCs w:val="24"/>
        </w:rPr>
        <w:t>. Парки - озелененная территория общего пользования, представляющая собой самостоятельный архитектурно-ландшафтный объект.</w:t>
      </w:r>
    </w:p>
    <w:p w14:paraId="591C3CA8" w14:textId="77777777" w:rsidR="00A108DB" w:rsidRPr="006A25C2" w:rsidRDefault="00A108DB" w:rsidP="00A108DB">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2</w:t>
      </w:r>
      <w:r w:rsidR="000B6B7E" w:rsidRPr="006A25C2">
        <w:rPr>
          <w:rFonts w:ascii="Times New Roman" w:hAnsi="Times New Roman" w:cs="Times New Roman"/>
          <w:sz w:val="24"/>
          <w:szCs w:val="24"/>
        </w:rPr>
        <w:t>9</w:t>
      </w:r>
      <w:r w:rsidRPr="006A25C2">
        <w:rPr>
          <w:rFonts w:ascii="Times New Roman" w:hAnsi="Times New Roman" w:cs="Times New Roman"/>
          <w:sz w:val="24"/>
          <w:szCs w:val="24"/>
        </w:rPr>
        <w:t>. Пешеходные аллеи - озелененные территории, представляющие собой рядовые посадки вдоль улиц, проспектов, набережных.</w:t>
      </w:r>
    </w:p>
    <w:p w14:paraId="2B4FEF0B" w14:textId="6288485E" w:rsidR="00A108DB" w:rsidRPr="006A25C2" w:rsidRDefault="000B6B7E" w:rsidP="00A108DB">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30</w:t>
      </w:r>
      <w:r w:rsidR="00A108DB" w:rsidRPr="006A25C2">
        <w:rPr>
          <w:rFonts w:ascii="Times New Roman" w:hAnsi="Times New Roman" w:cs="Times New Roman"/>
          <w:sz w:val="24"/>
          <w:szCs w:val="24"/>
        </w:rPr>
        <w:t>. Приоритетный инвестиционный проект - инвестиционный проект, соответствующий критериям, установленным статьей 5 Закона Республики Карелия от 5 марта 2013 года № 1687-ЗРК «</w:t>
      </w:r>
      <w:r w:rsidR="00FA17BB" w:rsidRPr="006A25C2">
        <w:rPr>
          <w:rFonts w:ascii="Times New Roman" w:hAnsi="Times New Roman" w:cs="Times New Roman"/>
          <w:sz w:val="24"/>
          <w:szCs w:val="24"/>
        </w:rPr>
        <w:t>О некоторых вопросах государственной поддержки инвестиционной деятельности, защиты и поощрения капиталовложений в Республике Карелия</w:t>
      </w:r>
      <w:r w:rsidR="00A108DB" w:rsidRPr="006A25C2">
        <w:rPr>
          <w:rFonts w:ascii="Times New Roman" w:hAnsi="Times New Roman" w:cs="Times New Roman"/>
          <w:sz w:val="24"/>
          <w:szCs w:val="24"/>
        </w:rPr>
        <w:t>».</w:t>
      </w:r>
    </w:p>
    <w:p w14:paraId="3492560F" w14:textId="77777777" w:rsidR="00A108DB" w:rsidRPr="006A25C2" w:rsidRDefault="000B6B7E" w:rsidP="00A108DB">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31</w:t>
      </w:r>
      <w:r w:rsidR="00A108DB" w:rsidRPr="006A25C2">
        <w:rPr>
          <w:rFonts w:ascii="Times New Roman" w:hAnsi="Times New Roman" w:cs="Times New Roman"/>
          <w:sz w:val="24"/>
          <w:szCs w:val="24"/>
        </w:rPr>
        <w:t>. Реконструкция зеленых насаждений - комплекс агротехнических мероприятий по замене больных и усыхающих деревьев и кустарников, изменению структуры зеленых насаждений с элементами улучшения породного состава.</w:t>
      </w:r>
    </w:p>
    <w:p w14:paraId="6CFC47DA" w14:textId="77777777" w:rsidR="00A108DB" w:rsidRPr="006A25C2" w:rsidRDefault="000B6B7E" w:rsidP="00A108DB">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32</w:t>
      </w:r>
      <w:r w:rsidR="00A108DB" w:rsidRPr="006A25C2">
        <w:rPr>
          <w:rFonts w:ascii="Times New Roman" w:hAnsi="Times New Roman" w:cs="Times New Roman"/>
          <w:sz w:val="24"/>
          <w:szCs w:val="24"/>
        </w:rPr>
        <w:t xml:space="preserve">. Региональный оператор – региональный оператор по обращению с твердыми коммунальными отходами – оператор по обращению с твердыми коммунальными отходами – юридическое лицо, которое обязано заключить договор на оказание услуг по обращению с твердыми коммунальными отходами с собственником твердых коммунальных отходов, которые образуются и </w:t>
      </w:r>
      <w:proofErr w:type="gramStart"/>
      <w:r w:rsidR="00A108DB" w:rsidRPr="006A25C2">
        <w:rPr>
          <w:rFonts w:ascii="Times New Roman" w:hAnsi="Times New Roman" w:cs="Times New Roman"/>
          <w:sz w:val="24"/>
          <w:szCs w:val="24"/>
        </w:rPr>
        <w:t>места</w:t>
      </w:r>
      <w:proofErr w:type="gramEnd"/>
      <w:r w:rsidR="00A108DB" w:rsidRPr="006A25C2">
        <w:rPr>
          <w:rFonts w:ascii="Times New Roman" w:hAnsi="Times New Roman" w:cs="Times New Roman"/>
          <w:sz w:val="24"/>
          <w:szCs w:val="24"/>
        </w:rPr>
        <w:t xml:space="preserve"> накопления которых находятся в зоне деятельности регионального оператора.</w:t>
      </w:r>
    </w:p>
    <w:p w14:paraId="255D5E33" w14:textId="77777777" w:rsidR="000B6B7E" w:rsidRPr="006A25C2" w:rsidRDefault="000B6B7E" w:rsidP="00A108DB">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33. </w:t>
      </w:r>
      <w:proofErr w:type="gramStart"/>
      <w:r w:rsidRPr="006A25C2">
        <w:rPr>
          <w:rFonts w:ascii="Times New Roman" w:hAnsi="Times New Roman" w:cs="Times New Roman"/>
          <w:sz w:val="24"/>
          <w:szCs w:val="24"/>
        </w:rPr>
        <w:t>Разукомплектованное транспортное средство - транспортное средство, у которого отсутствуют одна или несколько кузовных деталей, предусмотренных конструкцией (капот, дверь, замок двери кузова или кабины, запор горловин цистерн, пробки топливного бака), и (или) отсутствуют одно или несколько стекол, внешние световые приборы, колеса, шины, или сгоревшее транспортное средство.</w:t>
      </w:r>
      <w:proofErr w:type="gramEnd"/>
    </w:p>
    <w:p w14:paraId="09F38281" w14:textId="77777777" w:rsidR="00A108DB" w:rsidRPr="006A25C2" w:rsidRDefault="00A108DB" w:rsidP="00A108DB">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34. Содержание территории (в том числе прилегающей территории) - комплекс мероприятий по содержанию объектов благоустройства (в том числе зеленых насаждений, малых архитектурных форм, тротуаров, проезжих частей дорог), включающий уборку территории, а также содержание ее в соответствии с санитарными нормами, требованиями, установленными Правилами.</w:t>
      </w:r>
    </w:p>
    <w:p w14:paraId="5DE23646" w14:textId="77777777" w:rsidR="00A108DB" w:rsidRPr="006A25C2" w:rsidRDefault="000B6B7E" w:rsidP="00A108DB">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35</w:t>
      </w:r>
      <w:r w:rsidR="00A108DB" w:rsidRPr="006A25C2">
        <w:rPr>
          <w:rFonts w:ascii="Times New Roman" w:hAnsi="Times New Roman" w:cs="Times New Roman"/>
          <w:sz w:val="24"/>
          <w:szCs w:val="24"/>
        </w:rPr>
        <w:t xml:space="preserve">. </w:t>
      </w:r>
      <w:proofErr w:type="gramStart"/>
      <w:r w:rsidR="00A108DB" w:rsidRPr="006A25C2">
        <w:rPr>
          <w:rFonts w:ascii="Times New Roman" w:hAnsi="Times New Roman" w:cs="Times New Roman"/>
          <w:sz w:val="24"/>
          <w:szCs w:val="24"/>
        </w:rPr>
        <w:t>Строительные отходы - остатки сырья и материалов, образующиеся при строительстве, разрушении, сносе, разборке, реконструкции, ремонте зданий, строений, сооружений.</w:t>
      </w:r>
      <w:proofErr w:type="gramEnd"/>
    </w:p>
    <w:p w14:paraId="4A490A19" w14:textId="77777777" w:rsidR="00A108DB" w:rsidRPr="006A25C2" w:rsidRDefault="000B6B7E" w:rsidP="00A108DB">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36.</w:t>
      </w:r>
      <w:r w:rsidR="00A108DB" w:rsidRPr="006A25C2">
        <w:rPr>
          <w:rFonts w:ascii="Times New Roman" w:hAnsi="Times New Roman" w:cs="Times New Roman"/>
          <w:sz w:val="24"/>
          <w:szCs w:val="24"/>
        </w:rPr>
        <w:t xml:space="preserve"> Содержание дорог - комплекс работ, в результате которых поддерживается транспортно-эксплуатационное состояние дороги, дорожных сооружений, отвечающее требованиям действующих стандартов и технических регламентов.</w:t>
      </w:r>
    </w:p>
    <w:p w14:paraId="6F1545C8" w14:textId="77777777" w:rsidR="00A108DB" w:rsidRPr="006A25C2" w:rsidRDefault="000B6B7E" w:rsidP="00A108DB">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37</w:t>
      </w:r>
      <w:r w:rsidR="00A108DB" w:rsidRPr="006A25C2">
        <w:rPr>
          <w:rFonts w:ascii="Times New Roman" w:hAnsi="Times New Roman" w:cs="Times New Roman"/>
          <w:sz w:val="24"/>
          <w:szCs w:val="24"/>
        </w:rPr>
        <w:t>. Скверы - компактные озелененные территории, предназначенные для кратковременного отдыха населения, пешеходного транзитного движения, планировочной организации и декоративного оформления территорий.</w:t>
      </w:r>
    </w:p>
    <w:p w14:paraId="1E230EA8" w14:textId="77777777" w:rsidR="00A108DB" w:rsidRPr="006A25C2" w:rsidRDefault="000B6B7E" w:rsidP="00A108DB">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38. </w:t>
      </w:r>
      <w:r w:rsidR="00A108DB" w:rsidRPr="006A25C2">
        <w:rPr>
          <w:rFonts w:ascii="Times New Roman" w:hAnsi="Times New Roman" w:cs="Times New Roman"/>
          <w:sz w:val="24"/>
          <w:szCs w:val="24"/>
        </w:rPr>
        <w:t xml:space="preserve"> Содержание зеленых насаждений - комплекс мероприятий по охране озелененных территорий, уходу и воспроизводству зеленых насаждений, осуществляемых собственниками, пользователями и арендаторами озелененных территорий.</w:t>
      </w:r>
    </w:p>
    <w:p w14:paraId="41F60664" w14:textId="77777777" w:rsidR="007D7744" w:rsidRPr="006A25C2" w:rsidRDefault="000B6B7E" w:rsidP="007D7744">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lastRenderedPageBreak/>
        <w:t>39</w:t>
      </w:r>
      <w:r w:rsidR="007D7744" w:rsidRPr="006A25C2">
        <w:rPr>
          <w:rFonts w:ascii="Times New Roman" w:hAnsi="Times New Roman" w:cs="Times New Roman"/>
          <w:sz w:val="24"/>
          <w:szCs w:val="24"/>
        </w:rPr>
        <w:t xml:space="preserve">. </w:t>
      </w:r>
      <w:proofErr w:type="gramStart"/>
      <w:r w:rsidR="007D7744" w:rsidRPr="006A25C2">
        <w:rPr>
          <w:rFonts w:ascii="Times New Roman" w:hAnsi="Times New Roman" w:cs="Times New Roman"/>
          <w:sz w:val="24"/>
          <w:szCs w:val="24"/>
        </w:rPr>
        <w:t>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бульвары, автомобильные дороги, скверы, парки, городские леса, лесопарки, водные объекты общего пользования, пляжи).</w:t>
      </w:r>
      <w:proofErr w:type="gramEnd"/>
    </w:p>
    <w:p w14:paraId="16600F7C" w14:textId="77777777" w:rsidR="000B6B7E" w:rsidRPr="006A25C2" w:rsidRDefault="000B6B7E" w:rsidP="007D7744">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40. Твердые коммунальные отходы (ТКО)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14:paraId="7E3EC3C3" w14:textId="77777777" w:rsidR="000B6B7E" w:rsidRPr="006A25C2" w:rsidRDefault="000B6B7E" w:rsidP="007D7744">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41. Тротуар – это элемент дороги, предназначенный для движения пешеходов и примыкающий к проезжей части или к велосипедной дорожке либо отделённый от них газоном.</w:t>
      </w:r>
    </w:p>
    <w:p w14:paraId="48E90720" w14:textId="5763C193" w:rsidR="000B6B7E" w:rsidRPr="006A25C2" w:rsidRDefault="000B6B7E" w:rsidP="007D7744">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42. Улица – обустроенная или приспособленная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населенных пунктов, в том числе магистральная дорога скоростного и регулируемого движения, пешеходная и парковая дорога, дорога в научно-производственных, промышленных и коммунально-складских зонах (</w:t>
      </w:r>
      <w:r w:rsidR="000F63D7" w:rsidRPr="006A25C2">
        <w:rPr>
          <w:rFonts w:ascii="Times New Roman" w:hAnsi="Times New Roman" w:cs="Times New Roman"/>
          <w:sz w:val="24"/>
          <w:szCs w:val="24"/>
        </w:rPr>
        <w:t>округа</w:t>
      </w:r>
      <w:r w:rsidRPr="006A25C2">
        <w:rPr>
          <w:rFonts w:ascii="Times New Roman" w:hAnsi="Times New Roman" w:cs="Times New Roman"/>
          <w:sz w:val="24"/>
          <w:szCs w:val="24"/>
        </w:rPr>
        <w:t>х).</w:t>
      </w:r>
    </w:p>
    <w:p w14:paraId="2EC3370F" w14:textId="77777777" w:rsidR="007D7744" w:rsidRPr="006A25C2" w:rsidRDefault="000B6B7E" w:rsidP="007D7744">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43</w:t>
      </w:r>
      <w:r w:rsidR="007D7744" w:rsidRPr="006A25C2">
        <w:rPr>
          <w:rFonts w:ascii="Times New Roman" w:hAnsi="Times New Roman" w:cs="Times New Roman"/>
          <w:sz w:val="24"/>
          <w:szCs w:val="24"/>
        </w:rPr>
        <w:t>. Уход за зелеными насаждениями - комплекс агротехнических мероприятий, в том числе направленный на выращивание устойчивых, высокодекоративных и экологически эффективных зеленых насаждений.</w:t>
      </w:r>
    </w:p>
    <w:p w14:paraId="12240B86" w14:textId="77777777" w:rsidR="000B6B7E" w:rsidRPr="006A25C2" w:rsidRDefault="000B6B7E" w:rsidP="000B6B7E">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44. Фасад - наружная лицевая сторона здания.</w:t>
      </w:r>
    </w:p>
    <w:p w14:paraId="0BDADBB0" w14:textId="77777777" w:rsidR="000B6B7E" w:rsidRPr="006A25C2" w:rsidRDefault="000B6B7E" w:rsidP="000B6B7E">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45. </w:t>
      </w:r>
      <w:proofErr w:type="spellStart"/>
      <w:r w:rsidRPr="006A25C2">
        <w:rPr>
          <w:rFonts w:ascii="Times New Roman" w:hAnsi="Times New Roman" w:cs="Times New Roman"/>
          <w:sz w:val="24"/>
          <w:szCs w:val="24"/>
        </w:rPr>
        <w:t>Штендеры</w:t>
      </w:r>
      <w:proofErr w:type="spellEnd"/>
      <w:r w:rsidRPr="006A25C2">
        <w:rPr>
          <w:rFonts w:ascii="Times New Roman" w:hAnsi="Times New Roman" w:cs="Times New Roman"/>
          <w:sz w:val="24"/>
          <w:szCs w:val="24"/>
        </w:rPr>
        <w:t xml:space="preserve"> - двусторонние выносные щитовые конструкции, не имеющие собственного подсвета, площадью одной стороны, не превышающей 1,5 кв. м.</w:t>
      </w:r>
      <w:bookmarkStart w:id="1" w:name="P103"/>
      <w:bookmarkEnd w:id="1"/>
    </w:p>
    <w:p w14:paraId="662AB7C4" w14:textId="77777777" w:rsidR="007D7744" w:rsidRPr="006A25C2" w:rsidRDefault="007D7744" w:rsidP="000B6B7E">
      <w:pPr>
        <w:pStyle w:val="ConsPlusNormal"/>
        <w:ind w:firstLine="709"/>
        <w:jc w:val="both"/>
        <w:rPr>
          <w:rFonts w:ascii="Times New Roman" w:hAnsi="Times New Roman" w:cs="Times New Roman"/>
          <w:sz w:val="24"/>
          <w:szCs w:val="24"/>
        </w:rPr>
      </w:pPr>
      <w:proofErr w:type="gramStart"/>
      <w:r w:rsidRPr="006A25C2">
        <w:rPr>
          <w:rFonts w:ascii="Times New Roman" w:hAnsi="Times New Roman" w:cs="Times New Roman"/>
          <w:sz w:val="24"/>
          <w:szCs w:val="24"/>
        </w:rPr>
        <w:t xml:space="preserve">Иные понятия, используемые в Правилах, применяются в тех же значениях, что и в нормативных правовых актах Российской Федерации, Республики Карелия и муниципальных нормативных правовых актах </w:t>
      </w:r>
      <w:proofErr w:type="spellStart"/>
      <w:r w:rsidRPr="006A25C2">
        <w:rPr>
          <w:rFonts w:ascii="Times New Roman" w:hAnsi="Times New Roman" w:cs="Times New Roman"/>
          <w:sz w:val="24"/>
          <w:szCs w:val="24"/>
        </w:rPr>
        <w:t>Кемского</w:t>
      </w:r>
      <w:proofErr w:type="spellEnd"/>
      <w:r w:rsidRPr="006A25C2">
        <w:rPr>
          <w:rFonts w:ascii="Times New Roman" w:hAnsi="Times New Roman" w:cs="Times New Roman"/>
          <w:sz w:val="24"/>
          <w:szCs w:val="24"/>
        </w:rPr>
        <w:t xml:space="preserve"> муниципального округа.</w:t>
      </w:r>
      <w:proofErr w:type="gramEnd"/>
    </w:p>
    <w:p w14:paraId="0FD8C953" w14:textId="77777777" w:rsidR="007D7744" w:rsidRPr="006A25C2" w:rsidRDefault="007D7744" w:rsidP="007C646E">
      <w:pPr>
        <w:pStyle w:val="ConsPlusNormal"/>
        <w:ind w:firstLine="709"/>
        <w:jc w:val="both"/>
        <w:rPr>
          <w:rFonts w:ascii="Times New Roman" w:hAnsi="Times New Roman" w:cs="Times New Roman"/>
          <w:sz w:val="24"/>
          <w:szCs w:val="24"/>
        </w:rPr>
      </w:pPr>
    </w:p>
    <w:p w14:paraId="0AB036F1" w14:textId="77777777" w:rsidR="000B6B7E" w:rsidRPr="006A25C2" w:rsidRDefault="000B6B7E" w:rsidP="007C646E">
      <w:pPr>
        <w:pStyle w:val="ConsPlusNormal"/>
        <w:ind w:firstLine="709"/>
        <w:jc w:val="both"/>
        <w:rPr>
          <w:rFonts w:ascii="Times New Roman" w:hAnsi="Times New Roman" w:cs="Times New Roman"/>
          <w:b/>
          <w:bCs/>
          <w:sz w:val="24"/>
          <w:szCs w:val="24"/>
        </w:rPr>
      </w:pPr>
      <w:r w:rsidRPr="006A25C2">
        <w:rPr>
          <w:rFonts w:ascii="Times New Roman" w:hAnsi="Times New Roman" w:cs="Times New Roman"/>
          <w:b/>
          <w:bCs/>
          <w:sz w:val="24"/>
          <w:szCs w:val="24"/>
        </w:rPr>
        <w:t>Статья 4. Общие требования к обеспечению чистоты и порядка</w:t>
      </w:r>
    </w:p>
    <w:p w14:paraId="25388176" w14:textId="77777777" w:rsidR="00F02ACD" w:rsidRPr="006A25C2" w:rsidRDefault="00F02ACD" w:rsidP="00F02ACD">
      <w:pPr>
        <w:pStyle w:val="ConsPlusNormal"/>
        <w:ind w:firstLine="709"/>
        <w:jc w:val="both"/>
        <w:rPr>
          <w:rFonts w:ascii="Times New Roman" w:hAnsi="Times New Roman" w:cs="Times New Roman"/>
          <w:sz w:val="24"/>
          <w:szCs w:val="24"/>
        </w:rPr>
      </w:pPr>
    </w:p>
    <w:p w14:paraId="03CB5168" w14:textId="77777777" w:rsidR="00F02ACD" w:rsidRPr="006A25C2" w:rsidRDefault="00F02ACD" w:rsidP="00F02AC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1. Организации и физические лица должны соблюдать чистоту и поддерживать порядок на всей территории округа, в том числе и на территориях индивидуальных жилых домов.</w:t>
      </w:r>
    </w:p>
    <w:p w14:paraId="29FEA57A" w14:textId="77777777" w:rsidR="00F02ACD" w:rsidRPr="006A25C2" w:rsidRDefault="00F02ACD" w:rsidP="00F02AC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2. Организации и физические лица, являющиеся собственниками, иными законными владельцами жилых домов, зданий, строений, сооружений, земельных участков, а также иные лица, ответственные за эксплуатацию зданий, строений, сооружений, обязаны содержать указанные объекты и прилегающие к ним территории в состоянии, отвечающем требованиям, установленным Правилами.</w:t>
      </w:r>
    </w:p>
    <w:p w14:paraId="291EF09E" w14:textId="44CB39D7" w:rsidR="00F02ACD" w:rsidRPr="006A25C2" w:rsidRDefault="00F02ACD" w:rsidP="00F02AC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Собственники индивидуальных жилых домов, расположенных на территории </w:t>
      </w:r>
      <w:proofErr w:type="spellStart"/>
      <w:r w:rsidR="00FA17BB" w:rsidRPr="006A25C2">
        <w:rPr>
          <w:rFonts w:ascii="Times New Roman" w:hAnsi="Times New Roman" w:cs="Times New Roman"/>
          <w:sz w:val="24"/>
          <w:szCs w:val="24"/>
        </w:rPr>
        <w:t>Кемского</w:t>
      </w:r>
      <w:proofErr w:type="spellEnd"/>
      <w:r w:rsidRPr="006A25C2">
        <w:rPr>
          <w:rFonts w:ascii="Times New Roman" w:hAnsi="Times New Roman" w:cs="Times New Roman"/>
          <w:sz w:val="24"/>
          <w:szCs w:val="24"/>
        </w:rPr>
        <w:t xml:space="preserve"> муниципального округа, обязаны обеспечить регулярный сбор и вывоз ТКО и КГО с территорий земельных участков, предоставленных для их эксплуатации, заключать договор на оказание услуг с региональным оператором.</w:t>
      </w:r>
    </w:p>
    <w:p w14:paraId="2301B930" w14:textId="77777777" w:rsidR="00F02ACD" w:rsidRPr="006A25C2" w:rsidRDefault="00DA7265" w:rsidP="00F02AC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3.</w:t>
      </w:r>
      <w:r w:rsidR="00F02ACD" w:rsidRPr="006A25C2">
        <w:rPr>
          <w:rFonts w:ascii="Times New Roman" w:hAnsi="Times New Roman" w:cs="Times New Roman"/>
          <w:sz w:val="24"/>
          <w:szCs w:val="24"/>
        </w:rPr>
        <w:t xml:space="preserve">Организации и </w:t>
      </w:r>
      <w:proofErr w:type="gramStart"/>
      <w:r w:rsidR="00F02ACD" w:rsidRPr="006A25C2">
        <w:rPr>
          <w:rFonts w:ascii="Times New Roman" w:hAnsi="Times New Roman" w:cs="Times New Roman"/>
          <w:sz w:val="24"/>
          <w:szCs w:val="24"/>
        </w:rPr>
        <w:t>физические лица, осуществляющие торговую деятельность</w:t>
      </w:r>
      <w:r w:rsidR="00F02ACD" w:rsidRPr="006A25C2">
        <w:rPr>
          <w:sz w:val="24"/>
          <w:szCs w:val="24"/>
        </w:rPr>
        <w:t xml:space="preserve"> </w:t>
      </w:r>
      <w:r w:rsidR="00F02ACD" w:rsidRPr="006A25C2">
        <w:rPr>
          <w:rFonts w:ascii="Times New Roman" w:hAnsi="Times New Roman" w:cs="Times New Roman"/>
          <w:sz w:val="24"/>
          <w:szCs w:val="24"/>
        </w:rPr>
        <w:t>обязаны</w:t>
      </w:r>
      <w:proofErr w:type="gramEnd"/>
      <w:r w:rsidR="00F02ACD" w:rsidRPr="006A25C2">
        <w:rPr>
          <w:rFonts w:ascii="Times New Roman" w:hAnsi="Times New Roman" w:cs="Times New Roman"/>
          <w:sz w:val="24"/>
          <w:szCs w:val="24"/>
        </w:rPr>
        <w:t xml:space="preserve"> обеспечивать надлежащее санитарное состояние прилегающей территории, обеспечивать ежедневный вывоз тары  по договору с региональным оператором.</w:t>
      </w:r>
    </w:p>
    <w:p w14:paraId="142A2D79" w14:textId="77777777" w:rsidR="00DA7265" w:rsidRPr="006A25C2" w:rsidRDefault="00DA7265" w:rsidP="00DA7265">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4. Фасады зданий и сооружений, ограждения, входные двери, экраны балконов и лоджий, водосточные трубы должны быть отремонтированы и покрашены, витрины, окна торговых, административных, общественных, производственных зданий и подъездов жилых домов остеклены и вымыты.</w:t>
      </w:r>
    </w:p>
    <w:p w14:paraId="311F35ED" w14:textId="77777777" w:rsidR="00DA7265" w:rsidRPr="006A25C2" w:rsidRDefault="00DA7265" w:rsidP="00DA7265">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5. Входы, витрины, вывески, наружная реклама должны содержаться в чистоте и исправном состоянии.</w:t>
      </w:r>
    </w:p>
    <w:p w14:paraId="15649D11" w14:textId="77777777" w:rsidR="00DA7265" w:rsidRPr="006A25C2" w:rsidRDefault="00DA7265" w:rsidP="00DA7265">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6. Все системы уличного, дворового и другого наружного освещения, электрочасы, знаки и указатели должны содержаться в чистом и исправном состоянии.</w:t>
      </w:r>
    </w:p>
    <w:p w14:paraId="4FEA5218" w14:textId="77777777" w:rsidR="00DA7265" w:rsidRPr="006A25C2" w:rsidRDefault="00DA7265" w:rsidP="00DA7265">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lastRenderedPageBreak/>
        <w:t>7. На всех зданиях, в соответствии с установленным порядком нумерации домов, должны быть вывешены таблички с номерами домов. На домах, находящихся на пересечении улиц, должны быть установлены указатели с названием улицы до следующего перекрестка, таблички и указатели должны содержаться в чистоте и соответствовать действительности.</w:t>
      </w:r>
    </w:p>
    <w:p w14:paraId="6B5C300B" w14:textId="77777777" w:rsidR="00F02ACD" w:rsidRPr="006A25C2" w:rsidRDefault="00DA7265" w:rsidP="00F02AC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8</w:t>
      </w:r>
      <w:r w:rsidR="00F02ACD" w:rsidRPr="006A25C2">
        <w:rPr>
          <w:rFonts w:ascii="Times New Roman" w:hAnsi="Times New Roman" w:cs="Times New Roman"/>
          <w:sz w:val="24"/>
          <w:szCs w:val="24"/>
        </w:rPr>
        <w:t xml:space="preserve">. Организации и физические лица, за которыми закреплены для содержания, в том числе уборки, соответствующие территории </w:t>
      </w:r>
      <w:r w:rsidRPr="006A25C2">
        <w:rPr>
          <w:rFonts w:ascii="Times New Roman" w:hAnsi="Times New Roman" w:cs="Times New Roman"/>
          <w:sz w:val="24"/>
          <w:szCs w:val="24"/>
        </w:rPr>
        <w:t>округа</w:t>
      </w:r>
      <w:r w:rsidR="00F02ACD" w:rsidRPr="006A25C2">
        <w:rPr>
          <w:rFonts w:ascii="Times New Roman" w:hAnsi="Times New Roman" w:cs="Times New Roman"/>
          <w:sz w:val="24"/>
          <w:szCs w:val="24"/>
        </w:rPr>
        <w:t>, обязаны содержать их в состоянии, отвечающем требованиям, установленным Правилами.</w:t>
      </w:r>
    </w:p>
    <w:p w14:paraId="4AAC0138" w14:textId="77777777" w:rsidR="00F02ACD" w:rsidRPr="006A25C2" w:rsidRDefault="00F02ACD" w:rsidP="00F02AC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4. Смотровые и </w:t>
      </w:r>
      <w:proofErr w:type="spellStart"/>
      <w:r w:rsidRPr="006A25C2">
        <w:rPr>
          <w:rFonts w:ascii="Times New Roman" w:hAnsi="Times New Roman" w:cs="Times New Roman"/>
          <w:sz w:val="24"/>
          <w:szCs w:val="24"/>
        </w:rPr>
        <w:t>дождеприемные</w:t>
      </w:r>
      <w:proofErr w:type="spellEnd"/>
      <w:r w:rsidRPr="006A25C2">
        <w:rPr>
          <w:rFonts w:ascii="Times New Roman" w:hAnsi="Times New Roman" w:cs="Times New Roman"/>
          <w:sz w:val="24"/>
          <w:szCs w:val="24"/>
        </w:rPr>
        <w:t xml:space="preserve"> колодцы, колодцы и люки подземных инженерных коммуникаций, тепловых и кабельных сетей, водопровода, канализации должны содержаться собственниками, владельцами соответствующих сетей или уполномоченными ими лицами в исправном состоянии, обеспечивающем безопасное движение транспорта и пешеходов.</w:t>
      </w:r>
      <w:r w:rsidR="00DA7265" w:rsidRPr="006A25C2">
        <w:rPr>
          <w:sz w:val="24"/>
          <w:szCs w:val="24"/>
        </w:rPr>
        <w:t xml:space="preserve"> </w:t>
      </w:r>
      <w:r w:rsidR="00DA7265" w:rsidRPr="006A25C2">
        <w:rPr>
          <w:rFonts w:ascii="Times New Roman" w:hAnsi="Times New Roman" w:cs="Times New Roman"/>
          <w:sz w:val="24"/>
          <w:szCs w:val="24"/>
        </w:rPr>
        <w:t>Крышки люков, колодцев, расположенных на проезжей части улиц и тротуаров, в случае их повреждения или разрушения следует немедленно огородить и в течение 6 часов восстановить организациями, в ведении которых находятся коммуникации.</w:t>
      </w:r>
    </w:p>
    <w:p w14:paraId="43B7987C" w14:textId="77777777" w:rsidR="00DA7265" w:rsidRPr="006A25C2" w:rsidRDefault="00DA7265" w:rsidP="00F02AC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При очистке смотровых колодцев, подземных коммуникаций грунт, мусор, нечистоты рекомендуется складировать в специальную тару с немедленной вывозкой силами организаций, занимающихся очистными работами.</w:t>
      </w:r>
    </w:p>
    <w:p w14:paraId="7561B066" w14:textId="77777777" w:rsidR="00F02ACD" w:rsidRPr="006A25C2" w:rsidRDefault="00F02ACD" w:rsidP="00F02AC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5. Собственники, владельцы зданий, строений, сооружений, земельных участков должны содержать противопожарные разрывы, пожарные проезды и подъездные пути для пожарной техники в надлежащем состоянии, обеспечивающем соблюдение норм и правил пожарной безопасности. Не допускать использование противопожарных разрывов между зданиями, строениями, сооружениями, пожарных проездов и подъездных путей для пожарной техники под складирование материалов и оборудования, а также для стоянки (парковки) транспорта.</w:t>
      </w:r>
    </w:p>
    <w:p w14:paraId="3FB933B6" w14:textId="77777777" w:rsidR="00F02ACD" w:rsidRPr="006A25C2" w:rsidRDefault="00F02ACD" w:rsidP="00F02AC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6. Собственники железнодорожных путей, проходящих в черте </w:t>
      </w:r>
      <w:r w:rsidR="00DA7265" w:rsidRPr="006A25C2">
        <w:rPr>
          <w:rFonts w:ascii="Times New Roman" w:hAnsi="Times New Roman" w:cs="Times New Roman"/>
          <w:sz w:val="24"/>
          <w:szCs w:val="24"/>
        </w:rPr>
        <w:t>округа</w:t>
      </w:r>
      <w:r w:rsidRPr="006A25C2">
        <w:rPr>
          <w:rFonts w:ascii="Times New Roman" w:hAnsi="Times New Roman" w:cs="Times New Roman"/>
          <w:sz w:val="24"/>
          <w:szCs w:val="24"/>
        </w:rPr>
        <w:t>, или уполномоченные ими лица производят уборку и необходимые работы по благоустройству железнодорожных путей, включая полосу землеотвода, а также вокзалов, платформ, железнодорожных переездов и прочих элементов благоустройства.</w:t>
      </w:r>
    </w:p>
    <w:p w14:paraId="3F01B44B" w14:textId="77777777" w:rsidR="00F02ACD" w:rsidRPr="006A25C2" w:rsidRDefault="00F02ACD" w:rsidP="00F02AC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7. На территории </w:t>
      </w:r>
      <w:r w:rsidR="00DA7265" w:rsidRPr="006A25C2">
        <w:rPr>
          <w:rFonts w:ascii="Times New Roman" w:hAnsi="Times New Roman" w:cs="Times New Roman"/>
          <w:sz w:val="24"/>
          <w:szCs w:val="24"/>
        </w:rPr>
        <w:t>округа</w:t>
      </w:r>
      <w:r w:rsidRPr="006A25C2">
        <w:rPr>
          <w:rFonts w:ascii="Times New Roman" w:hAnsi="Times New Roman" w:cs="Times New Roman"/>
          <w:sz w:val="24"/>
          <w:szCs w:val="24"/>
        </w:rPr>
        <w:t>:</w:t>
      </w:r>
    </w:p>
    <w:p w14:paraId="3F6E7FA8" w14:textId="77777777" w:rsidR="00F02ACD" w:rsidRPr="006A25C2" w:rsidRDefault="00F02ACD" w:rsidP="00F02AC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7.1. Не допускается несанкционированный сброс и складирование отходов и снега.</w:t>
      </w:r>
    </w:p>
    <w:p w14:paraId="0D2424C7" w14:textId="77777777" w:rsidR="00F02ACD" w:rsidRPr="006A25C2" w:rsidRDefault="00F02ACD" w:rsidP="00F02AC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7.2. Запрещается сжигание отходов производства и потребления.</w:t>
      </w:r>
    </w:p>
    <w:p w14:paraId="3EA3AA7A" w14:textId="77777777" w:rsidR="00F02ACD" w:rsidRPr="006A25C2" w:rsidRDefault="00F02ACD" w:rsidP="00F02AC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7.3. Запрещается разведение костров вне специально оборудованных мест.</w:t>
      </w:r>
    </w:p>
    <w:p w14:paraId="27CFEF66" w14:textId="77777777" w:rsidR="00F02ACD" w:rsidRPr="006A25C2" w:rsidRDefault="00F02ACD" w:rsidP="00F02AC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7.4. Не допускается сброс промышленных, сельскохозяйственных, хозяйственно-бытовых неочищенных сточных вод в водные объекты общего пользования, расположенные на территории </w:t>
      </w:r>
      <w:r w:rsidR="00DA7265" w:rsidRPr="006A25C2">
        <w:rPr>
          <w:rFonts w:ascii="Times New Roman" w:hAnsi="Times New Roman" w:cs="Times New Roman"/>
          <w:sz w:val="24"/>
          <w:szCs w:val="24"/>
        </w:rPr>
        <w:t>округа</w:t>
      </w:r>
      <w:r w:rsidRPr="006A25C2">
        <w:rPr>
          <w:rFonts w:ascii="Times New Roman" w:hAnsi="Times New Roman" w:cs="Times New Roman"/>
          <w:sz w:val="24"/>
          <w:szCs w:val="24"/>
        </w:rPr>
        <w:t>.</w:t>
      </w:r>
    </w:p>
    <w:p w14:paraId="6F1FF72A" w14:textId="77777777" w:rsidR="00F02ACD" w:rsidRPr="006A25C2" w:rsidRDefault="00F02ACD" w:rsidP="00F02AC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7.5. Запрещается мойка автотранспортных средств и других механизмов вне специально отведенных мест.</w:t>
      </w:r>
    </w:p>
    <w:p w14:paraId="385A01AA" w14:textId="77777777" w:rsidR="00F02ACD" w:rsidRPr="006A25C2" w:rsidRDefault="00F02ACD" w:rsidP="00F02AC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7.6. Запрещается размещение объектов различного назначения на газонах (за исключением размещения рекламных конструкций, включенных в схему размещения рекламных конструкций), цветниках, детских площадках, в арках зданий, на контейнерных площадках.</w:t>
      </w:r>
    </w:p>
    <w:p w14:paraId="6FFEB6E3" w14:textId="77777777" w:rsidR="00F02ACD" w:rsidRPr="006A25C2" w:rsidRDefault="00F02ACD" w:rsidP="00F02AC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7.7. Запрещается размещение объявлений, листовок, плакатов, афиш на опорах электропередач, опорах уличного освещения, опорах контактной сети, цоколях зданий, заборах и других сооружениях, на ограждениях любого типа, крышах домов (скатных кровлях).</w:t>
      </w:r>
    </w:p>
    <w:p w14:paraId="19BB2465" w14:textId="77777777" w:rsidR="00F02ACD" w:rsidRPr="006A25C2" w:rsidRDefault="00F02ACD" w:rsidP="00F02AC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Запрещается размещение рекламных конструкций на опорах электропередач, опорах наружного освещения, опорах контактной сети с нарушением требований нормативных правовых актов Российской Федерации в сфере рекламы.</w:t>
      </w:r>
    </w:p>
    <w:p w14:paraId="3B6FE8F8" w14:textId="77777777" w:rsidR="00DA7265" w:rsidRPr="006A25C2" w:rsidRDefault="00F02ACD" w:rsidP="00F02AC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Запрещается размещение информационных конструкций на опорах электропередач, опорах наружного освещения, опорах контактной сети, за исключением информации, обязательной к размещению в силу закона или размещение которой осуществляется в силу обычая делового оборота для потребителей непосредственно в месте реализации товара, </w:t>
      </w:r>
      <w:r w:rsidRPr="006A25C2">
        <w:rPr>
          <w:rFonts w:ascii="Times New Roman" w:hAnsi="Times New Roman" w:cs="Times New Roman"/>
          <w:sz w:val="24"/>
          <w:szCs w:val="24"/>
        </w:rPr>
        <w:lastRenderedPageBreak/>
        <w:t>оказания услуг. Размещение информационных конструкций непосредственно в месте реализации товара, оказания услуг осуществляется в соответствии с требованиями к установке вывесок на фасадах зданий, строений и сооружений</w:t>
      </w:r>
      <w:r w:rsidR="00DA7265" w:rsidRPr="006A25C2">
        <w:rPr>
          <w:rFonts w:ascii="Times New Roman" w:hAnsi="Times New Roman" w:cs="Times New Roman"/>
          <w:sz w:val="24"/>
          <w:szCs w:val="24"/>
        </w:rPr>
        <w:t>.</w:t>
      </w:r>
    </w:p>
    <w:p w14:paraId="4F49475D" w14:textId="77777777" w:rsidR="00DA7265" w:rsidRPr="006A25C2" w:rsidRDefault="00DA7265" w:rsidP="00F02AC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7.8. Запрещается установка и эксплуатация </w:t>
      </w:r>
      <w:proofErr w:type="spellStart"/>
      <w:r w:rsidRPr="006A25C2">
        <w:rPr>
          <w:rFonts w:ascii="Times New Roman" w:hAnsi="Times New Roman" w:cs="Times New Roman"/>
          <w:sz w:val="24"/>
          <w:szCs w:val="24"/>
        </w:rPr>
        <w:t>штендеров</w:t>
      </w:r>
      <w:proofErr w:type="spellEnd"/>
      <w:r w:rsidRPr="006A25C2">
        <w:rPr>
          <w:rFonts w:ascii="Times New Roman" w:hAnsi="Times New Roman" w:cs="Times New Roman"/>
          <w:sz w:val="24"/>
          <w:szCs w:val="24"/>
        </w:rPr>
        <w:t xml:space="preserve"> на территории округа.</w:t>
      </w:r>
    </w:p>
    <w:p w14:paraId="49438962" w14:textId="77777777" w:rsidR="00DA7265" w:rsidRPr="006A25C2" w:rsidRDefault="00DA7265" w:rsidP="00F02AC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7.9. </w:t>
      </w:r>
      <w:proofErr w:type="gramStart"/>
      <w:r w:rsidRPr="006A25C2">
        <w:rPr>
          <w:rFonts w:ascii="Times New Roman" w:hAnsi="Times New Roman" w:cs="Times New Roman"/>
          <w:sz w:val="24"/>
          <w:szCs w:val="24"/>
        </w:rPr>
        <w:t>Запрещается на территориях общего пользования, на земельном участке, на котором расположен многоквартирный дом, размещение и (или) хранение вне специально отведенных мест (мест, предназначенных для ремонта, технического обслуживания, утилизации транспортных средств, гаражей, огороженных автостоянок) брошенного транспортного средства и (или) разукомплектованного транспортного средства.</w:t>
      </w:r>
      <w:proofErr w:type="gramEnd"/>
    </w:p>
    <w:p w14:paraId="3EFA6332" w14:textId="77777777" w:rsidR="00DA7265" w:rsidRPr="006A25C2" w:rsidRDefault="00DA7265" w:rsidP="00F02AC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При обнаружении брошенных, разукомплектованных транспортных средств на территориях, где их размещение и (или) хранение запрещено, Администрация </w:t>
      </w:r>
      <w:proofErr w:type="spellStart"/>
      <w:r w:rsidRPr="006A25C2">
        <w:rPr>
          <w:rFonts w:ascii="Times New Roman" w:hAnsi="Times New Roman" w:cs="Times New Roman"/>
          <w:sz w:val="24"/>
          <w:szCs w:val="24"/>
        </w:rPr>
        <w:t>Кемского</w:t>
      </w:r>
      <w:proofErr w:type="spellEnd"/>
      <w:r w:rsidRPr="006A25C2">
        <w:rPr>
          <w:rFonts w:ascii="Times New Roman" w:hAnsi="Times New Roman" w:cs="Times New Roman"/>
          <w:sz w:val="24"/>
          <w:szCs w:val="24"/>
        </w:rPr>
        <w:t xml:space="preserve"> муниципального округа с целью освобождения территории проводит мероприятия в отношении указанных транспортных сре</w:t>
      </w:r>
      <w:proofErr w:type="gramStart"/>
      <w:r w:rsidRPr="006A25C2">
        <w:rPr>
          <w:rFonts w:ascii="Times New Roman" w:hAnsi="Times New Roman" w:cs="Times New Roman"/>
          <w:sz w:val="24"/>
          <w:szCs w:val="24"/>
        </w:rPr>
        <w:t>дств в с</w:t>
      </w:r>
      <w:proofErr w:type="gramEnd"/>
      <w:r w:rsidRPr="006A25C2">
        <w:rPr>
          <w:rFonts w:ascii="Times New Roman" w:hAnsi="Times New Roman" w:cs="Times New Roman"/>
          <w:sz w:val="24"/>
          <w:szCs w:val="24"/>
        </w:rPr>
        <w:t xml:space="preserve">оответствии с порядком, который утверждается постановлением администрации </w:t>
      </w:r>
      <w:proofErr w:type="spellStart"/>
      <w:r w:rsidRPr="006A25C2">
        <w:rPr>
          <w:rFonts w:ascii="Times New Roman" w:hAnsi="Times New Roman" w:cs="Times New Roman"/>
          <w:sz w:val="24"/>
          <w:szCs w:val="24"/>
        </w:rPr>
        <w:t>Кемского</w:t>
      </w:r>
      <w:proofErr w:type="spellEnd"/>
      <w:r w:rsidRPr="006A25C2">
        <w:rPr>
          <w:rFonts w:ascii="Times New Roman" w:hAnsi="Times New Roman" w:cs="Times New Roman"/>
          <w:sz w:val="24"/>
          <w:szCs w:val="24"/>
        </w:rPr>
        <w:t xml:space="preserve"> муниципального округа.</w:t>
      </w:r>
    </w:p>
    <w:p w14:paraId="26BC52E7" w14:textId="77777777" w:rsidR="00F02ACD" w:rsidRPr="006A25C2" w:rsidRDefault="00F02ACD" w:rsidP="00F02AC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8. При организации пляжа благоустройство и содержание его территории осуществляется в соответствии с </w:t>
      </w:r>
      <w:r w:rsidR="00DA7265" w:rsidRPr="006A25C2">
        <w:rPr>
          <w:rFonts w:ascii="Times New Roman" w:hAnsi="Times New Roman" w:cs="Times New Roman"/>
          <w:sz w:val="24"/>
          <w:szCs w:val="24"/>
        </w:rPr>
        <w:t>требованиями законодательства</w:t>
      </w:r>
      <w:r w:rsidR="00DA7265" w:rsidRPr="006A25C2">
        <w:rPr>
          <w:sz w:val="24"/>
          <w:szCs w:val="24"/>
        </w:rPr>
        <w:t xml:space="preserve"> </w:t>
      </w:r>
      <w:r w:rsidR="00DA7265" w:rsidRPr="006A25C2">
        <w:rPr>
          <w:rFonts w:ascii="Times New Roman" w:hAnsi="Times New Roman" w:cs="Times New Roman"/>
          <w:sz w:val="24"/>
          <w:szCs w:val="24"/>
        </w:rPr>
        <w:t>Российской Федерации.</w:t>
      </w:r>
    </w:p>
    <w:p w14:paraId="21C52450" w14:textId="77777777" w:rsidR="00DA7265" w:rsidRPr="006A25C2" w:rsidRDefault="00DA7265" w:rsidP="00F02ACD">
      <w:pPr>
        <w:pStyle w:val="ConsPlusNormal"/>
        <w:ind w:firstLine="709"/>
        <w:jc w:val="both"/>
        <w:rPr>
          <w:rFonts w:ascii="Times New Roman" w:hAnsi="Times New Roman" w:cs="Times New Roman"/>
          <w:sz w:val="24"/>
          <w:szCs w:val="24"/>
        </w:rPr>
      </w:pPr>
    </w:p>
    <w:p w14:paraId="230ED3FA" w14:textId="77777777" w:rsidR="00F02ACD" w:rsidRPr="006A25C2" w:rsidRDefault="00F02ACD" w:rsidP="00F02ACD">
      <w:pPr>
        <w:pStyle w:val="ConsPlusNormal"/>
        <w:jc w:val="both"/>
        <w:rPr>
          <w:rFonts w:ascii="Times New Roman" w:hAnsi="Times New Roman" w:cs="Times New Roman"/>
          <w:sz w:val="24"/>
          <w:szCs w:val="24"/>
        </w:rPr>
      </w:pPr>
    </w:p>
    <w:p w14:paraId="0AE6D92B" w14:textId="3A983BFB" w:rsidR="00111C53" w:rsidRPr="006A25C2" w:rsidRDefault="00111C53" w:rsidP="00111C53">
      <w:pPr>
        <w:pStyle w:val="ConsPlusTitle"/>
        <w:jc w:val="center"/>
        <w:outlineLvl w:val="1"/>
        <w:rPr>
          <w:rFonts w:ascii="Times New Roman" w:hAnsi="Times New Roman" w:cs="Times New Roman"/>
          <w:sz w:val="24"/>
          <w:szCs w:val="24"/>
        </w:rPr>
      </w:pPr>
      <w:r w:rsidRPr="006A25C2">
        <w:rPr>
          <w:rFonts w:ascii="Times New Roman" w:hAnsi="Times New Roman" w:cs="Times New Roman"/>
          <w:sz w:val="24"/>
          <w:szCs w:val="24"/>
        </w:rPr>
        <w:t xml:space="preserve">Раздел 2. ПРАВИЛА УБОРКИ ТЕРРИТОРИЙ </w:t>
      </w:r>
      <w:r w:rsidR="00AE10F0" w:rsidRPr="006A25C2">
        <w:rPr>
          <w:rFonts w:ascii="Times New Roman" w:hAnsi="Times New Roman" w:cs="Times New Roman"/>
          <w:sz w:val="24"/>
          <w:szCs w:val="24"/>
        </w:rPr>
        <w:t>ОКРУГА</w:t>
      </w:r>
    </w:p>
    <w:p w14:paraId="5525F4B3" w14:textId="77777777" w:rsidR="00111C53" w:rsidRPr="006A25C2" w:rsidRDefault="00111C53" w:rsidP="00111C53">
      <w:pPr>
        <w:pStyle w:val="ConsPlusNormal"/>
        <w:jc w:val="both"/>
        <w:rPr>
          <w:rFonts w:ascii="Times New Roman" w:hAnsi="Times New Roman" w:cs="Times New Roman"/>
          <w:sz w:val="24"/>
          <w:szCs w:val="24"/>
        </w:rPr>
      </w:pPr>
    </w:p>
    <w:p w14:paraId="2C296C11" w14:textId="63648E63" w:rsidR="00111C53" w:rsidRPr="006A25C2" w:rsidRDefault="00111C53" w:rsidP="00111C53">
      <w:pPr>
        <w:pStyle w:val="ConsPlusTitle"/>
        <w:ind w:firstLine="709"/>
        <w:jc w:val="both"/>
        <w:outlineLvl w:val="2"/>
        <w:rPr>
          <w:rFonts w:ascii="Times New Roman" w:hAnsi="Times New Roman" w:cs="Times New Roman"/>
          <w:sz w:val="24"/>
          <w:szCs w:val="24"/>
        </w:rPr>
      </w:pPr>
      <w:bookmarkStart w:id="2" w:name="_Hlk230076298"/>
      <w:r w:rsidRPr="006A25C2">
        <w:rPr>
          <w:rFonts w:ascii="Times New Roman" w:hAnsi="Times New Roman" w:cs="Times New Roman"/>
          <w:sz w:val="24"/>
          <w:szCs w:val="24"/>
        </w:rPr>
        <w:t xml:space="preserve">Статья 5. Общие требования к организации уборки территорий </w:t>
      </w:r>
      <w:r w:rsidR="00AE10F0" w:rsidRPr="006A25C2">
        <w:rPr>
          <w:rFonts w:ascii="Times New Roman" w:hAnsi="Times New Roman" w:cs="Times New Roman"/>
          <w:sz w:val="24"/>
          <w:szCs w:val="24"/>
        </w:rPr>
        <w:t>округа</w:t>
      </w:r>
    </w:p>
    <w:bookmarkEnd w:id="2"/>
    <w:p w14:paraId="4C239760" w14:textId="77777777" w:rsidR="00111C53" w:rsidRPr="006A25C2" w:rsidRDefault="00111C53" w:rsidP="00111C53">
      <w:pPr>
        <w:pStyle w:val="ConsPlusNormal"/>
        <w:ind w:firstLine="709"/>
        <w:jc w:val="both"/>
        <w:rPr>
          <w:rFonts w:ascii="Times New Roman" w:hAnsi="Times New Roman" w:cs="Times New Roman"/>
          <w:sz w:val="24"/>
          <w:szCs w:val="24"/>
        </w:rPr>
      </w:pPr>
    </w:p>
    <w:p w14:paraId="0C73177E" w14:textId="4376BD34" w:rsidR="00111C53" w:rsidRPr="006A25C2" w:rsidRDefault="00111C53" w:rsidP="00111C53">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1. Работы по уборке территорий производятся в соответствии с требованиями Правил.</w:t>
      </w:r>
    </w:p>
    <w:p w14:paraId="3658F98B" w14:textId="77777777" w:rsidR="00111C53" w:rsidRPr="006A25C2" w:rsidRDefault="00111C53" w:rsidP="00111C53">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2. Определение границ прилегающих территорий устанавливается в соответствии с </w:t>
      </w:r>
      <w:hyperlink w:anchor="P170" w:history="1">
        <w:r w:rsidRPr="006A25C2">
          <w:rPr>
            <w:rFonts w:ascii="Times New Roman" w:hAnsi="Times New Roman" w:cs="Times New Roman"/>
            <w:sz w:val="24"/>
            <w:szCs w:val="24"/>
          </w:rPr>
          <w:t>пунктом 3 статьи 6</w:t>
        </w:r>
      </w:hyperlink>
      <w:r w:rsidRPr="006A25C2">
        <w:rPr>
          <w:rFonts w:ascii="Times New Roman" w:hAnsi="Times New Roman" w:cs="Times New Roman"/>
          <w:sz w:val="24"/>
          <w:szCs w:val="24"/>
        </w:rPr>
        <w:t xml:space="preserve"> Правил.</w:t>
      </w:r>
    </w:p>
    <w:p w14:paraId="0E6A08E4" w14:textId="77777777" w:rsidR="00111C53" w:rsidRPr="006A25C2" w:rsidRDefault="00111C53" w:rsidP="00111C53">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Определение границ территории для уборки по улично-дорожной сети осуществляется при заключении договоров на содержание между Администрацией </w:t>
      </w:r>
      <w:proofErr w:type="spellStart"/>
      <w:r w:rsidRPr="006A25C2">
        <w:rPr>
          <w:rFonts w:ascii="Times New Roman" w:hAnsi="Times New Roman" w:cs="Times New Roman"/>
          <w:sz w:val="24"/>
          <w:szCs w:val="24"/>
        </w:rPr>
        <w:t>Кемского</w:t>
      </w:r>
      <w:proofErr w:type="spellEnd"/>
      <w:r w:rsidRPr="006A25C2">
        <w:rPr>
          <w:rFonts w:ascii="Times New Roman" w:hAnsi="Times New Roman" w:cs="Times New Roman"/>
          <w:sz w:val="24"/>
          <w:szCs w:val="24"/>
        </w:rPr>
        <w:t xml:space="preserve"> муниципального округа и организациями, за которыми закрепляются для содержания указанные объекты.</w:t>
      </w:r>
    </w:p>
    <w:p w14:paraId="14E3B992" w14:textId="77777777" w:rsidR="00111C53" w:rsidRPr="006A25C2" w:rsidRDefault="00111C53" w:rsidP="00111C53">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3. Уборку принадлежащих на праве собственности организациям и физическим лицам земельных участков, прилегающей к ним территории и подъездов к ним производят указанные организации и физические лица или уполномоченные ими лица.</w:t>
      </w:r>
    </w:p>
    <w:p w14:paraId="7F52C5FD" w14:textId="77777777" w:rsidR="00111C53" w:rsidRPr="006A25C2" w:rsidRDefault="00111C53" w:rsidP="00111C53">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4. Уборка тротуаров, находящихся на мостах, путепроводах, эстакадах и тоннелях, а также технических тротуаров, примыкающих к инженерным сооружениям и лестничным сходам, осуществляется организациями, в пользовании которых находятся данные инженерные сооружения, в границах, определенных условиями заключенных с указанными организациями договоров на содержание.</w:t>
      </w:r>
    </w:p>
    <w:p w14:paraId="258284B5" w14:textId="4970BC56" w:rsidR="00111C53" w:rsidRPr="006A25C2" w:rsidRDefault="00111C53" w:rsidP="00111C53">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5. Уборку и содержание проезжей части магистралей, улиц, площадей и проездов </w:t>
      </w:r>
      <w:r w:rsidR="00AE10F0" w:rsidRPr="006A25C2">
        <w:rPr>
          <w:rFonts w:ascii="Times New Roman" w:hAnsi="Times New Roman" w:cs="Times New Roman"/>
          <w:sz w:val="24"/>
          <w:szCs w:val="24"/>
        </w:rPr>
        <w:t>округа</w:t>
      </w:r>
      <w:r w:rsidRPr="006A25C2">
        <w:rPr>
          <w:rFonts w:ascii="Times New Roman" w:hAnsi="Times New Roman" w:cs="Times New Roman"/>
          <w:sz w:val="24"/>
          <w:szCs w:val="24"/>
        </w:rPr>
        <w:t xml:space="preserve"> (далее - дороги), включая </w:t>
      </w:r>
      <w:proofErr w:type="spellStart"/>
      <w:r w:rsidRPr="006A25C2">
        <w:rPr>
          <w:rFonts w:ascii="Times New Roman" w:hAnsi="Times New Roman" w:cs="Times New Roman"/>
          <w:sz w:val="24"/>
          <w:szCs w:val="24"/>
        </w:rPr>
        <w:t>прилотковую</w:t>
      </w:r>
      <w:proofErr w:type="spellEnd"/>
      <w:r w:rsidRPr="006A25C2">
        <w:rPr>
          <w:rFonts w:ascii="Times New Roman" w:hAnsi="Times New Roman" w:cs="Times New Roman"/>
          <w:sz w:val="24"/>
          <w:szCs w:val="24"/>
        </w:rPr>
        <w:t xml:space="preserve"> зону, а также набережных, мостов, путепроводов, эстакад и тоннелей производят организации и физические лица, за которыми вышеназванные объекты закреплены Администрацией </w:t>
      </w:r>
      <w:proofErr w:type="spellStart"/>
      <w:r w:rsidRPr="006A25C2">
        <w:rPr>
          <w:rFonts w:ascii="Times New Roman" w:hAnsi="Times New Roman" w:cs="Times New Roman"/>
          <w:sz w:val="24"/>
          <w:szCs w:val="24"/>
        </w:rPr>
        <w:t>Кемского</w:t>
      </w:r>
      <w:proofErr w:type="spellEnd"/>
      <w:r w:rsidRPr="006A25C2">
        <w:rPr>
          <w:rFonts w:ascii="Times New Roman" w:hAnsi="Times New Roman" w:cs="Times New Roman"/>
          <w:sz w:val="24"/>
          <w:szCs w:val="24"/>
        </w:rPr>
        <w:t xml:space="preserve"> муниципального округа в соответствии с договорами на содержание.</w:t>
      </w:r>
    </w:p>
    <w:p w14:paraId="1B29C8BB" w14:textId="77777777" w:rsidR="00111C53" w:rsidRPr="006A25C2" w:rsidRDefault="00111C53" w:rsidP="00111C53">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6. Объекты озеленения (сады, парки, скверы, бульвары, газоны, аллеи), в том числе расположенные на них тротуары, пешеходные зоны, лестничные сходы убирают организации и физические лица, за которыми данные территории закреплены Администрацией </w:t>
      </w:r>
      <w:proofErr w:type="spellStart"/>
      <w:r w:rsidRPr="006A25C2">
        <w:rPr>
          <w:rFonts w:ascii="Times New Roman" w:hAnsi="Times New Roman" w:cs="Times New Roman"/>
          <w:sz w:val="24"/>
          <w:szCs w:val="24"/>
        </w:rPr>
        <w:t>Кемского</w:t>
      </w:r>
      <w:proofErr w:type="spellEnd"/>
      <w:r w:rsidRPr="006A25C2">
        <w:rPr>
          <w:rFonts w:ascii="Times New Roman" w:hAnsi="Times New Roman" w:cs="Times New Roman"/>
          <w:sz w:val="24"/>
          <w:szCs w:val="24"/>
        </w:rPr>
        <w:t xml:space="preserve"> муниципального округа или иными уполномоченными лицами в соответствии с договорами на содержание.</w:t>
      </w:r>
    </w:p>
    <w:p w14:paraId="2D067185" w14:textId="77777777" w:rsidR="00111C53" w:rsidRPr="006A25C2" w:rsidRDefault="00111C53" w:rsidP="00111C53">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7. Уборку </w:t>
      </w:r>
      <w:proofErr w:type="spellStart"/>
      <w:r w:rsidRPr="006A25C2">
        <w:rPr>
          <w:rFonts w:ascii="Times New Roman" w:hAnsi="Times New Roman" w:cs="Times New Roman"/>
          <w:sz w:val="24"/>
          <w:szCs w:val="24"/>
        </w:rPr>
        <w:t>отстойно</w:t>
      </w:r>
      <w:proofErr w:type="spellEnd"/>
      <w:r w:rsidRPr="006A25C2">
        <w:rPr>
          <w:rFonts w:ascii="Times New Roman" w:hAnsi="Times New Roman" w:cs="Times New Roman"/>
          <w:sz w:val="24"/>
          <w:szCs w:val="24"/>
        </w:rPr>
        <w:t xml:space="preserve">-разворотных площадок на конечных станциях (остановках) автобусов и микроавтобусов производят организации, осуществляющие перевозку пассажиров данным транспортом и использующие </w:t>
      </w:r>
      <w:proofErr w:type="spellStart"/>
      <w:r w:rsidRPr="006A25C2">
        <w:rPr>
          <w:rFonts w:ascii="Times New Roman" w:hAnsi="Times New Roman" w:cs="Times New Roman"/>
          <w:sz w:val="24"/>
          <w:szCs w:val="24"/>
        </w:rPr>
        <w:t>отстойно</w:t>
      </w:r>
      <w:proofErr w:type="spellEnd"/>
      <w:r w:rsidRPr="006A25C2">
        <w:rPr>
          <w:rFonts w:ascii="Times New Roman" w:hAnsi="Times New Roman" w:cs="Times New Roman"/>
          <w:sz w:val="24"/>
          <w:szCs w:val="24"/>
        </w:rPr>
        <w:t>-разворотные площадки, или уполномоченные ими лица в соответствии с договорами на содержание.</w:t>
      </w:r>
    </w:p>
    <w:p w14:paraId="6B3DCF02" w14:textId="77777777" w:rsidR="00111C53" w:rsidRPr="006A25C2" w:rsidRDefault="00111C53" w:rsidP="00111C53">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8. Уборку прилегающих территорий к отдельно стоящим рекламным конструкциям, а также восстановление нарушенных в ходе эксплуатации объектов благоустройства </w:t>
      </w:r>
      <w:r w:rsidRPr="006A25C2">
        <w:rPr>
          <w:rFonts w:ascii="Times New Roman" w:hAnsi="Times New Roman" w:cs="Times New Roman"/>
          <w:sz w:val="24"/>
          <w:szCs w:val="24"/>
        </w:rPr>
        <w:lastRenderedPageBreak/>
        <w:t>обеспечивает владелец рекламной конструкции.</w:t>
      </w:r>
    </w:p>
    <w:p w14:paraId="3D3B7BCF" w14:textId="77777777" w:rsidR="00111C53" w:rsidRPr="006A25C2" w:rsidRDefault="00111C53" w:rsidP="00111C53">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9. Уборку мест уличной торговли, бытового обслуживания и общественного питания (в том числе рынков, павильонов, киосков в составе остановочных комплексов, палаток, киосков) и прилегающей к ним территории производят организации, которые организуют указанные места. Не допускается складирование тары и запасов товаров у объектов торговли, бытового обслуживания и общественного питания и на прилегающей к ним территории.</w:t>
      </w:r>
    </w:p>
    <w:p w14:paraId="2E09863F" w14:textId="77777777" w:rsidR="00111C53" w:rsidRPr="006A25C2" w:rsidRDefault="00111C53" w:rsidP="00111C53">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10. Основная уборка рынков должна производиться после их закрытия, с обязательным проведением влажной уборки. Один раз в неделю проводится санитарный день с тщательной уборкой и дезинфекцией павильонов, оборудования всей территории рынка.</w:t>
      </w:r>
    </w:p>
    <w:p w14:paraId="3E6FF4C1" w14:textId="77777777" w:rsidR="00111C53" w:rsidRPr="006A25C2" w:rsidRDefault="00111C53" w:rsidP="00111C53">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Для накопления ТКО на территории рынков устанавливаются мусоросборники и урны, которые ежедневно очищаются и дезинфицируются. В течение дня следует производить патрульную уборку и очистку наполненных отходами урн и сборников. Отходы с территории рынка должны вывозиться ежедневно.</w:t>
      </w:r>
    </w:p>
    <w:p w14:paraId="680D7018" w14:textId="77777777" w:rsidR="00111C53" w:rsidRPr="006A25C2" w:rsidRDefault="00111C53" w:rsidP="00111C53">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11. Уборку земельных участков после сноса строений производят организации-заказчики, которым предоставлен данный земельный участок, или по договору с ними подрядные организации, выполняющие работы по сносу строений.</w:t>
      </w:r>
    </w:p>
    <w:p w14:paraId="66923CB5" w14:textId="77777777" w:rsidR="00111C53" w:rsidRPr="006A25C2" w:rsidRDefault="00111C53" w:rsidP="00111C53">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12. Уборку, поддержание чистоты земельных участков, въездов и выездов с территорий автозаправочных станций, комплексов по техническому обслуживанию автотранспортных средств и прилегающих к ним территорий обеспечивают собственники, иные законные владельцы указанных объектов. В зимнее время проходы и проезды регулярно очищаются указанными лицами от снега и льда.</w:t>
      </w:r>
    </w:p>
    <w:p w14:paraId="132FCC7D" w14:textId="77777777" w:rsidR="00111C53" w:rsidRPr="006A25C2" w:rsidRDefault="00111C53" w:rsidP="00111C53">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13. Уборку территорий вокруг мачт и опор установок наружного освещения, расположенных на тротуарах, газонах, производят организации, отвечающие за уборку тротуаров, газонов.</w:t>
      </w:r>
    </w:p>
    <w:p w14:paraId="2BC49DFF" w14:textId="77777777" w:rsidR="00111C53" w:rsidRPr="006A25C2" w:rsidRDefault="00111C53" w:rsidP="00111C53">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14. Уборку земельных участков, на которых расположены автостоянки, гаражи, </w:t>
      </w:r>
      <w:proofErr w:type="spellStart"/>
      <w:r w:rsidRPr="006A25C2">
        <w:rPr>
          <w:rFonts w:ascii="Times New Roman" w:hAnsi="Times New Roman" w:cs="Times New Roman"/>
          <w:sz w:val="24"/>
          <w:szCs w:val="24"/>
        </w:rPr>
        <w:t>притротуарные</w:t>
      </w:r>
      <w:proofErr w:type="spellEnd"/>
      <w:r w:rsidRPr="006A25C2">
        <w:rPr>
          <w:rFonts w:ascii="Times New Roman" w:hAnsi="Times New Roman" w:cs="Times New Roman"/>
          <w:sz w:val="24"/>
          <w:szCs w:val="24"/>
        </w:rPr>
        <w:t xml:space="preserve"> парковки, и прилегающих к ним территорий производят собственники, иные законные владельцы данных объектов или уполномоченные ими лица.</w:t>
      </w:r>
    </w:p>
    <w:p w14:paraId="30EDF729" w14:textId="77777777" w:rsidR="00111C53" w:rsidRPr="006A25C2" w:rsidRDefault="00111C53" w:rsidP="00111C53">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15. Уборка территорий округа проводится ежедневно в течение дня. Уборка мест массового пребывания людей (в том числе подходы к вокзалу, территории рынков, торговых зон) производится в течение всего рабочего дня соответствующих организаций постоянно. Уборка подходов к жилым, служебным, торговым, учебным, детским и другим заведениям (в том числе очистка урн) должна быть завершена до 8 часов 00 минут. Очистка урн, сбор мусора с остановочных пунктов общественного транспорта, тротуаров, пешеходных дорожек осуществляется до 8 часов 00 мин., в течение дня следует производить очистку наполненных отходами урн и принимать меры для поддержания чистоты.</w:t>
      </w:r>
    </w:p>
    <w:p w14:paraId="342FAA39" w14:textId="77777777" w:rsidR="00447356" w:rsidRPr="006A25C2" w:rsidRDefault="00111C53" w:rsidP="00111C53">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16. </w:t>
      </w:r>
      <w:r w:rsidR="00447356" w:rsidRPr="006A25C2">
        <w:rPr>
          <w:rFonts w:ascii="Times New Roman" w:hAnsi="Times New Roman" w:cs="Times New Roman"/>
          <w:sz w:val="24"/>
          <w:szCs w:val="24"/>
        </w:rPr>
        <w:t>При экстремальных погодных явлениях (в том числе ливневый дождь, снегопад, гололед) режим работ по уборке территорий устанавливается организацией, отвечающей за уборку территорий. Уборка подходов к жилым, служебным, торговым, учебным, детским и другим заведениям должна быть завершена до 8 часов 00 минут.</w:t>
      </w:r>
    </w:p>
    <w:p w14:paraId="23A22DBE" w14:textId="77777777" w:rsidR="00111C53" w:rsidRPr="006A25C2" w:rsidRDefault="00111C53" w:rsidP="00111C53">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17. Уборка объектов, территорию которых невозможно убирать механизированным способом (из-за недостаточной ширины либо сложной конфигурации), производится вручную.</w:t>
      </w:r>
    </w:p>
    <w:p w14:paraId="1FC18E1E" w14:textId="77777777" w:rsidR="00111C53" w:rsidRPr="006A25C2" w:rsidRDefault="00111C53" w:rsidP="00111C53">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18. Во избежание засорения водосточной сети запрещается сброс смета и прочих отходов в</w:t>
      </w:r>
      <w:r w:rsidR="00BE659D" w:rsidRPr="006A25C2">
        <w:rPr>
          <w:rFonts w:ascii="Times New Roman" w:hAnsi="Times New Roman" w:cs="Times New Roman"/>
          <w:sz w:val="24"/>
          <w:szCs w:val="24"/>
        </w:rPr>
        <w:t xml:space="preserve"> смотровые и </w:t>
      </w:r>
      <w:proofErr w:type="spellStart"/>
      <w:r w:rsidR="00BE659D" w:rsidRPr="006A25C2">
        <w:rPr>
          <w:rFonts w:ascii="Times New Roman" w:hAnsi="Times New Roman" w:cs="Times New Roman"/>
          <w:sz w:val="24"/>
          <w:szCs w:val="24"/>
        </w:rPr>
        <w:t>дождеприемные</w:t>
      </w:r>
      <w:proofErr w:type="spellEnd"/>
      <w:r w:rsidR="00BE659D" w:rsidRPr="006A25C2">
        <w:rPr>
          <w:rFonts w:ascii="Times New Roman" w:hAnsi="Times New Roman" w:cs="Times New Roman"/>
          <w:sz w:val="24"/>
          <w:szCs w:val="24"/>
        </w:rPr>
        <w:t xml:space="preserve"> колодцы, колодцы и люки подземных инженерных коммуникаций</w:t>
      </w:r>
      <w:r w:rsidRPr="006A25C2">
        <w:rPr>
          <w:rFonts w:ascii="Times New Roman" w:hAnsi="Times New Roman" w:cs="Times New Roman"/>
          <w:sz w:val="24"/>
          <w:szCs w:val="24"/>
        </w:rPr>
        <w:t>.</w:t>
      </w:r>
    </w:p>
    <w:p w14:paraId="5F75E24C" w14:textId="77777777" w:rsidR="00111C53" w:rsidRPr="006A25C2" w:rsidRDefault="00111C53" w:rsidP="00111C53">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19. При возникновении подтоплений, вызванных сбросом воды (например, откачка воды из котлованов, аварийные ситуации на трубопроводах), ответственность за их ликвидацию (в зимний период - скол и вывоз льда) возлагается на организации, допустившие нарушения, вызвавшие сброс воды, либо в случае невозможности установления организаций, допустивших нарушение, - на организации, эксплуатирующие соответствующие объекты.</w:t>
      </w:r>
    </w:p>
    <w:p w14:paraId="48776FCD" w14:textId="77777777" w:rsidR="00111C53" w:rsidRPr="006A25C2" w:rsidRDefault="00111C53" w:rsidP="00111C53">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lastRenderedPageBreak/>
        <w:t>20. Вывоз фрезерованного материала, демонтированного бортового камня при проведении дорожно-ремонтных работ производится организациями, проводящими работы: на улицах города - незамедлительно (в ходе работ), во дворах - в течение суток.</w:t>
      </w:r>
    </w:p>
    <w:p w14:paraId="2908DE6C" w14:textId="77777777" w:rsidR="00111C53" w:rsidRPr="006A25C2" w:rsidRDefault="00111C53" w:rsidP="00111C53">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21. Спиленные деревья вывозятся организациями, производящими работы по удалению сухостойных, аварийных, потерявших декоративность деревьев и обрезке ветвей в кронах, в течение рабочего дня с озелененных территорий вдоль улиц и в течение суток с дворовых территорий.</w:t>
      </w:r>
    </w:p>
    <w:p w14:paraId="54498BA2" w14:textId="77777777" w:rsidR="00111C53" w:rsidRPr="006A25C2" w:rsidRDefault="00111C53" w:rsidP="00111C53">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Запрещается складировать спиленные деревья, обрезанные ветви и смет листьев на контейнерных площадках и в пяти метрах по периметру от границ соответствующей площадки.</w:t>
      </w:r>
    </w:p>
    <w:p w14:paraId="247E9ABF" w14:textId="77777777" w:rsidR="00111C53" w:rsidRPr="006A25C2" w:rsidRDefault="00111C53" w:rsidP="00111C53">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Упавшие деревья должны быть удалены организациями, отвечающими за уборку территорий, с проезжей части дорог, тротуаров, от </w:t>
      </w:r>
      <w:proofErr w:type="spellStart"/>
      <w:r w:rsidRPr="006A25C2">
        <w:rPr>
          <w:rFonts w:ascii="Times New Roman" w:hAnsi="Times New Roman" w:cs="Times New Roman"/>
          <w:sz w:val="24"/>
          <w:szCs w:val="24"/>
        </w:rPr>
        <w:t>токонесущих</w:t>
      </w:r>
      <w:proofErr w:type="spellEnd"/>
      <w:r w:rsidRPr="006A25C2">
        <w:rPr>
          <w:rFonts w:ascii="Times New Roman" w:hAnsi="Times New Roman" w:cs="Times New Roman"/>
          <w:sz w:val="24"/>
          <w:szCs w:val="24"/>
        </w:rPr>
        <w:t xml:space="preserve"> проводов, фасадов жилых и производственных зданий немедленно, а с других территорий - в течение десяти суток с момента обнаружения.</w:t>
      </w:r>
    </w:p>
    <w:p w14:paraId="28036383" w14:textId="3D455466" w:rsidR="00BE659D" w:rsidRPr="006A25C2" w:rsidRDefault="00111C53" w:rsidP="00BE659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22. </w:t>
      </w:r>
      <w:r w:rsidR="00BE659D" w:rsidRPr="006A25C2">
        <w:rPr>
          <w:rFonts w:ascii="Times New Roman" w:hAnsi="Times New Roman" w:cs="Times New Roman"/>
          <w:sz w:val="24"/>
          <w:szCs w:val="24"/>
        </w:rPr>
        <w:t>В целях обеспечения соблюдения чистоты и порядка на территории округа запрещается:</w:t>
      </w:r>
    </w:p>
    <w:p w14:paraId="250D4F11" w14:textId="77777777" w:rsidR="00BE659D" w:rsidRPr="006A25C2" w:rsidRDefault="00BE659D" w:rsidP="00BE659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сорить на улицах, площадях, в парках, скверах, дворовых территориях и других общественных местах;</w:t>
      </w:r>
    </w:p>
    <w:p w14:paraId="0A9EF4AE" w14:textId="77777777" w:rsidR="00BE659D" w:rsidRPr="006A25C2" w:rsidRDefault="00BE659D" w:rsidP="00BE659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выбрасывать коммунальные (бытовые) отходы из окон зданий, движущихся и припаркованных транспортных средств;</w:t>
      </w:r>
    </w:p>
    <w:p w14:paraId="0F1D5EDA" w14:textId="77777777" w:rsidR="00BE659D" w:rsidRPr="006A25C2" w:rsidRDefault="00BE659D" w:rsidP="00BE659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 вывешивать и расклеивать объявления, афиши, плакаты и </w:t>
      </w:r>
      <w:proofErr w:type="spellStart"/>
      <w:r w:rsidRPr="006A25C2">
        <w:rPr>
          <w:rFonts w:ascii="Times New Roman" w:hAnsi="Times New Roman" w:cs="Times New Roman"/>
          <w:sz w:val="24"/>
          <w:szCs w:val="24"/>
        </w:rPr>
        <w:t>рекламоносители</w:t>
      </w:r>
      <w:proofErr w:type="spellEnd"/>
      <w:r w:rsidRPr="006A25C2">
        <w:rPr>
          <w:rFonts w:ascii="Times New Roman" w:hAnsi="Times New Roman" w:cs="Times New Roman"/>
          <w:sz w:val="24"/>
          <w:szCs w:val="24"/>
        </w:rPr>
        <w:t xml:space="preserve"> в не установленных для этого местах;</w:t>
      </w:r>
    </w:p>
    <w:p w14:paraId="74CC880A" w14:textId="77777777" w:rsidR="00BE659D" w:rsidRPr="006A25C2" w:rsidRDefault="00BE659D" w:rsidP="00BE659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самовольно производить отсыпку шлаком (гравием, щебнем) и самовольно устанавливать ограждения на проезжей части дорог и других территориях с целью организации и резервирования места для стоянки транспортных средств;</w:t>
      </w:r>
    </w:p>
    <w:p w14:paraId="658BE656" w14:textId="77777777" w:rsidR="00BE659D" w:rsidRPr="006A25C2" w:rsidRDefault="00BE659D" w:rsidP="00BE659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организовывать свалку (сброс) и хранение (складирование) снега (смета), грунта, порубочных остатков, металлического лома и других загрязнений вне специально отведенных и установленных для этого мест;</w:t>
      </w:r>
    </w:p>
    <w:p w14:paraId="43105113" w14:textId="77777777" w:rsidR="00BE659D" w:rsidRPr="006A25C2" w:rsidRDefault="00BE659D" w:rsidP="00BE659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сидеть на спинках садовых диванов, скамеек, пачкать, портить или уничтожать урны, фонари уличного освещения, другие малые архитектурные формы;</w:t>
      </w:r>
    </w:p>
    <w:p w14:paraId="64032BF4" w14:textId="77777777" w:rsidR="00BE659D" w:rsidRPr="006A25C2" w:rsidRDefault="00BE659D" w:rsidP="00BE659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 самовольно переоборудовать фасады, конструктивные элементы зданий, балконов и лоджий, размещать сараи и другие строения, гаражи всех типов, носители рекламной и </w:t>
      </w:r>
      <w:proofErr w:type="spellStart"/>
      <w:r w:rsidRPr="006A25C2">
        <w:rPr>
          <w:rFonts w:ascii="Times New Roman" w:hAnsi="Times New Roman" w:cs="Times New Roman"/>
          <w:sz w:val="24"/>
          <w:szCs w:val="24"/>
        </w:rPr>
        <w:t>нерекламной</w:t>
      </w:r>
      <w:proofErr w:type="spellEnd"/>
      <w:r w:rsidRPr="006A25C2">
        <w:rPr>
          <w:rFonts w:ascii="Times New Roman" w:hAnsi="Times New Roman" w:cs="Times New Roman"/>
          <w:sz w:val="24"/>
          <w:szCs w:val="24"/>
        </w:rPr>
        <w:t xml:space="preserve"> информации, малые архитектурные формы, сносить зеленые насаждения;</w:t>
      </w:r>
    </w:p>
    <w:p w14:paraId="68BA189D" w14:textId="77777777" w:rsidR="00BE659D" w:rsidRPr="006A25C2" w:rsidRDefault="00BE659D" w:rsidP="00BE659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собственникам индивидуальных домовладений хранить на территориях общего пользования дрова, кирпич, сыпучие материалы и т.п.;</w:t>
      </w:r>
    </w:p>
    <w:p w14:paraId="464F2B3B" w14:textId="77777777" w:rsidR="00BE659D" w:rsidRPr="006A25C2" w:rsidRDefault="00BE659D" w:rsidP="00BE659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физическим лицам складировать отходы потребления в контейнеры и мусоросборники, принадлежащие организациям, обслуживающим жилищный фонд, в котором эти физические лица не проживают или не пользуются в них жилыми помещениями на законных основаниях;</w:t>
      </w:r>
    </w:p>
    <w:p w14:paraId="663A5B5C" w14:textId="77777777" w:rsidR="00111C53" w:rsidRPr="006A25C2" w:rsidRDefault="00BE659D" w:rsidP="00BE659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юридическим лицам для сбора и складирования отходов производства и потребления использовать контейнеры и контейнерные площадки, установленные для сбора отходов сторонними организациями либо населением жилых домов, в которых эти юридические лица не занимают нежилое помещение на законных основаниях.</w:t>
      </w:r>
    </w:p>
    <w:p w14:paraId="67CFCBF6" w14:textId="77777777" w:rsidR="00BE659D" w:rsidRPr="006A25C2" w:rsidRDefault="00BE659D" w:rsidP="00BE659D">
      <w:pPr>
        <w:pStyle w:val="ConsPlusNormal"/>
        <w:ind w:firstLine="709"/>
        <w:jc w:val="both"/>
        <w:rPr>
          <w:rFonts w:ascii="Times New Roman" w:hAnsi="Times New Roman" w:cs="Times New Roman"/>
          <w:sz w:val="24"/>
          <w:szCs w:val="24"/>
        </w:rPr>
      </w:pPr>
    </w:p>
    <w:p w14:paraId="29D079A8" w14:textId="77777777" w:rsidR="00BE659D" w:rsidRPr="006A25C2" w:rsidRDefault="00BE659D" w:rsidP="00DE3459">
      <w:pPr>
        <w:pStyle w:val="ConsPlusTitle"/>
        <w:ind w:firstLine="709"/>
        <w:jc w:val="center"/>
        <w:outlineLvl w:val="2"/>
        <w:rPr>
          <w:rFonts w:ascii="Times New Roman" w:hAnsi="Times New Roman" w:cs="Times New Roman"/>
          <w:sz w:val="24"/>
          <w:szCs w:val="24"/>
        </w:rPr>
      </w:pPr>
      <w:r w:rsidRPr="006A25C2">
        <w:rPr>
          <w:rFonts w:ascii="Times New Roman" w:hAnsi="Times New Roman" w:cs="Times New Roman"/>
          <w:sz w:val="24"/>
          <w:szCs w:val="24"/>
        </w:rPr>
        <w:t>Статья 6. Содержание прилегающих территорий</w:t>
      </w:r>
    </w:p>
    <w:p w14:paraId="3DD7DAFA" w14:textId="77777777" w:rsidR="00BE659D" w:rsidRPr="006A25C2" w:rsidRDefault="00BE659D" w:rsidP="00BE659D">
      <w:pPr>
        <w:pStyle w:val="ConsPlusNormal"/>
        <w:ind w:firstLine="709"/>
        <w:jc w:val="both"/>
        <w:rPr>
          <w:rFonts w:ascii="Times New Roman" w:hAnsi="Times New Roman" w:cs="Times New Roman"/>
          <w:sz w:val="24"/>
          <w:szCs w:val="24"/>
        </w:rPr>
      </w:pPr>
    </w:p>
    <w:p w14:paraId="1CF88476" w14:textId="77777777" w:rsidR="00BE659D" w:rsidRPr="006A25C2" w:rsidRDefault="00BE659D" w:rsidP="00BE659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1. Содержание прилегающих территорий осуществляется лицами, указанными в </w:t>
      </w:r>
      <w:hyperlink w:anchor="P103" w:history="1">
        <w:r w:rsidRPr="006A25C2">
          <w:rPr>
            <w:rFonts w:ascii="Times New Roman" w:hAnsi="Times New Roman" w:cs="Times New Roman"/>
            <w:sz w:val="24"/>
            <w:szCs w:val="24"/>
          </w:rPr>
          <w:t xml:space="preserve">пункте </w:t>
        </w:r>
        <w:r w:rsidR="006A43FF" w:rsidRPr="006A25C2">
          <w:rPr>
            <w:rFonts w:ascii="Times New Roman" w:hAnsi="Times New Roman" w:cs="Times New Roman"/>
            <w:sz w:val="24"/>
            <w:szCs w:val="24"/>
          </w:rPr>
          <w:t>18</w:t>
        </w:r>
        <w:r w:rsidRPr="006A25C2">
          <w:rPr>
            <w:rFonts w:ascii="Times New Roman" w:hAnsi="Times New Roman" w:cs="Times New Roman"/>
            <w:sz w:val="24"/>
            <w:szCs w:val="24"/>
          </w:rPr>
          <w:t xml:space="preserve"> статьи </w:t>
        </w:r>
        <w:r w:rsidR="006A43FF" w:rsidRPr="006A25C2">
          <w:rPr>
            <w:rFonts w:ascii="Times New Roman" w:hAnsi="Times New Roman" w:cs="Times New Roman"/>
            <w:sz w:val="24"/>
            <w:szCs w:val="24"/>
          </w:rPr>
          <w:t>3</w:t>
        </w:r>
      </w:hyperlink>
      <w:r w:rsidRPr="006A25C2">
        <w:rPr>
          <w:rFonts w:ascii="Times New Roman" w:hAnsi="Times New Roman" w:cs="Times New Roman"/>
          <w:sz w:val="24"/>
          <w:szCs w:val="24"/>
        </w:rPr>
        <w:t xml:space="preserve"> Правил.</w:t>
      </w:r>
    </w:p>
    <w:p w14:paraId="04FE5BF7" w14:textId="77777777" w:rsidR="00BE659D" w:rsidRPr="006A25C2" w:rsidRDefault="00BE659D" w:rsidP="00BE659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2. Содержание прилегающих территорий осуществляется в соответствии с требованиями </w:t>
      </w:r>
      <w:hyperlink w:anchor="P130" w:history="1">
        <w:r w:rsidRPr="006A25C2">
          <w:rPr>
            <w:rFonts w:ascii="Times New Roman" w:hAnsi="Times New Roman" w:cs="Times New Roman"/>
            <w:sz w:val="24"/>
            <w:szCs w:val="24"/>
          </w:rPr>
          <w:t>раздела 2</w:t>
        </w:r>
      </w:hyperlink>
      <w:r w:rsidRPr="006A25C2">
        <w:rPr>
          <w:rFonts w:ascii="Times New Roman" w:hAnsi="Times New Roman" w:cs="Times New Roman"/>
          <w:sz w:val="24"/>
          <w:szCs w:val="24"/>
        </w:rPr>
        <w:t xml:space="preserve"> Правил.</w:t>
      </w:r>
    </w:p>
    <w:p w14:paraId="2D1AD5F1" w14:textId="77777777" w:rsidR="00BE659D" w:rsidRPr="006A25C2" w:rsidRDefault="00BE659D" w:rsidP="00BE659D">
      <w:pPr>
        <w:pStyle w:val="ConsPlusNormal"/>
        <w:ind w:firstLine="709"/>
        <w:jc w:val="both"/>
        <w:rPr>
          <w:rFonts w:ascii="Times New Roman" w:hAnsi="Times New Roman" w:cs="Times New Roman"/>
          <w:sz w:val="24"/>
          <w:szCs w:val="24"/>
        </w:rPr>
      </w:pPr>
      <w:bookmarkStart w:id="3" w:name="P170"/>
      <w:bookmarkEnd w:id="3"/>
      <w:r w:rsidRPr="006A25C2">
        <w:rPr>
          <w:rFonts w:ascii="Times New Roman" w:hAnsi="Times New Roman" w:cs="Times New Roman"/>
          <w:sz w:val="24"/>
          <w:szCs w:val="24"/>
        </w:rPr>
        <w:t>3. Границы прилегающих территорий определяются от внешних границ здания, строения, сооружения, границ земельных участков, если такие участки образованы:</w:t>
      </w:r>
    </w:p>
    <w:p w14:paraId="798E55C4" w14:textId="77777777" w:rsidR="00BE659D" w:rsidRPr="006A25C2" w:rsidRDefault="00BE659D" w:rsidP="00BE659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а) для отдельно стоящих рекламных конструкций - 5 метров от периметра рекламной конструкции либо от границ земельного участка, если такой участок образован;</w:t>
      </w:r>
    </w:p>
    <w:p w14:paraId="647D2A86" w14:textId="77777777" w:rsidR="00BE659D" w:rsidRPr="006A25C2" w:rsidRDefault="00BE659D" w:rsidP="00BE659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lastRenderedPageBreak/>
        <w:t>б) для нестационарных (некапитальных) объектов торговли, мест уличной торговли, бытового обслуживания и общественного питания (в том числе рынков, павильонов, киосков в составе остановочных комплексов, палаток, киосков) - 5 метров от периметра объекта либо от границ земельного участка, если такой участок образован;</w:t>
      </w:r>
    </w:p>
    <w:p w14:paraId="30D54D4B" w14:textId="77777777" w:rsidR="00BE659D" w:rsidRPr="006A25C2" w:rsidRDefault="00BE659D" w:rsidP="00BE659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в) для автозаправочных станций, комплексов по техническому обслуживанию автотранспортных средств - 30 метров от границ земельного участка;</w:t>
      </w:r>
    </w:p>
    <w:p w14:paraId="0202FE55" w14:textId="77777777" w:rsidR="00BE659D" w:rsidRPr="006A25C2" w:rsidRDefault="00BE659D" w:rsidP="00BE659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г) для автостоянок, гаражей, </w:t>
      </w:r>
      <w:proofErr w:type="spellStart"/>
      <w:r w:rsidRPr="006A25C2">
        <w:rPr>
          <w:rFonts w:ascii="Times New Roman" w:hAnsi="Times New Roman" w:cs="Times New Roman"/>
          <w:sz w:val="24"/>
          <w:szCs w:val="24"/>
        </w:rPr>
        <w:t>притротуарных</w:t>
      </w:r>
      <w:proofErr w:type="spellEnd"/>
      <w:r w:rsidRPr="006A25C2">
        <w:rPr>
          <w:rFonts w:ascii="Times New Roman" w:hAnsi="Times New Roman" w:cs="Times New Roman"/>
          <w:sz w:val="24"/>
          <w:szCs w:val="24"/>
        </w:rPr>
        <w:t xml:space="preserve"> парковок - 15 метров от границ земельного участка;</w:t>
      </w:r>
    </w:p>
    <w:p w14:paraId="47E3AC50" w14:textId="77777777" w:rsidR="00BE659D" w:rsidRPr="006A25C2" w:rsidRDefault="00BE659D" w:rsidP="00BE659D">
      <w:pPr>
        <w:pStyle w:val="ConsPlusNormal"/>
        <w:ind w:firstLine="709"/>
        <w:jc w:val="both"/>
        <w:rPr>
          <w:rFonts w:ascii="Times New Roman" w:hAnsi="Times New Roman" w:cs="Times New Roman"/>
          <w:sz w:val="24"/>
          <w:szCs w:val="24"/>
        </w:rPr>
      </w:pPr>
      <w:proofErr w:type="gramStart"/>
      <w:r w:rsidRPr="006A25C2">
        <w:rPr>
          <w:rFonts w:ascii="Times New Roman" w:hAnsi="Times New Roman" w:cs="Times New Roman"/>
          <w:sz w:val="24"/>
          <w:szCs w:val="24"/>
        </w:rPr>
        <w:t xml:space="preserve">д) для объектов здравоохранения, культуры, образования, физической культуры и спорта, органов государственной власти, органов местного самоуправления - 3 метра от границ земельного участка, сформированного для эксплуатации указанных объектов, а в случае, если такие участки не сформированы, </w:t>
      </w:r>
      <w:r w:rsidRPr="006A25C2">
        <w:rPr>
          <w:rFonts w:ascii="Times New Roman" w:hAnsi="Times New Roman" w:cs="Times New Roman"/>
          <w:color w:val="000000"/>
          <w:sz w:val="24"/>
          <w:szCs w:val="24"/>
        </w:rPr>
        <w:t>- 30 метров</w:t>
      </w:r>
      <w:r w:rsidRPr="006A25C2">
        <w:rPr>
          <w:rFonts w:ascii="Times New Roman" w:hAnsi="Times New Roman" w:cs="Times New Roman"/>
          <w:sz w:val="24"/>
          <w:szCs w:val="24"/>
        </w:rPr>
        <w:t xml:space="preserve"> от внешних границ здания, строения, сооружения, но не менее 3 метров от ограждения (при его наличии);</w:t>
      </w:r>
      <w:proofErr w:type="gramEnd"/>
    </w:p>
    <w:p w14:paraId="04566411" w14:textId="77777777" w:rsidR="006A43FF" w:rsidRPr="006A25C2" w:rsidRDefault="006A43FF" w:rsidP="006A43FF">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е) для многоквартирных домов:</w:t>
      </w:r>
    </w:p>
    <w:p w14:paraId="014992FB" w14:textId="77777777" w:rsidR="006A43FF" w:rsidRPr="006A25C2" w:rsidRDefault="006A43FF" w:rsidP="006A43FF">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в случае</w:t>
      </w:r>
      <w:proofErr w:type="gramStart"/>
      <w:r w:rsidRPr="006A25C2">
        <w:rPr>
          <w:rFonts w:ascii="Times New Roman" w:hAnsi="Times New Roman" w:cs="Times New Roman"/>
          <w:sz w:val="24"/>
          <w:szCs w:val="24"/>
        </w:rPr>
        <w:t>,</w:t>
      </w:r>
      <w:proofErr w:type="gramEnd"/>
      <w:r w:rsidRPr="006A25C2">
        <w:rPr>
          <w:rFonts w:ascii="Times New Roman" w:hAnsi="Times New Roman" w:cs="Times New Roman"/>
          <w:sz w:val="24"/>
          <w:szCs w:val="24"/>
        </w:rPr>
        <w:t xml:space="preserve"> если земельный участок под многоквартирным домом не образован, или границы его местоположения не уточнены - в 20 метрах по периметру здания многоквартирного дома, включая (с учетом нормируемых показателей либо используемых собственниками (нанимателями) помещений многоквартирного дома) элементы благоустройства, озеленения, спортивные и детские площадки, хозяйственные площадки, наземные плоскостные открытые стоянки автомобилей, а также автомобильные дороги для подъезда на территорию многоквартирного дома (внутриквартальные проезды);</w:t>
      </w:r>
    </w:p>
    <w:p w14:paraId="7E986080" w14:textId="0027A2C4" w:rsidR="006A43FF" w:rsidRPr="006A25C2" w:rsidRDefault="006A43FF" w:rsidP="006A43FF">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в случае</w:t>
      </w:r>
      <w:proofErr w:type="gramStart"/>
      <w:r w:rsidRPr="006A25C2">
        <w:rPr>
          <w:rFonts w:ascii="Times New Roman" w:hAnsi="Times New Roman" w:cs="Times New Roman"/>
          <w:sz w:val="24"/>
          <w:szCs w:val="24"/>
        </w:rPr>
        <w:t>,</w:t>
      </w:r>
      <w:proofErr w:type="gramEnd"/>
      <w:r w:rsidRPr="006A25C2">
        <w:rPr>
          <w:rFonts w:ascii="Times New Roman" w:hAnsi="Times New Roman" w:cs="Times New Roman"/>
          <w:sz w:val="24"/>
          <w:szCs w:val="24"/>
        </w:rPr>
        <w:t xml:space="preserve"> если многоквартирный дом расположен на земельном участке, сведения о местоположении границ которого внесены в Единый государственный реестр недвижимости -</w:t>
      </w:r>
      <w:r w:rsidR="006A25C2">
        <w:rPr>
          <w:rFonts w:ascii="Times New Roman" w:hAnsi="Times New Roman" w:cs="Times New Roman"/>
          <w:sz w:val="24"/>
          <w:szCs w:val="24"/>
        </w:rPr>
        <w:t xml:space="preserve"> </w:t>
      </w:r>
      <w:r w:rsidRPr="006A25C2">
        <w:rPr>
          <w:rFonts w:ascii="Times New Roman" w:hAnsi="Times New Roman" w:cs="Times New Roman"/>
          <w:sz w:val="24"/>
          <w:szCs w:val="24"/>
        </w:rPr>
        <w:t>в 5 метрах по периметру земельного участка, включая (с учетом нормируемых показателей либо используемых собственниками (нанимателями) помещений многоквартирного дома) элементы благоустройства, озеленения, спортивные и детские площадки, хозяйственные площадки, наземные плоскостные открытые стоянки автомобилей, а также автомобильные дороги для въезда на территорию многоквартирного дома (внутриквартальные проезды);</w:t>
      </w:r>
    </w:p>
    <w:p w14:paraId="36BB0CFB" w14:textId="77777777" w:rsidR="00BE659D" w:rsidRPr="006A25C2" w:rsidRDefault="00BE659D" w:rsidP="00BE659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е) для иных нежилых зданий, строений, сооружений - 5 метров от границ земельного участка, сформированного для эксплуатации и/или строительства указанных объектов, а в случае, если такие участки не сформированы, - 30 метров от внешних границ здания, строения, сооружения, но не менее 3 метров от ограждения (при его наличии);</w:t>
      </w:r>
    </w:p>
    <w:p w14:paraId="40EDCF94" w14:textId="77777777" w:rsidR="00BE659D" w:rsidRPr="006A25C2" w:rsidRDefault="00BE659D" w:rsidP="00BE659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ж) для территорий, прилегающих к строительной площадке, - 5 метров от границ земельного участка по всему периметру;</w:t>
      </w:r>
    </w:p>
    <w:p w14:paraId="7E4124CC" w14:textId="77777777" w:rsidR="00BE659D" w:rsidRPr="006A25C2" w:rsidRDefault="00BE659D" w:rsidP="00BE659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з) для контейнерных площадок - 5 метров от периметра соответствующей площадки</w:t>
      </w:r>
      <w:r w:rsidR="00A9500F" w:rsidRPr="006A25C2">
        <w:rPr>
          <w:rFonts w:ascii="Times New Roman" w:hAnsi="Times New Roman" w:cs="Times New Roman"/>
          <w:sz w:val="24"/>
          <w:szCs w:val="24"/>
        </w:rPr>
        <w:t>;</w:t>
      </w:r>
    </w:p>
    <w:p w14:paraId="242DA39E" w14:textId="77777777" w:rsidR="00A9500F" w:rsidRPr="006A25C2" w:rsidRDefault="00A9500F" w:rsidP="00A9500F">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и) для многоквартирных домов:</w:t>
      </w:r>
    </w:p>
    <w:p w14:paraId="05EAA178" w14:textId="77777777" w:rsidR="00A9500F" w:rsidRPr="006A25C2" w:rsidRDefault="00A9500F" w:rsidP="00A9500F">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в случае</w:t>
      </w:r>
      <w:proofErr w:type="gramStart"/>
      <w:r w:rsidRPr="006A25C2">
        <w:rPr>
          <w:rFonts w:ascii="Times New Roman" w:hAnsi="Times New Roman" w:cs="Times New Roman"/>
          <w:sz w:val="24"/>
          <w:szCs w:val="24"/>
        </w:rPr>
        <w:t>,</w:t>
      </w:r>
      <w:proofErr w:type="gramEnd"/>
      <w:r w:rsidRPr="006A25C2">
        <w:rPr>
          <w:rFonts w:ascii="Times New Roman" w:hAnsi="Times New Roman" w:cs="Times New Roman"/>
          <w:sz w:val="24"/>
          <w:szCs w:val="24"/>
        </w:rPr>
        <w:t xml:space="preserve"> если земельный участок под многоквартирным домом не образован, или границы его местоположения не уточнены - в 20 метрах по периметру здания многоквартирного дома, включая (с учетом нормируемых показателей либо используемых собственниками (нанимателями) помещений многоквартирного дома) элементы благоустройства, озеленения, спортивные и детские площадки, хозяйственные площадки, наземные плоскостные открытые стоянки автомобилей, а также автомобильные дороги для подъезда на территорию многоквартирного дома (внутриквартальные проезды);</w:t>
      </w:r>
    </w:p>
    <w:p w14:paraId="15412D7F" w14:textId="0B9BE963" w:rsidR="00A9500F" w:rsidRPr="006A25C2" w:rsidRDefault="00A9500F" w:rsidP="00A9500F">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в случае</w:t>
      </w:r>
      <w:proofErr w:type="gramStart"/>
      <w:r w:rsidRPr="006A25C2">
        <w:rPr>
          <w:rFonts w:ascii="Times New Roman" w:hAnsi="Times New Roman" w:cs="Times New Roman"/>
          <w:sz w:val="24"/>
          <w:szCs w:val="24"/>
        </w:rPr>
        <w:t>,</w:t>
      </w:r>
      <w:proofErr w:type="gramEnd"/>
      <w:r w:rsidRPr="006A25C2">
        <w:rPr>
          <w:rFonts w:ascii="Times New Roman" w:hAnsi="Times New Roman" w:cs="Times New Roman"/>
          <w:sz w:val="24"/>
          <w:szCs w:val="24"/>
        </w:rPr>
        <w:t xml:space="preserve"> если многоквартирный дом расположен на земельном участке, сведения о местоположении границ которого внесены в Единый государственный реестр недвижимости -</w:t>
      </w:r>
      <w:r w:rsidR="006A25C2">
        <w:rPr>
          <w:rFonts w:ascii="Times New Roman" w:hAnsi="Times New Roman" w:cs="Times New Roman"/>
          <w:sz w:val="24"/>
          <w:szCs w:val="24"/>
        </w:rPr>
        <w:t xml:space="preserve"> </w:t>
      </w:r>
      <w:r w:rsidRPr="006A25C2">
        <w:rPr>
          <w:rFonts w:ascii="Times New Roman" w:hAnsi="Times New Roman" w:cs="Times New Roman"/>
          <w:sz w:val="24"/>
          <w:szCs w:val="24"/>
        </w:rPr>
        <w:t>в 5 метрах по периметру земельного участка, включая (с учетом нормируемых показателей либо используемых собственниками (нанимателями) помещений многоквартирного дома) элементы благоустройства, озеленения, спортивные и детские площадки, хозяйственные площадки, наземные плоскостные открытые стоянки автомобилей, а также автомобильные дороги для въезда на территорию многоквартирного дома (внутриквартальные проезды)»;</w:t>
      </w:r>
    </w:p>
    <w:p w14:paraId="007B1DC2" w14:textId="77777777" w:rsidR="00BE659D" w:rsidRPr="006A25C2" w:rsidRDefault="00BE659D" w:rsidP="00BE659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В случае наложения прилегающих территорий их границы определяются по линии, </w:t>
      </w:r>
      <w:r w:rsidRPr="006A25C2">
        <w:rPr>
          <w:rFonts w:ascii="Times New Roman" w:hAnsi="Times New Roman" w:cs="Times New Roman"/>
          <w:sz w:val="24"/>
          <w:szCs w:val="24"/>
        </w:rPr>
        <w:lastRenderedPageBreak/>
        <w:t>проходящей на равном удалении от зданий, строений, сооружений, границ земельных участков.</w:t>
      </w:r>
    </w:p>
    <w:p w14:paraId="0E314CEF" w14:textId="77777777" w:rsidR="00BE659D" w:rsidRPr="006A25C2" w:rsidRDefault="00BE659D" w:rsidP="00BE659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4. Лица, ответственные за содержание прилегающих территорий, вправе передать обязательства по содержанию прилегающих территорий иным лицам в соответствии с заключенным договором на содержание.</w:t>
      </w:r>
    </w:p>
    <w:p w14:paraId="14611BCF" w14:textId="77777777" w:rsidR="00BE659D" w:rsidRPr="006A25C2" w:rsidRDefault="00BE659D" w:rsidP="00BE659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5. В случае если на прилегающей территории находится несколько лиц, ответственных за содержание прилегающей территории, обязательства по ее содержанию могут быть распределены между ними по соглашению сторон.</w:t>
      </w:r>
    </w:p>
    <w:p w14:paraId="6C748EE7" w14:textId="77777777" w:rsidR="00A9500F" w:rsidRPr="006A25C2" w:rsidRDefault="00A9500F" w:rsidP="00BE659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6.</w:t>
      </w:r>
      <w:r w:rsidRPr="006A25C2">
        <w:rPr>
          <w:sz w:val="24"/>
          <w:szCs w:val="24"/>
        </w:rPr>
        <w:t xml:space="preserve"> </w:t>
      </w:r>
      <w:r w:rsidRPr="006A25C2">
        <w:rPr>
          <w:rFonts w:ascii="Times New Roman" w:hAnsi="Times New Roman" w:cs="Times New Roman"/>
          <w:sz w:val="24"/>
          <w:szCs w:val="24"/>
        </w:rPr>
        <w:t>Лица, обязанные содержать прилегающие территории, не являются правообладателями указанных территорий и не приобретают преимуществ перед другими лицами в использовании указанных территорий. Они не вправе препятствовать другим лицам в правомерном использовании указанных территорий (в том числе устанавливать информационные знаки или таблички, запрещающие их правомерное использование), а также создавать на указанных территориях парковки (парковочные места) или устанавливать ограждения, иные объекты без соблюдения порядка совершения указанных действий, установленного нормативными правовыми актами.</w:t>
      </w:r>
    </w:p>
    <w:p w14:paraId="4E9B2D0A" w14:textId="77777777" w:rsidR="00A9500F" w:rsidRPr="006A25C2" w:rsidRDefault="00A9500F" w:rsidP="00A9500F">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7. Мероприятия по содержанию прилегающих территорий земельного участка, здания, сооружения включают в себя:</w:t>
      </w:r>
    </w:p>
    <w:p w14:paraId="321BB745" w14:textId="77777777" w:rsidR="00A9500F" w:rsidRPr="006A25C2" w:rsidRDefault="00A9500F" w:rsidP="00A9500F">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1) уборку территории и вывоз собранного мусора;</w:t>
      </w:r>
    </w:p>
    <w:p w14:paraId="6C52955A" w14:textId="77777777" w:rsidR="00A9500F" w:rsidRPr="006A25C2" w:rsidRDefault="00A9500F" w:rsidP="00A9500F">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2) скашивание травы и вывоз скошенной травы;</w:t>
      </w:r>
    </w:p>
    <w:p w14:paraId="37387BE2" w14:textId="77777777" w:rsidR="00A9500F" w:rsidRPr="006A25C2" w:rsidRDefault="00A9500F" w:rsidP="00A9500F">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3) расчистку тротуаров и пешеходных дорожек от снега;</w:t>
      </w:r>
    </w:p>
    <w:p w14:paraId="0CF54D05" w14:textId="69FC73E5" w:rsidR="00A9500F" w:rsidRPr="006A25C2" w:rsidRDefault="00A9500F" w:rsidP="00A9500F">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4) содержание зеленых насаждений, в том числе санитарную обрезку деревьев (включая удаление старых, больных, усыхающих и поврежденных ветвей, в первую очередь ветвей, угрожающих падением), вырубку кустарников, а также вывоз частей деревьев, кустарников. Разрешение на производство вырубки деревьев и кустарников (в том числе сухостойных и больных) выдается администрацией </w:t>
      </w:r>
      <w:proofErr w:type="spellStart"/>
      <w:r w:rsidRPr="006A25C2">
        <w:rPr>
          <w:rFonts w:ascii="Times New Roman" w:hAnsi="Times New Roman" w:cs="Times New Roman"/>
          <w:sz w:val="24"/>
          <w:szCs w:val="24"/>
        </w:rPr>
        <w:t>Кемского</w:t>
      </w:r>
      <w:proofErr w:type="spellEnd"/>
      <w:r w:rsidRPr="006A25C2">
        <w:rPr>
          <w:rFonts w:ascii="Times New Roman" w:hAnsi="Times New Roman" w:cs="Times New Roman"/>
          <w:sz w:val="24"/>
          <w:szCs w:val="24"/>
        </w:rPr>
        <w:t xml:space="preserve"> муниципального </w:t>
      </w:r>
      <w:r w:rsidR="000F63D7" w:rsidRPr="006A25C2">
        <w:rPr>
          <w:rFonts w:ascii="Times New Roman" w:hAnsi="Times New Roman" w:cs="Times New Roman"/>
          <w:sz w:val="24"/>
          <w:szCs w:val="24"/>
        </w:rPr>
        <w:t>округа</w:t>
      </w:r>
      <w:r w:rsidRPr="006A25C2">
        <w:rPr>
          <w:rFonts w:ascii="Times New Roman" w:hAnsi="Times New Roman" w:cs="Times New Roman"/>
          <w:sz w:val="24"/>
          <w:szCs w:val="24"/>
        </w:rPr>
        <w:t>;</w:t>
      </w:r>
    </w:p>
    <w:p w14:paraId="399869F8" w14:textId="77777777" w:rsidR="00A9500F" w:rsidRPr="006A25C2" w:rsidRDefault="00A9500F" w:rsidP="00A9500F">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5) иные мероприятия.</w:t>
      </w:r>
    </w:p>
    <w:p w14:paraId="27262EEE" w14:textId="77777777" w:rsidR="00A9500F" w:rsidRPr="006A25C2" w:rsidRDefault="00A9500F" w:rsidP="00A9500F">
      <w:pPr>
        <w:pStyle w:val="ConsPlusNormal"/>
        <w:ind w:firstLine="709"/>
        <w:jc w:val="both"/>
        <w:rPr>
          <w:rFonts w:ascii="Times New Roman" w:hAnsi="Times New Roman" w:cs="Times New Roman"/>
          <w:sz w:val="24"/>
          <w:szCs w:val="24"/>
        </w:rPr>
      </w:pPr>
      <w:proofErr w:type="gramStart"/>
      <w:r w:rsidRPr="006A25C2">
        <w:rPr>
          <w:rFonts w:ascii="Times New Roman" w:hAnsi="Times New Roman" w:cs="Times New Roman"/>
          <w:sz w:val="24"/>
          <w:szCs w:val="24"/>
        </w:rPr>
        <w:t xml:space="preserve">Если здание (нежилое помещение в здании) предназначено или используется для торговой деятельности и (или) деятельности в сфере услуг (магазин, торговый комплекс, развлекательный комплекс, многофункциональный центр, розничный рынок, кафе, ресторан и т.д.), содержание прилегающей территории данного здания (нежилого помещения), земельного участка, на котором расположено данное здание (нежилое помещение), наряду с мероприятиями, предусмотренными пунктом </w:t>
      </w:r>
      <w:r w:rsidR="00E55C6C" w:rsidRPr="006A25C2">
        <w:rPr>
          <w:rFonts w:ascii="Times New Roman" w:hAnsi="Times New Roman" w:cs="Times New Roman"/>
          <w:sz w:val="24"/>
          <w:szCs w:val="24"/>
        </w:rPr>
        <w:t>7</w:t>
      </w:r>
      <w:r w:rsidRPr="006A25C2">
        <w:rPr>
          <w:rFonts w:ascii="Times New Roman" w:hAnsi="Times New Roman" w:cs="Times New Roman"/>
          <w:sz w:val="24"/>
          <w:szCs w:val="24"/>
        </w:rPr>
        <w:t xml:space="preserve"> статьи </w:t>
      </w:r>
      <w:r w:rsidR="00E55C6C" w:rsidRPr="006A25C2">
        <w:rPr>
          <w:rFonts w:ascii="Times New Roman" w:hAnsi="Times New Roman" w:cs="Times New Roman"/>
          <w:sz w:val="24"/>
          <w:szCs w:val="24"/>
        </w:rPr>
        <w:t>6</w:t>
      </w:r>
      <w:r w:rsidRPr="006A25C2">
        <w:rPr>
          <w:rFonts w:ascii="Times New Roman" w:hAnsi="Times New Roman" w:cs="Times New Roman"/>
          <w:sz w:val="24"/>
          <w:szCs w:val="24"/>
        </w:rPr>
        <w:t xml:space="preserve"> Правил, также включает в</w:t>
      </w:r>
      <w:proofErr w:type="gramEnd"/>
      <w:r w:rsidRPr="006A25C2">
        <w:rPr>
          <w:rFonts w:ascii="Times New Roman" w:hAnsi="Times New Roman" w:cs="Times New Roman"/>
          <w:sz w:val="24"/>
          <w:szCs w:val="24"/>
        </w:rPr>
        <w:t xml:space="preserve"> себя:</w:t>
      </w:r>
    </w:p>
    <w:p w14:paraId="7EE32025" w14:textId="77777777" w:rsidR="00A9500F" w:rsidRPr="006A25C2" w:rsidRDefault="00A9500F" w:rsidP="00A9500F">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содержание (в том числе зимнее) дорог, подъездных путей, парковок (парковочных мест), тротуаров и других твердых покрытий;</w:t>
      </w:r>
    </w:p>
    <w:p w14:paraId="6A553AC7" w14:textId="77777777" w:rsidR="00A9500F" w:rsidRPr="006A25C2" w:rsidRDefault="00A9500F" w:rsidP="00A9500F">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озеленение территории, устройство и содержание цветников и клумб, предусмотренных проектами благоустройства и иной документацией;</w:t>
      </w:r>
    </w:p>
    <w:p w14:paraId="62BCD090" w14:textId="77777777" w:rsidR="00A9500F" w:rsidRPr="006A25C2" w:rsidRDefault="00A9500F" w:rsidP="00A9500F">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иные мероприятия.</w:t>
      </w:r>
    </w:p>
    <w:p w14:paraId="009A1037" w14:textId="77777777" w:rsidR="00A9500F" w:rsidRPr="006A25C2" w:rsidRDefault="00A9500F" w:rsidP="00A9500F">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Содержание прилегающей территории отдельного нежилого помещения (отдельных нежилых помещений) в многоквартирном доме осуществляется в соответствии с настоящим пунктом</w:t>
      </w:r>
      <w:r w:rsidR="00E55C6C" w:rsidRPr="006A25C2">
        <w:rPr>
          <w:rFonts w:ascii="Times New Roman" w:hAnsi="Times New Roman" w:cs="Times New Roman"/>
          <w:sz w:val="24"/>
          <w:szCs w:val="24"/>
        </w:rPr>
        <w:t>.</w:t>
      </w:r>
    </w:p>
    <w:p w14:paraId="316CB0AC" w14:textId="77777777" w:rsidR="00F02ACD" w:rsidRPr="006A25C2" w:rsidRDefault="00F02ACD" w:rsidP="007C646E">
      <w:pPr>
        <w:pStyle w:val="ConsPlusNormal"/>
        <w:ind w:firstLine="709"/>
        <w:jc w:val="both"/>
        <w:rPr>
          <w:rFonts w:ascii="Times New Roman" w:hAnsi="Times New Roman" w:cs="Times New Roman"/>
          <w:b/>
          <w:bCs/>
          <w:sz w:val="24"/>
          <w:szCs w:val="24"/>
        </w:rPr>
      </w:pPr>
    </w:p>
    <w:p w14:paraId="31C29426" w14:textId="77777777" w:rsidR="00E55C6C" w:rsidRPr="006A25C2" w:rsidRDefault="00E55C6C" w:rsidP="00DE3459">
      <w:pPr>
        <w:pStyle w:val="ConsPlusNormal"/>
        <w:ind w:firstLine="709"/>
        <w:jc w:val="center"/>
        <w:rPr>
          <w:rFonts w:ascii="Times New Roman" w:hAnsi="Times New Roman" w:cs="Times New Roman"/>
          <w:b/>
          <w:bCs/>
          <w:sz w:val="24"/>
          <w:szCs w:val="24"/>
        </w:rPr>
      </w:pPr>
      <w:r w:rsidRPr="006A25C2">
        <w:rPr>
          <w:rFonts w:ascii="Times New Roman" w:hAnsi="Times New Roman" w:cs="Times New Roman"/>
          <w:b/>
          <w:bCs/>
          <w:sz w:val="24"/>
          <w:szCs w:val="24"/>
        </w:rPr>
        <w:t>Статья 7. Уборка территорий округа в зимний период</w:t>
      </w:r>
    </w:p>
    <w:p w14:paraId="10BA36BC" w14:textId="77777777" w:rsidR="00E55C6C" w:rsidRPr="006A25C2" w:rsidRDefault="00E55C6C" w:rsidP="007C646E">
      <w:pPr>
        <w:pStyle w:val="ConsPlusNormal"/>
        <w:ind w:firstLine="709"/>
        <w:jc w:val="both"/>
        <w:rPr>
          <w:rFonts w:ascii="Times New Roman" w:hAnsi="Times New Roman" w:cs="Times New Roman"/>
          <w:b/>
          <w:bCs/>
          <w:sz w:val="24"/>
          <w:szCs w:val="24"/>
        </w:rPr>
      </w:pPr>
    </w:p>
    <w:p w14:paraId="52D2799D" w14:textId="77777777" w:rsidR="00E55C6C" w:rsidRPr="006A25C2" w:rsidRDefault="00E55C6C" w:rsidP="00E55C6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1. Зимняя уборка проезжей части дорог, тротуаров, пешеходных дорожек осуществляется в соответствии с требованиями Правил.</w:t>
      </w:r>
    </w:p>
    <w:p w14:paraId="6F905DC7" w14:textId="77777777" w:rsidR="00E55C6C" w:rsidRPr="006A25C2" w:rsidRDefault="00E55C6C" w:rsidP="00E55C6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2. Период зимней уборки устанавливается с 1</w:t>
      </w:r>
      <w:r w:rsidR="00DE3459" w:rsidRPr="006A25C2">
        <w:rPr>
          <w:rFonts w:ascii="Times New Roman" w:hAnsi="Times New Roman" w:cs="Times New Roman"/>
          <w:sz w:val="24"/>
          <w:szCs w:val="24"/>
        </w:rPr>
        <w:t>5</w:t>
      </w:r>
      <w:r w:rsidRPr="006A25C2">
        <w:rPr>
          <w:rFonts w:ascii="Times New Roman" w:hAnsi="Times New Roman" w:cs="Times New Roman"/>
          <w:sz w:val="24"/>
          <w:szCs w:val="24"/>
        </w:rPr>
        <w:t xml:space="preserve"> </w:t>
      </w:r>
      <w:r w:rsidR="00DE3459" w:rsidRPr="006A25C2">
        <w:rPr>
          <w:rFonts w:ascii="Times New Roman" w:hAnsi="Times New Roman" w:cs="Times New Roman"/>
          <w:sz w:val="24"/>
          <w:szCs w:val="24"/>
        </w:rPr>
        <w:t>октября</w:t>
      </w:r>
      <w:r w:rsidRPr="006A25C2">
        <w:rPr>
          <w:rFonts w:ascii="Times New Roman" w:hAnsi="Times New Roman" w:cs="Times New Roman"/>
          <w:sz w:val="24"/>
          <w:szCs w:val="24"/>
        </w:rPr>
        <w:t xml:space="preserve"> по 20 апреля. В случае резкого изменения погодных условий (снег, мороз, оттепель) сроки начала и окончания зимней уборки определяются </w:t>
      </w:r>
      <w:r w:rsidR="00DE3459" w:rsidRPr="006A25C2">
        <w:rPr>
          <w:rFonts w:ascii="Times New Roman" w:hAnsi="Times New Roman" w:cs="Times New Roman"/>
          <w:sz w:val="24"/>
          <w:szCs w:val="24"/>
        </w:rPr>
        <w:t>а</w:t>
      </w:r>
      <w:r w:rsidRPr="006A25C2">
        <w:rPr>
          <w:rFonts w:ascii="Times New Roman" w:hAnsi="Times New Roman" w:cs="Times New Roman"/>
          <w:sz w:val="24"/>
          <w:szCs w:val="24"/>
        </w:rPr>
        <w:t xml:space="preserve">дминистрацией </w:t>
      </w:r>
      <w:proofErr w:type="spellStart"/>
      <w:r w:rsidRPr="006A25C2">
        <w:rPr>
          <w:rFonts w:ascii="Times New Roman" w:hAnsi="Times New Roman" w:cs="Times New Roman"/>
          <w:sz w:val="24"/>
          <w:szCs w:val="24"/>
        </w:rPr>
        <w:t>Кемского</w:t>
      </w:r>
      <w:proofErr w:type="spellEnd"/>
      <w:r w:rsidRPr="006A25C2">
        <w:rPr>
          <w:rFonts w:ascii="Times New Roman" w:hAnsi="Times New Roman" w:cs="Times New Roman"/>
          <w:sz w:val="24"/>
          <w:szCs w:val="24"/>
        </w:rPr>
        <w:t xml:space="preserve"> муниципального </w:t>
      </w:r>
      <w:r w:rsidR="00DE3459" w:rsidRPr="006A25C2">
        <w:rPr>
          <w:rFonts w:ascii="Times New Roman" w:hAnsi="Times New Roman" w:cs="Times New Roman"/>
          <w:sz w:val="24"/>
          <w:szCs w:val="24"/>
        </w:rPr>
        <w:t>округа</w:t>
      </w:r>
      <w:r w:rsidRPr="006A25C2">
        <w:rPr>
          <w:rFonts w:ascii="Times New Roman" w:hAnsi="Times New Roman" w:cs="Times New Roman"/>
          <w:sz w:val="24"/>
          <w:szCs w:val="24"/>
        </w:rPr>
        <w:t>.</w:t>
      </w:r>
    </w:p>
    <w:p w14:paraId="106A8672" w14:textId="77777777" w:rsidR="00E55C6C" w:rsidRPr="006A25C2" w:rsidRDefault="00E55C6C" w:rsidP="00E55C6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3. Мероприятия по подготовке уборочной техники и инвентаря для дворников к работе в зимний период проводятся в срок до 1 октября текущего года, к этому же сроку организациями, с которыми Администрацией </w:t>
      </w:r>
      <w:proofErr w:type="spellStart"/>
      <w:r w:rsidRPr="006A25C2">
        <w:rPr>
          <w:rFonts w:ascii="Times New Roman" w:hAnsi="Times New Roman" w:cs="Times New Roman"/>
          <w:sz w:val="24"/>
          <w:szCs w:val="24"/>
        </w:rPr>
        <w:t>Кемского</w:t>
      </w:r>
      <w:proofErr w:type="spellEnd"/>
      <w:r w:rsidRPr="006A25C2">
        <w:rPr>
          <w:rFonts w:ascii="Times New Roman" w:hAnsi="Times New Roman" w:cs="Times New Roman"/>
          <w:sz w:val="24"/>
          <w:szCs w:val="24"/>
        </w:rPr>
        <w:t xml:space="preserve"> муниципального </w:t>
      </w:r>
      <w:r w:rsidR="00DE3459" w:rsidRPr="006A25C2">
        <w:rPr>
          <w:rFonts w:ascii="Times New Roman" w:hAnsi="Times New Roman" w:cs="Times New Roman"/>
          <w:sz w:val="24"/>
          <w:szCs w:val="24"/>
        </w:rPr>
        <w:t>округа</w:t>
      </w:r>
      <w:r w:rsidRPr="006A25C2">
        <w:rPr>
          <w:rFonts w:ascii="Times New Roman" w:hAnsi="Times New Roman" w:cs="Times New Roman"/>
          <w:sz w:val="24"/>
          <w:szCs w:val="24"/>
        </w:rPr>
        <w:t xml:space="preserve"> </w:t>
      </w:r>
      <w:r w:rsidRPr="006A25C2">
        <w:rPr>
          <w:rFonts w:ascii="Times New Roman" w:hAnsi="Times New Roman" w:cs="Times New Roman"/>
          <w:sz w:val="24"/>
          <w:szCs w:val="24"/>
        </w:rPr>
        <w:lastRenderedPageBreak/>
        <w:t xml:space="preserve">заключены договоры на содержание территорий </w:t>
      </w:r>
      <w:r w:rsidR="00C022CE" w:rsidRPr="006A25C2">
        <w:rPr>
          <w:rFonts w:ascii="Times New Roman" w:hAnsi="Times New Roman" w:cs="Times New Roman"/>
          <w:sz w:val="24"/>
          <w:szCs w:val="24"/>
        </w:rPr>
        <w:t>округа</w:t>
      </w:r>
      <w:r w:rsidRPr="006A25C2">
        <w:rPr>
          <w:rFonts w:ascii="Times New Roman" w:hAnsi="Times New Roman" w:cs="Times New Roman"/>
          <w:sz w:val="24"/>
          <w:szCs w:val="24"/>
        </w:rPr>
        <w:t>, должны быть завершены работы по подготовке мест для приема снега.</w:t>
      </w:r>
    </w:p>
    <w:p w14:paraId="61B46D4C" w14:textId="6C0110BB" w:rsidR="00E55C6C" w:rsidRPr="006A25C2" w:rsidRDefault="00E55C6C" w:rsidP="00E55C6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Организации, отвечающие за уборку территорий </w:t>
      </w:r>
      <w:r w:rsidR="00AE10F0" w:rsidRPr="006A25C2">
        <w:rPr>
          <w:rFonts w:ascii="Times New Roman" w:hAnsi="Times New Roman" w:cs="Times New Roman"/>
          <w:sz w:val="24"/>
          <w:szCs w:val="24"/>
        </w:rPr>
        <w:t>округа</w:t>
      </w:r>
      <w:r w:rsidRPr="006A25C2">
        <w:rPr>
          <w:rFonts w:ascii="Times New Roman" w:hAnsi="Times New Roman" w:cs="Times New Roman"/>
          <w:sz w:val="24"/>
          <w:szCs w:val="24"/>
        </w:rPr>
        <w:t xml:space="preserve">, в срок до 1 октября должны обеспечить завоз, заготовку и складирование необходимого количества </w:t>
      </w:r>
      <w:proofErr w:type="spellStart"/>
      <w:r w:rsidRPr="006A25C2">
        <w:rPr>
          <w:rFonts w:ascii="Times New Roman" w:hAnsi="Times New Roman" w:cs="Times New Roman"/>
          <w:sz w:val="24"/>
          <w:szCs w:val="24"/>
        </w:rPr>
        <w:t>противогололедных</w:t>
      </w:r>
      <w:proofErr w:type="spellEnd"/>
      <w:r w:rsidRPr="006A25C2">
        <w:rPr>
          <w:rFonts w:ascii="Times New Roman" w:hAnsi="Times New Roman" w:cs="Times New Roman"/>
          <w:sz w:val="24"/>
          <w:szCs w:val="24"/>
        </w:rPr>
        <w:t xml:space="preserve"> материалов.</w:t>
      </w:r>
      <w:r w:rsidR="00C022CE" w:rsidRPr="006A25C2">
        <w:rPr>
          <w:sz w:val="24"/>
          <w:szCs w:val="24"/>
        </w:rPr>
        <w:t xml:space="preserve"> </w:t>
      </w:r>
      <w:r w:rsidR="00C022CE" w:rsidRPr="006A25C2">
        <w:rPr>
          <w:rFonts w:ascii="Times New Roman" w:hAnsi="Times New Roman" w:cs="Times New Roman"/>
          <w:sz w:val="24"/>
          <w:szCs w:val="24"/>
        </w:rPr>
        <w:t xml:space="preserve">В качестве </w:t>
      </w:r>
      <w:proofErr w:type="spellStart"/>
      <w:r w:rsidR="00C022CE" w:rsidRPr="006A25C2">
        <w:rPr>
          <w:rFonts w:ascii="Times New Roman" w:hAnsi="Times New Roman" w:cs="Times New Roman"/>
          <w:sz w:val="24"/>
          <w:szCs w:val="24"/>
        </w:rPr>
        <w:t>противогололедных</w:t>
      </w:r>
      <w:proofErr w:type="spellEnd"/>
      <w:r w:rsidR="00C022CE" w:rsidRPr="006A25C2">
        <w:rPr>
          <w:rFonts w:ascii="Times New Roman" w:hAnsi="Times New Roman" w:cs="Times New Roman"/>
          <w:sz w:val="24"/>
          <w:szCs w:val="24"/>
        </w:rPr>
        <w:t xml:space="preserve"> материалов могут быть использованы песок, высевки каменных материалов, мелкий гравий и другие материалы с фракцией не более 6 мм.</w:t>
      </w:r>
    </w:p>
    <w:p w14:paraId="61D1EB0D" w14:textId="77777777" w:rsidR="00E55C6C" w:rsidRPr="006A25C2" w:rsidRDefault="00E55C6C" w:rsidP="00C022CE">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4. При уборке дорог в парках, скверах, бульварах и на других озелененных территориях допускается складирование снега, не содержащего химических реагентов, на заранее подготовленные для этих целей площадки при условии сохранности зеленых насаждений и обеспечения оттока талых вод.</w:t>
      </w:r>
    </w:p>
    <w:p w14:paraId="4D3347E2" w14:textId="77777777" w:rsidR="00E55C6C" w:rsidRPr="006A25C2" w:rsidRDefault="00E55C6C" w:rsidP="00E55C6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5. В зимний период дорожки, скамейки, урны и прочие элементы (малые архитектурные формы), а также пространство перед ними и с боков, подходы к ним должны быть очищены от снега и наледи.</w:t>
      </w:r>
    </w:p>
    <w:p w14:paraId="43599419" w14:textId="77777777" w:rsidR="00E55C6C" w:rsidRPr="006A25C2" w:rsidRDefault="00E55C6C" w:rsidP="00E55C6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6. Технология и режимы производства уборочных работ на проезжей части дорог, на тротуарах должны обеспечить беспрепятственное движение автотранспортных средств и пешеходов независимо от погодных условий.</w:t>
      </w:r>
    </w:p>
    <w:p w14:paraId="5E936B9B" w14:textId="77777777" w:rsidR="00E55C6C" w:rsidRPr="006A25C2" w:rsidRDefault="00E55C6C" w:rsidP="00E55C6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7. В процессе уборки запрещается:</w:t>
      </w:r>
    </w:p>
    <w:p w14:paraId="5894020F" w14:textId="77777777" w:rsidR="00E55C6C" w:rsidRPr="006A25C2" w:rsidRDefault="00E55C6C" w:rsidP="00E55C6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7.1. Выдвигать или перемещать на проезжую часть дорог снег, очищаемый с внутриквартальных проездов, дворовых территорий, территорий организаций, строительных площадок, торговых объектов.</w:t>
      </w:r>
    </w:p>
    <w:p w14:paraId="411FD0BE" w14:textId="77777777" w:rsidR="00DE3459" w:rsidRPr="006A25C2" w:rsidRDefault="00DE3459" w:rsidP="00E55C6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7.</w:t>
      </w:r>
      <w:r w:rsidR="00C022CE" w:rsidRPr="006A25C2">
        <w:rPr>
          <w:rFonts w:ascii="Times New Roman" w:hAnsi="Times New Roman" w:cs="Times New Roman"/>
          <w:sz w:val="24"/>
          <w:szCs w:val="24"/>
        </w:rPr>
        <w:t>2</w:t>
      </w:r>
      <w:r w:rsidRPr="006A25C2">
        <w:rPr>
          <w:rFonts w:ascii="Times New Roman" w:hAnsi="Times New Roman" w:cs="Times New Roman"/>
          <w:sz w:val="24"/>
          <w:szCs w:val="24"/>
        </w:rPr>
        <w:t>. Перемещать, сдвигать с тротуаров и обочин дорог снежные валы, сколы наледи на уличные газоны.</w:t>
      </w:r>
    </w:p>
    <w:p w14:paraId="7C97D3F3" w14:textId="77777777" w:rsidR="00E55C6C" w:rsidRPr="006A25C2" w:rsidRDefault="00E55C6C" w:rsidP="00E55C6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8. Зимняя уборка проезжей части дорог при обильных снегопадах включает первоочередные операции и операции второй очереди.</w:t>
      </w:r>
    </w:p>
    <w:p w14:paraId="67AB03B1" w14:textId="77777777" w:rsidR="00E55C6C" w:rsidRPr="006A25C2" w:rsidRDefault="00E55C6C" w:rsidP="00E55C6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8.1. К первоочередным операциям зимней уборки относятся:</w:t>
      </w:r>
    </w:p>
    <w:p w14:paraId="26B9853A" w14:textId="77777777" w:rsidR="00E55C6C" w:rsidRPr="006A25C2" w:rsidRDefault="00E55C6C" w:rsidP="00E55C6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а) обработка проезжей части дорог </w:t>
      </w:r>
      <w:proofErr w:type="spellStart"/>
      <w:r w:rsidRPr="006A25C2">
        <w:rPr>
          <w:rFonts w:ascii="Times New Roman" w:hAnsi="Times New Roman" w:cs="Times New Roman"/>
          <w:sz w:val="24"/>
          <w:szCs w:val="24"/>
        </w:rPr>
        <w:t>противогололедными</w:t>
      </w:r>
      <w:proofErr w:type="spellEnd"/>
      <w:r w:rsidRPr="006A25C2">
        <w:rPr>
          <w:rFonts w:ascii="Times New Roman" w:hAnsi="Times New Roman" w:cs="Times New Roman"/>
          <w:sz w:val="24"/>
          <w:szCs w:val="24"/>
        </w:rPr>
        <w:t xml:space="preserve"> материалами;</w:t>
      </w:r>
    </w:p>
    <w:p w14:paraId="3638D970" w14:textId="77777777" w:rsidR="00E55C6C" w:rsidRPr="006A25C2" w:rsidRDefault="00E55C6C" w:rsidP="00E55C6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б) сгребание и подметание снега (производится немедленно с начала снегопада);</w:t>
      </w:r>
    </w:p>
    <w:p w14:paraId="3DFA6F96" w14:textId="77777777" w:rsidR="00E55C6C" w:rsidRPr="006A25C2" w:rsidRDefault="00E55C6C" w:rsidP="00E55C6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в) формирование снежного вала для последующего вывоза;</w:t>
      </w:r>
    </w:p>
    <w:p w14:paraId="4B97956C" w14:textId="77777777" w:rsidR="00E55C6C" w:rsidRPr="006A25C2" w:rsidRDefault="00E55C6C" w:rsidP="00E55C6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г) выполнение разрывов в валах снега на перекрестках, у остановок общественного пассажирского транспорта, выездов из дворов, подъездов к административным и общественным зданиям, контейнерным площадкам и т.п.</w:t>
      </w:r>
    </w:p>
    <w:p w14:paraId="114C3876" w14:textId="77777777" w:rsidR="00E55C6C" w:rsidRPr="006A25C2" w:rsidRDefault="00E55C6C" w:rsidP="00E55C6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8.2. К операциям второй очереди зимней уборки относятся:</w:t>
      </w:r>
    </w:p>
    <w:p w14:paraId="341ED3BF" w14:textId="77777777" w:rsidR="00E55C6C" w:rsidRPr="006A25C2" w:rsidRDefault="00E55C6C" w:rsidP="00E55C6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а) удаление снега (вывоз);</w:t>
      </w:r>
    </w:p>
    <w:p w14:paraId="1DAE07CD" w14:textId="77777777" w:rsidR="00E55C6C" w:rsidRPr="006A25C2" w:rsidRDefault="00E55C6C" w:rsidP="00E55C6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б) зачистка дорожных лотков после удаления снега;</w:t>
      </w:r>
    </w:p>
    <w:p w14:paraId="386E0CE7" w14:textId="77777777" w:rsidR="00E55C6C" w:rsidRPr="006A25C2" w:rsidRDefault="00E55C6C" w:rsidP="00E55C6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в) скалывание льда и удаление снежно-ледяных образований.</w:t>
      </w:r>
    </w:p>
    <w:p w14:paraId="70F1D40E" w14:textId="77777777" w:rsidR="00E55C6C" w:rsidRPr="006A25C2" w:rsidRDefault="00E55C6C" w:rsidP="00E55C6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9. Технологическая операция обработки проезжей части дорог </w:t>
      </w:r>
      <w:proofErr w:type="spellStart"/>
      <w:r w:rsidRPr="006A25C2">
        <w:rPr>
          <w:rFonts w:ascii="Times New Roman" w:hAnsi="Times New Roman" w:cs="Times New Roman"/>
          <w:sz w:val="24"/>
          <w:szCs w:val="24"/>
        </w:rPr>
        <w:t>противогололедными</w:t>
      </w:r>
      <w:proofErr w:type="spellEnd"/>
      <w:r w:rsidRPr="006A25C2">
        <w:rPr>
          <w:rFonts w:ascii="Times New Roman" w:hAnsi="Times New Roman" w:cs="Times New Roman"/>
          <w:sz w:val="24"/>
          <w:szCs w:val="24"/>
        </w:rPr>
        <w:t xml:space="preserve"> материалами включает:</w:t>
      </w:r>
    </w:p>
    <w:p w14:paraId="08610AA3" w14:textId="77777777" w:rsidR="00E55C6C" w:rsidRPr="006A25C2" w:rsidRDefault="00E55C6C" w:rsidP="00E55C6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9.1. Обработку проезжей части дорог </w:t>
      </w:r>
      <w:proofErr w:type="spellStart"/>
      <w:r w:rsidRPr="006A25C2">
        <w:rPr>
          <w:rFonts w:ascii="Times New Roman" w:hAnsi="Times New Roman" w:cs="Times New Roman"/>
          <w:sz w:val="24"/>
          <w:szCs w:val="24"/>
        </w:rPr>
        <w:t>противогололедными</w:t>
      </w:r>
      <w:proofErr w:type="spellEnd"/>
      <w:r w:rsidRPr="006A25C2">
        <w:rPr>
          <w:rFonts w:ascii="Times New Roman" w:hAnsi="Times New Roman" w:cs="Times New Roman"/>
          <w:sz w:val="24"/>
          <w:szCs w:val="24"/>
        </w:rPr>
        <w:t xml:space="preserve"> материалами сразу с началом снегопада.</w:t>
      </w:r>
    </w:p>
    <w:p w14:paraId="0DE1B1E9" w14:textId="77777777" w:rsidR="00E55C6C" w:rsidRPr="006A25C2" w:rsidRDefault="00E55C6C" w:rsidP="00E55C6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9.2. С началом снегопада в первую очередь обработку </w:t>
      </w:r>
      <w:proofErr w:type="spellStart"/>
      <w:r w:rsidRPr="006A25C2">
        <w:rPr>
          <w:rFonts w:ascii="Times New Roman" w:hAnsi="Times New Roman" w:cs="Times New Roman"/>
          <w:sz w:val="24"/>
          <w:szCs w:val="24"/>
        </w:rPr>
        <w:t>противогололедными</w:t>
      </w:r>
      <w:proofErr w:type="spellEnd"/>
      <w:r w:rsidRPr="006A25C2">
        <w:rPr>
          <w:rFonts w:ascii="Times New Roman" w:hAnsi="Times New Roman" w:cs="Times New Roman"/>
          <w:sz w:val="24"/>
          <w:szCs w:val="24"/>
        </w:rPr>
        <w:t xml:space="preserve"> материалами наиболее опасных для движения транспорта участков дорог, в том числе спусков и подъемов с большими уклонами, участков с ограниченной видимостью, мостов, путепроводов, эстакад, тормозных площадок на перекрестках улиц и остановках общественного пассажирского транспорта, площади железнодорожного вокзала, пешеходных переходов.</w:t>
      </w:r>
    </w:p>
    <w:p w14:paraId="2672EEF2" w14:textId="72F9E134" w:rsidR="00DE3459" w:rsidRPr="006A25C2" w:rsidRDefault="00DE3459" w:rsidP="00C022CE">
      <w:pPr>
        <w:pStyle w:val="ConsPlusNormal"/>
        <w:shd w:val="clear" w:color="auto" w:fill="FFFFFF" w:themeFill="background1"/>
        <w:ind w:firstLine="709"/>
        <w:jc w:val="both"/>
        <w:rPr>
          <w:rFonts w:ascii="Times New Roman" w:hAnsi="Times New Roman" w:cs="Times New Roman"/>
          <w:sz w:val="24"/>
          <w:szCs w:val="24"/>
        </w:rPr>
      </w:pPr>
      <w:proofErr w:type="gramStart"/>
      <w:r w:rsidRPr="006A25C2">
        <w:rPr>
          <w:rFonts w:ascii="Times New Roman" w:hAnsi="Times New Roman" w:cs="Times New Roman"/>
          <w:sz w:val="24"/>
          <w:szCs w:val="24"/>
        </w:rPr>
        <w:t xml:space="preserve">В организациях, осуществляющих содержание улично-дорожной сети, должен быть перечень участков улиц, требующих первоочередной обработки </w:t>
      </w:r>
      <w:proofErr w:type="spellStart"/>
      <w:r w:rsidRPr="006A25C2">
        <w:rPr>
          <w:rFonts w:ascii="Times New Roman" w:hAnsi="Times New Roman" w:cs="Times New Roman"/>
          <w:sz w:val="24"/>
          <w:szCs w:val="24"/>
        </w:rPr>
        <w:t>противогололедными</w:t>
      </w:r>
      <w:proofErr w:type="spellEnd"/>
      <w:r w:rsidRPr="006A25C2">
        <w:rPr>
          <w:rFonts w:ascii="Times New Roman" w:hAnsi="Times New Roman" w:cs="Times New Roman"/>
          <w:sz w:val="24"/>
          <w:szCs w:val="24"/>
        </w:rPr>
        <w:t xml:space="preserve"> материалами, определенный Планом действий </w:t>
      </w:r>
      <w:proofErr w:type="spellStart"/>
      <w:r w:rsidR="00C022CE" w:rsidRPr="006A25C2">
        <w:rPr>
          <w:rFonts w:ascii="Times New Roman" w:hAnsi="Times New Roman" w:cs="Times New Roman"/>
          <w:sz w:val="24"/>
          <w:szCs w:val="24"/>
        </w:rPr>
        <w:t>Кемского</w:t>
      </w:r>
      <w:proofErr w:type="spellEnd"/>
      <w:r w:rsidR="00C022CE" w:rsidRPr="006A25C2">
        <w:rPr>
          <w:rFonts w:ascii="Times New Roman" w:hAnsi="Times New Roman" w:cs="Times New Roman"/>
          <w:sz w:val="24"/>
          <w:szCs w:val="24"/>
        </w:rPr>
        <w:t xml:space="preserve"> муниципального округа  звена территориальной подсистемы единой государственной системы предупреждения и ликвидации чрезвычайных ситуаций Республики Карелия на дорогах</w:t>
      </w:r>
      <w:r w:rsidR="00FA17BB" w:rsidRPr="006A25C2">
        <w:rPr>
          <w:rFonts w:ascii="Times New Roman" w:hAnsi="Times New Roman" w:cs="Times New Roman"/>
          <w:sz w:val="24"/>
          <w:szCs w:val="24"/>
        </w:rPr>
        <w:t xml:space="preserve"> </w:t>
      </w:r>
      <w:r w:rsidR="00C022CE" w:rsidRPr="006A25C2">
        <w:rPr>
          <w:rFonts w:ascii="Times New Roman" w:hAnsi="Times New Roman" w:cs="Times New Roman"/>
          <w:sz w:val="24"/>
          <w:szCs w:val="24"/>
        </w:rPr>
        <w:t>округа в зимний период</w:t>
      </w:r>
      <w:r w:rsidRPr="006A25C2">
        <w:rPr>
          <w:rFonts w:ascii="Times New Roman" w:hAnsi="Times New Roman" w:cs="Times New Roman"/>
          <w:sz w:val="24"/>
          <w:szCs w:val="24"/>
        </w:rPr>
        <w:t>.</w:t>
      </w:r>
      <w:proofErr w:type="gramEnd"/>
    </w:p>
    <w:p w14:paraId="22456F57" w14:textId="77777777" w:rsidR="00E55C6C" w:rsidRPr="006A25C2" w:rsidRDefault="00E55C6C" w:rsidP="00E55C6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9.3. По окончании обработки наиболее опасных для движения транспорта мест необходимо приступить к обработке иной проезжей части дорог </w:t>
      </w:r>
      <w:proofErr w:type="spellStart"/>
      <w:r w:rsidRPr="006A25C2">
        <w:rPr>
          <w:rFonts w:ascii="Times New Roman" w:hAnsi="Times New Roman" w:cs="Times New Roman"/>
          <w:sz w:val="24"/>
          <w:szCs w:val="24"/>
        </w:rPr>
        <w:t>противогололедными</w:t>
      </w:r>
      <w:proofErr w:type="spellEnd"/>
      <w:r w:rsidRPr="006A25C2">
        <w:rPr>
          <w:rFonts w:ascii="Times New Roman" w:hAnsi="Times New Roman" w:cs="Times New Roman"/>
          <w:sz w:val="24"/>
          <w:szCs w:val="24"/>
        </w:rPr>
        <w:t xml:space="preserve"> </w:t>
      </w:r>
      <w:r w:rsidRPr="006A25C2">
        <w:rPr>
          <w:rFonts w:ascii="Times New Roman" w:hAnsi="Times New Roman" w:cs="Times New Roman"/>
          <w:sz w:val="24"/>
          <w:szCs w:val="24"/>
        </w:rPr>
        <w:lastRenderedPageBreak/>
        <w:t>материалами. Данная операция начинается с первой от бортового камня полосы движения транспорта, по которой проходят маршруты движения общественного пассажирского транспорта.</w:t>
      </w:r>
    </w:p>
    <w:p w14:paraId="5CCD23A3" w14:textId="77777777" w:rsidR="00E55C6C" w:rsidRPr="006A25C2" w:rsidRDefault="00E55C6C" w:rsidP="00E55C6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9.4. Сплошная обработка </w:t>
      </w:r>
      <w:proofErr w:type="spellStart"/>
      <w:r w:rsidRPr="006A25C2">
        <w:rPr>
          <w:rFonts w:ascii="Times New Roman" w:hAnsi="Times New Roman" w:cs="Times New Roman"/>
          <w:sz w:val="24"/>
          <w:szCs w:val="24"/>
        </w:rPr>
        <w:t>противогололедными</w:t>
      </w:r>
      <w:proofErr w:type="spellEnd"/>
      <w:r w:rsidRPr="006A25C2">
        <w:rPr>
          <w:rFonts w:ascii="Times New Roman" w:hAnsi="Times New Roman" w:cs="Times New Roman"/>
          <w:sz w:val="24"/>
          <w:szCs w:val="24"/>
        </w:rPr>
        <w:t xml:space="preserve"> материалами территорий, закрепленных за организациями, осуществляющими содержание улично-дорожной сети, должна быть проведена в течение шести часов с момента обнаружения зимней скользкости, а снегоочистка - в течение шести часов с момента окончания снегопада или метели.</w:t>
      </w:r>
    </w:p>
    <w:p w14:paraId="44DD058C" w14:textId="77777777" w:rsidR="00E55C6C" w:rsidRPr="006A25C2" w:rsidRDefault="00E55C6C" w:rsidP="00E55C6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9.5. Наледь на тротуарах и проезжей части дорог, образовавшаяся в результате аварий на уличных инженерных сетях, скалывается и убирается организациями, виновными в затоплении, либо уполномоченными ими организациями. Сколотый лед вывозится в установленные </w:t>
      </w:r>
      <w:r w:rsidR="00C022CE" w:rsidRPr="006A25C2">
        <w:rPr>
          <w:rFonts w:ascii="Times New Roman" w:hAnsi="Times New Roman" w:cs="Times New Roman"/>
          <w:sz w:val="24"/>
          <w:szCs w:val="24"/>
        </w:rPr>
        <w:t>а</w:t>
      </w:r>
      <w:r w:rsidRPr="006A25C2">
        <w:rPr>
          <w:rFonts w:ascii="Times New Roman" w:hAnsi="Times New Roman" w:cs="Times New Roman"/>
          <w:sz w:val="24"/>
          <w:szCs w:val="24"/>
        </w:rPr>
        <w:t xml:space="preserve">дминистрацией </w:t>
      </w:r>
      <w:proofErr w:type="spellStart"/>
      <w:r w:rsidRPr="006A25C2">
        <w:rPr>
          <w:rFonts w:ascii="Times New Roman" w:hAnsi="Times New Roman" w:cs="Times New Roman"/>
          <w:sz w:val="24"/>
          <w:szCs w:val="24"/>
        </w:rPr>
        <w:t>Кемского</w:t>
      </w:r>
      <w:proofErr w:type="spellEnd"/>
      <w:r w:rsidRPr="006A25C2">
        <w:rPr>
          <w:rFonts w:ascii="Times New Roman" w:hAnsi="Times New Roman" w:cs="Times New Roman"/>
          <w:sz w:val="24"/>
          <w:szCs w:val="24"/>
        </w:rPr>
        <w:t xml:space="preserve"> муниципального </w:t>
      </w:r>
      <w:r w:rsidR="00C022CE" w:rsidRPr="006A25C2">
        <w:rPr>
          <w:rFonts w:ascii="Times New Roman" w:hAnsi="Times New Roman" w:cs="Times New Roman"/>
          <w:sz w:val="24"/>
          <w:szCs w:val="24"/>
        </w:rPr>
        <w:t>округа</w:t>
      </w:r>
      <w:r w:rsidRPr="006A25C2">
        <w:rPr>
          <w:rFonts w:ascii="Times New Roman" w:hAnsi="Times New Roman" w:cs="Times New Roman"/>
          <w:sz w:val="24"/>
          <w:szCs w:val="24"/>
        </w:rPr>
        <w:t xml:space="preserve"> места.</w:t>
      </w:r>
    </w:p>
    <w:p w14:paraId="6E2AA3D3" w14:textId="77777777" w:rsidR="00E55C6C" w:rsidRPr="006A25C2" w:rsidRDefault="00E55C6C" w:rsidP="00E55C6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10. Технологическая операция подметания снега включает:</w:t>
      </w:r>
    </w:p>
    <w:p w14:paraId="74DBB8EE" w14:textId="77777777" w:rsidR="00E55C6C" w:rsidRPr="006A25C2" w:rsidRDefault="00E55C6C" w:rsidP="00E55C6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10.1. </w:t>
      </w:r>
      <w:r w:rsidR="00DE3459" w:rsidRPr="006A25C2">
        <w:rPr>
          <w:rFonts w:ascii="Times New Roman" w:hAnsi="Times New Roman" w:cs="Times New Roman"/>
          <w:sz w:val="24"/>
          <w:szCs w:val="24"/>
        </w:rPr>
        <w:t xml:space="preserve">Механизированное подметание проезжей части должно начинаться через 2-3 часа после обработки </w:t>
      </w:r>
      <w:proofErr w:type="spellStart"/>
      <w:r w:rsidR="00DE3459" w:rsidRPr="006A25C2">
        <w:rPr>
          <w:rFonts w:ascii="Times New Roman" w:hAnsi="Times New Roman" w:cs="Times New Roman"/>
          <w:sz w:val="24"/>
          <w:szCs w:val="24"/>
        </w:rPr>
        <w:t>противогололедными</w:t>
      </w:r>
      <w:proofErr w:type="spellEnd"/>
      <w:r w:rsidR="00DE3459" w:rsidRPr="006A25C2">
        <w:rPr>
          <w:rFonts w:ascii="Times New Roman" w:hAnsi="Times New Roman" w:cs="Times New Roman"/>
          <w:sz w:val="24"/>
          <w:szCs w:val="24"/>
        </w:rPr>
        <w:t xml:space="preserve"> материалами. До устранения наледи на проезжей части дорог устанавливаются временные дорожные знаки и ограждающие устройства в соответствии с требованиями Правил дорожного движения и </w:t>
      </w:r>
      <w:r w:rsidR="00C022CE" w:rsidRPr="006A25C2">
        <w:rPr>
          <w:rFonts w:ascii="Times New Roman" w:hAnsi="Times New Roman" w:cs="Times New Roman"/>
          <w:sz w:val="24"/>
          <w:szCs w:val="24"/>
        </w:rPr>
        <w:t xml:space="preserve">ГОСТ </w:t>
      </w:r>
      <w:proofErr w:type="gramStart"/>
      <w:r w:rsidR="00C022CE" w:rsidRPr="006A25C2">
        <w:rPr>
          <w:rFonts w:ascii="Times New Roman" w:hAnsi="Times New Roman" w:cs="Times New Roman"/>
          <w:sz w:val="24"/>
          <w:szCs w:val="24"/>
        </w:rPr>
        <w:t>Р</w:t>
      </w:r>
      <w:proofErr w:type="gramEnd"/>
      <w:r w:rsidR="00C022CE" w:rsidRPr="006A25C2">
        <w:rPr>
          <w:rFonts w:ascii="Times New Roman" w:hAnsi="Times New Roman" w:cs="Times New Roman"/>
          <w:sz w:val="24"/>
          <w:szCs w:val="24"/>
        </w:rPr>
        <w:t xml:space="preserve"> 52289-2019</w:t>
      </w:r>
      <w:r w:rsidR="00DE3459" w:rsidRPr="006A25C2">
        <w:rPr>
          <w:rFonts w:ascii="Times New Roman" w:hAnsi="Times New Roman" w:cs="Times New Roman"/>
          <w:sz w:val="24"/>
          <w:szCs w:val="24"/>
        </w:rPr>
        <w:t>.</w:t>
      </w:r>
    </w:p>
    <w:p w14:paraId="2C52763A" w14:textId="77777777" w:rsidR="00E55C6C" w:rsidRPr="006A25C2" w:rsidRDefault="00E55C6C" w:rsidP="00E55C6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При длительном</w:t>
      </w:r>
      <w:r w:rsidR="00C022CE" w:rsidRPr="006A25C2">
        <w:rPr>
          <w:rFonts w:ascii="Times New Roman" w:hAnsi="Times New Roman" w:cs="Times New Roman"/>
          <w:sz w:val="24"/>
          <w:szCs w:val="24"/>
        </w:rPr>
        <w:t xml:space="preserve"> </w:t>
      </w:r>
      <w:r w:rsidRPr="006A25C2">
        <w:rPr>
          <w:rFonts w:ascii="Times New Roman" w:hAnsi="Times New Roman" w:cs="Times New Roman"/>
          <w:sz w:val="24"/>
          <w:szCs w:val="24"/>
        </w:rPr>
        <w:t>снегопаде циклы механизированного подметания проезжей части осуществляются постоянно.</w:t>
      </w:r>
    </w:p>
    <w:p w14:paraId="728E5AF8" w14:textId="77777777" w:rsidR="00E55C6C" w:rsidRPr="006A25C2" w:rsidRDefault="00E55C6C" w:rsidP="00E55C6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10.2. При непрекращающемся снегопаде организациями, осуществляющими содержание улично-дорожной сети, в течение суток должна быть обеспечена постоянная очистка от снега и обработка </w:t>
      </w:r>
      <w:proofErr w:type="spellStart"/>
      <w:r w:rsidRPr="006A25C2">
        <w:rPr>
          <w:rFonts w:ascii="Times New Roman" w:hAnsi="Times New Roman" w:cs="Times New Roman"/>
          <w:sz w:val="24"/>
          <w:szCs w:val="24"/>
        </w:rPr>
        <w:t>противогололедными</w:t>
      </w:r>
      <w:proofErr w:type="spellEnd"/>
      <w:r w:rsidRPr="006A25C2">
        <w:rPr>
          <w:rFonts w:ascii="Times New Roman" w:hAnsi="Times New Roman" w:cs="Times New Roman"/>
          <w:sz w:val="24"/>
          <w:szCs w:val="24"/>
        </w:rPr>
        <w:t xml:space="preserve"> материалами дорог, мостов, путепроводов, лестничных спусков, тротуаров, остановочных пунктов </w:t>
      </w:r>
      <w:r w:rsidR="00C022CE" w:rsidRPr="006A25C2">
        <w:rPr>
          <w:rFonts w:ascii="Times New Roman" w:hAnsi="Times New Roman" w:cs="Times New Roman"/>
          <w:sz w:val="24"/>
          <w:szCs w:val="24"/>
        </w:rPr>
        <w:t>округа</w:t>
      </w:r>
      <w:r w:rsidRPr="006A25C2">
        <w:rPr>
          <w:rFonts w:ascii="Times New Roman" w:hAnsi="Times New Roman" w:cs="Times New Roman"/>
          <w:sz w:val="24"/>
          <w:szCs w:val="24"/>
        </w:rPr>
        <w:t>.</w:t>
      </w:r>
    </w:p>
    <w:p w14:paraId="5A44DC5F" w14:textId="77777777" w:rsidR="00E55C6C" w:rsidRPr="006A25C2" w:rsidRDefault="00E55C6C" w:rsidP="00E55C6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11. Технологическая операция формирования снежных валов включает:</w:t>
      </w:r>
    </w:p>
    <w:p w14:paraId="1EC70127" w14:textId="77777777" w:rsidR="00E55C6C" w:rsidRPr="006A25C2" w:rsidRDefault="00E55C6C" w:rsidP="00E55C6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11.1. Снег, счищаемый с проезжей части дорог, а также с тротуаров, сдвигается в лотковую часть улиц и проездов или на разделительную полосу для временного складирования снежной массы, а во дворах - к местам складирования.</w:t>
      </w:r>
    </w:p>
    <w:p w14:paraId="53840A6F" w14:textId="77777777" w:rsidR="00E55C6C" w:rsidRPr="006A25C2" w:rsidRDefault="00E55C6C" w:rsidP="00E55C6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Формирование снежных валов не допускается:</w:t>
      </w:r>
    </w:p>
    <w:p w14:paraId="0B91394A" w14:textId="77777777" w:rsidR="00E55C6C" w:rsidRPr="006A25C2" w:rsidRDefault="00E55C6C" w:rsidP="00E55C6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а) на пересечениях всех дорог в одном уровне и вблизи железнодорожных переездов в зоне треугольника видимости;</w:t>
      </w:r>
    </w:p>
    <w:p w14:paraId="5D4F941D" w14:textId="77777777" w:rsidR="00E55C6C" w:rsidRPr="006A25C2" w:rsidRDefault="00E55C6C" w:rsidP="00E55C6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б) на участках дорог, оборудованных транспортными ограждениями или повышенным бордюром;</w:t>
      </w:r>
    </w:p>
    <w:p w14:paraId="50F1FA45" w14:textId="77777777" w:rsidR="00E55C6C" w:rsidRPr="006A25C2" w:rsidRDefault="00E55C6C" w:rsidP="00E55C6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в) ближе 5 метров от пешеходного перехода;</w:t>
      </w:r>
    </w:p>
    <w:p w14:paraId="6E1B0BD2" w14:textId="77777777" w:rsidR="00E55C6C" w:rsidRPr="006A25C2" w:rsidRDefault="00E55C6C" w:rsidP="00E55C6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г) ближе 20 метров от остановок общественного пассажирского транспорта;</w:t>
      </w:r>
    </w:p>
    <w:p w14:paraId="1EA16091" w14:textId="77777777" w:rsidR="00E55C6C" w:rsidRPr="006A25C2" w:rsidRDefault="00E55C6C" w:rsidP="00E55C6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д) на тротуарах;</w:t>
      </w:r>
    </w:p>
    <w:p w14:paraId="30025618" w14:textId="77777777" w:rsidR="00E55C6C" w:rsidRPr="006A25C2" w:rsidRDefault="00E55C6C" w:rsidP="00E55C6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е) ближе 5 метров от контейнерных площадок.</w:t>
      </w:r>
    </w:p>
    <w:p w14:paraId="64ADB221" w14:textId="77777777" w:rsidR="00E55C6C" w:rsidRPr="006A25C2" w:rsidRDefault="00E55C6C" w:rsidP="00E55C6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11.2. На дорогах с односторонним движением транспорта, в том числе на улицах с разделительной полосой в виде скверов, газонов и бетонных блоков, </w:t>
      </w:r>
      <w:proofErr w:type="spellStart"/>
      <w:r w:rsidRPr="006A25C2">
        <w:rPr>
          <w:rFonts w:ascii="Times New Roman" w:hAnsi="Times New Roman" w:cs="Times New Roman"/>
          <w:sz w:val="24"/>
          <w:szCs w:val="24"/>
        </w:rPr>
        <w:t>прилотковые</w:t>
      </w:r>
      <w:proofErr w:type="spellEnd"/>
      <w:r w:rsidRPr="006A25C2">
        <w:rPr>
          <w:rFonts w:ascii="Times New Roman" w:hAnsi="Times New Roman" w:cs="Times New Roman"/>
          <w:sz w:val="24"/>
          <w:szCs w:val="24"/>
        </w:rPr>
        <w:t xml:space="preserve"> зоны, со стороны которых начинается подметание проезжей части, должны быть в течение всего зимнего периода постоянно очищены от снега и наледи.</w:t>
      </w:r>
    </w:p>
    <w:p w14:paraId="76978CE7" w14:textId="77777777" w:rsidR="00E55C6C" w:rsidRPr="006A25C2" w:rsidRDefault="00E55C6C" w:rsidP="00E55C6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11.3. В период хранения снежного вала и возможной оттепели для пропуска талых вод, а также во время работ по вывозу снега на двухметровой </w:t>
      </w:r>
      <w:proofErr w:type="spellStart"/>
      <w:r w:rsidRPr="006A25C2">
        <w:rPr>
          <w:rFonts w:ascii="Times New Roman" w:hAnsi="Times New Roman" w:cs="Times New Roman"/>
          <w:sz w:val="24"/>
          <w:szCs w:val="24"/>
        </w:rPr>
        <w:t>прилотковой</w:t>
      </w:r>
      <w:proofErr w:type="spellEnd"/>
      <w:r w:rsidRPr="006A25C2">
        <w:rPr>
          <w:rFonts w:ascii="Times New Roman" w:hAnsi="Times New Roman" w:cs="Times New Roman"/>
          <w:sz w:val="24"/>
          <w:szCs w:val="24"/>
        </w:rPr>
        <w:t xml:space="preserve"> полосе проезжей части, должен быть расчищен лоток шириной не менее 0,5 метра между валом и бортовым камнем.</w:t>
      </w:r>
    </w:p>
    <w:p w14:paraId="2F056FDB" w14:textId="77777777" w:rsidR="00E55C6C" w:rsidRPr="006A25C2" w:rsidRDefault="00E55C6C" w:rsidP="00E55C6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12. Технологическая операция вывоза снега и зачистки лотков включает:</w:t>
      </w:r>
    </w:p>
    <w:p w14:paraId="7EA0FACC" w14:textId="77777777" w:rsidR="00E55C6C" w:rsidRPr="006A25C2" w:rsidRDefault="00E55C6C" w:rsidP="00E55C6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12.1. Вывоз снега с дорог в два этапа:</w:t>
      </w:r>
    </w:p>
    <w:p w14:paraId="00C266F0" w14:textId="77777777" w:rsidR="00E55C6C" w:rsidRPr="006A25C2" w:rsidRDefault="00E55C6C" w:rsidP="00E55C6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а) первоочередной (выборочный) вывоз снега от остановок общественного пассажирского транспорта, наземных пешеходных переходов, с мостов и путепроводов, мест массового посещения населения (в том числе крупных магазинов, рынков, гостиниц, вокзала), въездов на территорию больниц и других социально важных объектов осуществляется в течение 48 часов после окончания снегопада;</w:t>
      </w:r>
    </w:p>
    <w:p w14:paraId="3CF3BE5C" w14:textId="77777777" w:rsidR="00E55C6C" w:rsidRPr="006A25C2" w:rsidRDefault="00E55C6C" w:rsidP="00E55C6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б) окончательный (сплошной) вывоз снега производится по окончании первоочередного вывоза.</w:t>
      </w:r>
    </w:p>
    <w:p w14:paraId="6DDA9999" w14:textId="77777777" w:rsidR="00E55C6C" w:rsidRPr="006A25C2" w:rsidRDefault="00E55C6C" w:rsidP="00E55C6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lastRenderedPageBreak/>
        <w:t>12.2. После каждого прохода снегопогрузчика должна производиться операция по зачистке дорожных лотков от остатков снега и наледи с последующим их вывозом.</w:t>
      </w:r>
    </w:p>
    <w:p w14:paraId="76438780" w14:textId="77777777" w:rsidR="00E55C6C" w:rsidRPr="006A25C2" w:rsidRDefault="00E55C6C" w:rsidP="00E55C6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12.3. Вывоз снега с дорог должен осуществляться на специально отведенные места, установленные </w:t>
      </w:r>
      <w:r w:rsidR="00C022CE" w:rsidRPr="006A25C2">
        <w:rPr>
          <w:rFonts w:ascii="Times New Roman" w:hAnsi="Times New Roman" w:cs="Times New Roman"/>
          <w:sz w:val="24"/>
          <w:szCs w:val="24"/>
        </w:rPr>
        <w:t>а</w:t>
      </w:r>
      <w:r w:rsidRPr="006A25C2">
        <w:rPr>
          <w:rFonts w:ascii="Times New Roman" w:hAnsi="Times New Roman" w:cs="Times New Roman"/>
          <w:sz w:val="24"/>
          <w:szCs w:val="24"/>
        </w:rPr>
        <w:t xml:space="preserve">дминистрацией </w:t>
      </w:r>
      <w:proofErr w:type="spellStart"/>
      <w:r w:rsidRPr="006A25C2">
        <w:rPr>
          <w:rFonts w:ascii="Times New Roman" w:hAnsi="Times New Roman" w:cs="Times New Roman"/>
          <w:sz w:val="24"/>
          <w:szCs w:val="24"/>
        </w:rPr>
        <w:t>Кемского</w:t>
      </w:r>
      <w:proofErr w:type="spellEnd"/>
      <w:r w:rsidRPr="006A25C2">
        <w:rPr>
          <w:rFonts w:ascii="Times New Roman" w:hAnsi="Times New Roman" w:cs="Times New Roman"/>
          <w:sz w:val="24"/>
          <w:szCs w:val="24"/>
        </w:rPr>
        <w:t xml:space="preserve"> муниципального </w:t>
      </w:r>
      <w:r w:rsidR="00C022CE" w:rsidRPr="006A25C2">
        <w:rPr>
          <w:rFonts w:ascii="Times New Roman" w:hAnsi="Times New Roman" w:cs="Times New Roman"/>
          <w:sz w:val="24"/>
          <w:szCs w:val="24"/>
        </w:rPr>
        <w:t>округа</w:t>
      </w:r>
      <w:r w:rsidR="00C022CE" w:rsidRPr="006A25C2">
        <w:rPr>
          <w:sz w:val="24"/>
          <w:szCs w:val="24"/>
        </w:rPr>
        <w:t xml:space="preserve"> </w:t>
      </w:r>
      <w:r w:rsidR="00C022CE" w:rsidRPr="006A25C2">
        <w:rPr>
          <w:rFonts w:ascii="Times New Roman" w:hAnsi="Times New Roman" w:cs="Times New Roman"/>
          <w:sz w:val="24"/>
          <w:szCs w:val="24"/>
        </w:rPr>
        <w:t>либо в места в соответствии с заключенным договором на содержание. Расстояние от снежных свалок до жилых и общественных зданий должно быть не менее 100 м</w:t>
      </w:r>
      <w:proofErr w:type="gramStart"/>
      <w:r w:rsidR="00C022CE" w:rsidRPr="006A25C2">
        <w:rPr>
          <w:rFonts w:ascii="Times New Roman" w:hAnsi="Times New Roman" w:cs="Times New Roman"/>
          <w:sz w:val="24"/>
          <w:szCs w:val="24"/>
        </w:rPr>
        <w:t>.</w:t>
      </w:r>
      <w:r w:rsidRPr="006A25C2">
        <w:rPr>
          <w:rFonts w:ascii="Times New Roman" w:hAnsi="Times New Roman" w:cs="Times New Roman"/>
          <w:sz w:val="24"/>
          <w:szCs w:val="24"/>
        </w:rPr>
        <w:t xml:space="preserve">. </w:t>
      </w:r>
      <w:proofErr w:type="gramEnd"/>
      <w:r w:rsidRPr="006A25C2">
        <w:rPr>
          <w:rFonts w:ascii="Times New Roman" w:hAnsi="Times New Roman" w:cs="Times New Roman"/>
          <w:sz w:val="24"/>
          <w:szCs w:val="24"/>
        </w:rPr>
        <w:t>Запрещается вывоз снега в неустановленные места. Места временного складирования снега после снеготаяния должны быть очищены от мусора.</w:t>
      </w:r>
    </w:p>
    <w:p w14:paraId="17B242B2" w14:textId="77777777" w:rsidR="00E55C6C" w:rsidRPr="006A25C2" w:rsidRDefault="00E55C6C" w:rsidP="00E55C6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13. К уборке тротуаров, пешеходных дорожек и лестничных сходов на мостовых сооружениях предъявляются следующие требования:</w:t>
      </w:r>
    </w:p>
    <w:p w14:paraId="2CB5709F" w14:textId="77777777" w:rsidR="00E55C6C" w:rsidRPr="006A25C2" w:rsidRDefault="00E55C6C" w:rsidP="00E55C6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а) тротуары, пешеходные дорожки и лестничные сходы мостов должны быть очищены на всю ширину до покрытия от свежевыпавшего или уплотненного снега (снежно-ледяных образований);</w:t>
      </w:r>
    </w:p>
    <w:p w14:paraId="47AE41F4" w14:textId="77777777" w:rsidR="00E55C6C" w:rsidRPr="006A25C2" w:rsidRDefault="00E55C6C" w:rsidP="00E55C6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б) в период интенсивного снегопада тротуары, пешеходные дорожки и лестничные сходы мостовых сооружений должны обрабатываться </w:t>
      </w:r>
      <w:proofErr w:type="spellStart"/>
      <w:r w:rsidRPr="006A25C2">
        <w:rPr>
          <w:rFonts w:ascii="Times New Roman" w:hAnsi="Times New Roman" w:cs="Times New Roman"/>
          <w:sz w:val="24"/>
          <w:szCs w:val="24"/>
        </w:rPr>
        <w:t>противогололедными</w:t>
      </w:r>
      <w:proofErr w:type="spellEnd"/>
      <w:r w:rsidRPr="006A25C2">
        <w:rPr>
          <w:rFonts w:ascii="Times New Roman" w:hAnsi="Times New Roman" w:cs="Times New Roman"/>
          <w:sz w:val="24"/>
          <w:szCs w:val="24"/>
        </w:rPr>
        <w:t xml:space="preserve"> материалами и расчищаться проходы для движения пешеходов;</w:t>
      </w:r>
    </w:p>
    <w:p w14:paraId="0324FE58" w14:textId="77777777" w:rsidR="007D7744" w:rsidRPr="006A25C2" w:rsidRDefault="00E55C6C" w:rsidP="00E55C6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в) при оповещении о гололеде или его возникновении </w:t>
      </w:r>
      <w:proofErr w:type="spellStart"/>
      <w:r w:rsidRPr="006A25C2">
        <w:rPr>
          <w:rFonts w:ascii="Times New Roman" w:hAnsi="Times New Roman" w:cs="Times New Roman"/>
          <w:sz w:val="24"/>
          <w:szCs w:val="24"/>
        </w:rPr>
        <w:t>противогололедными</w:t>
      </w:r>
      <w:proofErr w:type="spellEnd"/>
      <w:r w:rsidRPr="006A25C2">
        <w:rPr>
          <w:rFonts w:ascii="Times New Roman" w:hAnsi="Times New Roman" w:cs="Times New Roman"/>
          <w:sz w:val="24"/>
          <w:szCs w:val="24"/>
        </w:rPr>
        <w:t xml:space="preserve"> материалами в первую очередь обрабатываются лестничные сходы на мостовых сооружениях, а затем тротуары и пешеходные дорожки.</w:t>
      </w:r>
    </w:p>
    <w:p w14:paraId="3D3E1B22" w14:textId="77777777" w:rsidR="00C022CE" w:rsidRPr="006A25C2" w:rsidRDefault="00C022CE" w:rsidP="00C022CE">
      <w:pPr>
        <w:pStyle w:val="ConsPlusNormal"/>
        <w:ind w:firstLine="709"/>
        <w:jc w:val="center"/>
        <w:rPr>
          <w:rFonts w:ascii="Times New Roman" w:hAnsi="Times New Roman" w:cs="Times New Roman"/>
          <w:b/>
          <w:bCs/>
          <w:sz w:val="24"/>
          <w:szCs w:val="24"/>
        </w:rPr>
      </w:pPr>
    </w:p>
    <w:p w14:paraId="12A3C4CB" w14:textId="77777777" w:rsidR="00273113" w:rsidRPr="006A25C2" w:rsidRDefault="00C022CE" w:rsidP="00C022CE">
      <w:pPr>
        <w:pStyle w:val="ConsPlusNormal"/>
        <w:ind w:firstLine="709"/>
        <w:jc w:val="center"/>
        <w:rPr>
          <w:rFonts w:ascii="Times New Roman" w:hAnsi="Times New Roman" w:cs="Times New Roman"/>
          <w:b/>
          <w:bCs/>
          <w:sz w:val="24"/>
          <w:szCs w:val="24"/>
        </w:rPr>
      </w:pPr>
      <w:r w:rsidRPr="006A25C2">
        <w:rPr>
          <w:rFonts w:ascii="Times New Roman" w:hAnsi="Times New Roman" w:cs="Times New Roman"/>
          <w:b/>
          <w:bCs/>
          <w:sz w:val="24"/>
          <w:szCs w:val="24"/>
        </w:rPr>
        <w:t>Статья 8. Зимняя уборка дворовых территорий, крыш зданий и очистка их от снега</w:t>
      </w:r>
    </w:p>
    <w:p w14:paraId="2FC15745" w14:textId="77777777" w:rsidR="004D7E97" w:rsidRPr="006A25C2" w:rsidRDefault="004D7E97" w:rsidP="00AE00D5">
      <w:pPr>
        <w:pStyle w:val="ConsPlusNormal"/>
        <w:jc w:val="both"/>
        <w:outlineLvl w:val="0"/>
        <w:rPr>
          <w:rFonts w:ascii="Times New Roman" w:hAnsi="Times New Roman" w:cs="Times New Roman"/>
          <w:sz w:val="24"/>
          <w:szCs w:val="24"/>
        </w:rPr>
      </w:pPr>
    </w:p>
    <w:p w14:paraId="273DBC66" w14:textId="77777777" w:rsidR="00AE00D5" w:rsidRPr="006A25C2" w:rsidRDefault="00AE00D5" w:rsidP="00AE00D5">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1. Периодичность выполнения зимних уборочных работ по очистке дворовых территорий при отсутствии снегопада определяется от интенсивности движения:</w:t>
      </w:r>
    </w:p>
    <w:p w14:paraId="06714FBA" w14:textId="77777777" w:rsidR="00AE00D5" w:rsidRPr="006A25C2" w:rsidRDefault="00AE00D5" w:rsidP="00AE00D5">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I класс - через трое суток;</w:t>
      </w:r>
    </w:p>
    <w:p w14:paraId="440C4EAA" w14:textId="77777777" w:rsidR="00AE00D5" w:rsidRPr="006A25C2" w:rsidRDefault="00AE00D5" w:rsidP="00AE00D5">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II класс - через двое суток;</w:t>
      </w:r>
    </w:p>
    <w:p w14:paraId="27329D29" w14:textId="77777777" w:rsidR="00AE00D5" w:rsidRPr="006A25C2" w:rsidRDefault="00AE00D5" w:rsidP="00AE00D5">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III класс - через одни сутки.</w:t>
      </w:r>
    </w:p>
    <w:p w14:paraId="5BC3F9B8" w14:textId="77777777" w:rsidR="00AE00D5" w:rsidRPr="006A25C2" w:rsidRDefault="00AE00D5" w:rsidP="00AE00D5">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Периодичность выполнения зимних уборочных работ по очистке дворовых территорий во время снегопада определяется от интенсивности движения при температуре воздуха ниже -2 град. C:</w:t>
      </w:r>
    </w:p>
    <w:p w14:paraId="08500128" w14:textId="77777777" w:rsidR="00AE00D5" w:rsidRPr="006A25C2" w:rsidRDefault="00AE00D5" w:rsidP="00AE00D5">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I класс - через три часа;</w:t>
      </w:r>
    </w:p>
    <w:p w14:paraId="004911EF" w14:textId="77777777" w:rsidR="00AE00D5" w:rsidRPr="006A25C2" w:rsidRDefault="00AE00D5" w:rsidP="00AE00D5">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II класс - через два часа;</w:t>
      </w:r>
    </w:p>
    <w:p w14:paraId="0E41AC5C" w14:textId="77777777" w:rsidR="00AE00D5" w:rsidRPr="006A25C2" w:rsidRDefault="00AE00D5" w:rsidP="00AE00D5">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III класс - через один час.</w:t>
      </w:r>
    </w:p>
    <w:p w14:paraId="087DF12F" w14:textId="77777777" w:rsidR="00AE00D5" w:rsidRPr="006A25C2" w:rsidRDefault="00AE00D5" w:rsidP="00AE00D5">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Периодичность выполнения зимних уборочных работ по очистке дворовых территорий во время снегопада определяется от интенсивности движения при температуре воздуха выше -2 град. C:</w:t>
      </w:r>
    </w:p>
    <w:p w14:paraId="629A5CEA" w14:textId="77777777" w:rsidR="00AE00D5" w:rsidRPr="006A25C2" w:rsidRDefault="00AE00D5" w:rsidP="00AE00D5">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I класс - через полтора часа;</w:t>
      </w:r>
    </w:p>
    <w:p w14:paraId="56EB5BEC" w14:textId="77777777" w:rsidR="00AE00D5" w:rsidRPr="006A25C2" w:rsidRDefault="00AE00D5" w:rsidP="00AE00D5">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II класс - через один час;</w:t>
      </w:r>
    </w:p>
    <w:p w14:paraId="1E3253C3" w14:textId="77777777" w:rsidR="00AE00D5" w:rsidRPr="006A25C2" w:rsidRDefault="00AE00D5" w:rsidP="00AE00D5">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III класс - через полчаса.</w:t>
      </w:r>
    </w:p>
    <w:p w14:paraId="0BC43051" w14:textId="77777777" w:rsidR="00AE00D5" w:rsidRPr="006A25C2" w:rsidRDefault="00AE00D5" w:rsidP="00AE00D5">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2. Уборка придомовой территории подразделяется на </w:t>
      </w:r>
      <w:proofErr w:type="gramStart"/>
      <w:r w:rsidRPr="006A25C2">
        <w:rPr>
          <w:rFonts w:ascii="Times New Roman" w:hAnsi="Times New Roman" w:cs="Times New Roman"/>
          <w:sz w:val="24"/>
          <w:szCs w:val="24"/>
        </w:rPr>
        <w:t>первичную</w:t>
      </w:r>
      <w:proofErr w:type="gramEnd"/>
      <w:r w:rsidRPr="006A25C2">
        <w:rPr>
          <w:rFonts w:ascii="Times New Roman" w:hAnsi="Times New Roman" w:cs="Times New Roman"/>
          <w:sz w:val="24"/>
          <w:szCs w:val="24"/>
        </w:rPr>
        <w:t xml:space="preserve"> и последующую. Первичная уборка включает в себя уборку крылец и площадок перед входами в подъезды, тротуаров, пешеходных дорожек, подходов к контейнерным площадкам (в случае скользкости - посыпка песком; гололеда - посыпка песком, </w:t>
      </w:r>
      <w:proofErr w:type="spellStart"/>
      <w:r w:rsidRPr="006A25C2">
        <w:rPr>
          <w:rFonts w:ascii="Times New Roman" w:hAnsi="Times New Roman" w:cs="Times New Roman"/>
          <w:sz w:val="24"/>
          <w:szCs w:val="24"/>
        </w:rPr>
        <w:t>пескосоляной</w:t>
      </w:r>
      <w:proofErr w:type="spellEnd"/>
      <w:r w:rsidRPr="006A25C2">
        <w:rPr>
          <w:rFonts w:ascii="Times New Roman" w:hAnsi="Times New Roman" w:cs="Times New Roman"/>
          <w:sz w:val="24"/>
          <w:szCs w:val="24"/>
        </w:rPr>
        <w:t xml:space="preserve"> смесью). При отсутствии усовершенствованных покрытий, тротуаров, пешеходных дорожек в первичную уборку включается уборка подходов к прилегающим территориям. При первичной уборке обеспечивается проход шириной не менее 1 метра. Последующая уборка включает в себя уборку и поддержание чистоты на иных частях придомовой территории.</w:t>
      </w:r>
    </w:p>
    <w:p w14:paraId="007E4A0D" w14:textId="77777777" w:rsidR="00AE00D5" w:rsidRPr="006A25C2" w:rsidRDefault="00AE00D5" w:rsidP="00AE00D5">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Первичная уборка производится до 8 часов 00 минут. </w:t>
      </w:r>
      <w:proofErr w:type="gramStart"/>
      <w:r w:rsidRPr="006A25C2">
        <w:rPr>
          <w:rFonts w:ascii="Times New Roman" w:hAnsi="Times New Roman" w:cs="Times New Roman"/>
          <w:sz w:val="24"/>
          <w:szCs w:val="24"/>
        </w:rPr>
        <w:t>Последующая</w:t>
      </w:r>
      <w:proofErr w:type="gramEnd"/>
      <w:r w:rsidRPr="006A25C2">
        <w:rPr>
          <w:rFonts w:ascii="Times New Roman" w:hAnsi="Times New Roman" w:cs="Times New Roman"/>
          <w:sz w:val="24"/>
          <w:szCs w:val="24"/>
        </w:rPr>
        <w:t xml:space="preserve"> - в течение дня до обеспечения чистоты с учетом периодичности, установленной пунктом 1 настоящей статьи. Механизированную уборку допускается проводить в дневное время при скорости машин до 4 км/ч.</w:t>
      </w:r>
    </w:p>
    <w:p w14:paraId="07EB9829" w14:textId="77777777" w:rsidR="00AE00D5" w:rsidRPr="006A25C2" w:rsidRDefault="00AE00D5" w:rsidP="00AE00D5">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3. Участки тротуаров, пешеходных дорожек, покрытые уплотненным снегом, </w:t>
      </w:r>
      <w:r w:rsidRPr="006A25C2">
        <w:rPr>
          <w:rFonts w:ascii="Times New Roman" w:hAnsi="Times New Roman" w:cs="Times New Roman"/>
          <w:sz w:val="24"/>
          <w:szCs w:val="24"/>
        </w:rPr>
        <w:lastRenderedPageBreak/>
        <w:t xml:space="preserve">следует убирать в кратчайшие сроки, как правило, </w:t>
      </w:r>
      <w:proofErr w:type="spellStart"/>
      <w:r w:rsidRPr="006A25C2">
        <w:rPr>
          <w:rFonts w:ascii="Times New Roman" w:hAnsi="Times New Roman" w:cs="Times New Roman"/>
          <w:sz w:val="24"/>
          <w:szCs w:val="24"/>
        </w:rPr>
        <w:t>скалывателями</w:t>
      </w:r>
      <w:proofErr w:type="spellEnd"/>
      <w:r w:rsidRPr="006A25C2">
        <w:rPr>
          <w:rFonts w:ascii="Times New Roman" w:hAnsi="Times New Roman" w:cs="Times New Roman"/>
          <w:sz w:val="24"/>
          <w:szCs w:val="24"/>
        </w:rPr>
        <w:t>-разрыхлителями уплотненного снега. Сгребание и уборка скола должны производиться одновременно со скалыванием или немедленно после него и складироваться вместе со снегом.</w:t>
      </w:r>
    </w:p>
    <w:p w14:paraId="743922A7" w14:textId="77777777" w:rsidR="00AE00D5" w:rsidRPr="006A25C2" w:rsidRDefault="00AE00D5" w:rsidP="00AE00D5">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4. Снег при первичной уборке придомовой территории должен убираться при наличии </w:t>
      </w:r>
      <w:proofErr w:type="spellStart"/>
      <w:r w:rsidRPr="006A25C2">
        <w:rPr>
          <w:rFonts w:ascii="Times New Roman" w:hAnsi="Times New Roman" w:cs="Times New Roman"/>
          <w:sz w:val="24"/>
          <w:szCs w:val="24"/>
        </w:rPr>
        <w:t>колейности</w:t>
      </w:r>
      <w:proofErr w:type="spellEnd"/>
      <w:r w:rsidRPr="006A25C2">
        <w:rPr>
          <w:rFonts w:ascii="Times New Roman" w:hAnsi="Times New Roman" w:cs="Times New Roman"/>
          <w:sz w:val="24"/>
          <w:szCs w:val="24"/>
        </w:rPr>
        <w:t xml:space="preserve"> свыше 5 см. Снег при последующей уборке придомовой территории должен убираться «под движок» (уборка с оставлением слоя снега для последующего его уплотнения).</w:t>
      </w:r>
    </w:p>
    <w:p w14:paraId="4EF34A21" w14:textId="77777777" w:rsidR="00AE00D5" w:rsidRPr="006A25C2" w:rsidRDefault="00AE00D5" w:rsidP="00AE00D5">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5. При возникновении скользкости должна проводиться обработка внутриквартальных проездов </w:t>
      </w:r>
      <w:proofErr w:type="spellStart"/>
      <w:r w:rsidRPr="006A25C2">
        <w:rPr>
          <w:rFonts w:ascii="Times New Roman" w:hAnsi="Times New Roman" w:cs="Times New Roman"/>
          <w:sz w:val="24"/>
          <w:szCs w:val="24"/>
        </w:rPr>
        <w:t>пескосоляной</w:t>
      </w:r>
      <w:proofErr w:type="spellEnd"/>
      <w:r w:rsidRPr="006A25C2">
        <w:rPr>
          <w:rFonts w:ascii="Times New Roman" w:hAnsi="Times New Roman" w:cs="Times New Roman"/>
          <w:sz w:val="24"/>
          <w:szCs w:val="24"/>
        </w:rPr>
        <w:t xml:space="preserve"> смесью. Размягченные после обработки льдообразования должны быть сдвинуты или сметены плужно-щеточными снегоочистителями, не допуская их попадания на открытый грунт, под деревья или на газоны.</w:t>
      </w:r>
    </w:p>
    <w:p w14:paraId="666FB3F8" w14:textId="77777777" w:rsidR="00AE00D5" w:rsidRPr="006A25C2" w:rsidRDefault="00AE00D5" w:rsidP="00AE00D5">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При соблюдении безопасности участников дорожного движения допускается посыпка тротуаров, пешеходных дорожек и внутриквартальных проездов песком или каменной крошкой.</w:t>
      </w:r>
    </w:p>
    <w:p w14:paraId="66582515" w14:textId="77777777" w:rsidR="00AE00D5" w:rsidRPr="006A25C2" w:rsidRDefault="00AE00D5" w:rsidP="00AE00D5">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6. Снег, счищаемый с дворовых территорий и дворовых проездов, разрешается складировать на территориях дворов в местах, не препятствующих свободному проезду автотранспорта и движению пешеходов и обеспечивающих сохранение зеленых насаждений, для последующего вывоза на специально отведенные места, установленные администрацией </w:t>
      </w:r>
      <w:proofErr w:type="spellStart"/>
      <w:r w:rsidRPr="006A25C2">
        <w:rPr>
          <w:rFonts w:ascii="Times New Roman" w:hAnsi="Times New Roman" w:cs="Times New Roman"/>
          <w:sz w:val="24"/>
          <w:szCs w:val="24"/>
        </w:rPr>
        <w:t>Кемского</w:t>
      </w:r>
      <w:proofErr w:type="spellEnd"/>
      <w:r w:rsidRPr="006A25C2">
        <w:rPr>
          <w:rFonts w:ascii="Times New Roman" w:hAnsi="Times New Roman" w:cs="Times New Roman"/>
          <w:sz w:val="24"/>
          <w:szCs w:val="24"/>
        </w:rPr>
        <w:t xml:space="preserve"> муниципального округа. Вывоз снега с дворовых территорий должен осуществляться по мере необходимости.</w:t>
      </w:r>
    </w:p>
    <w:p w14:paraId="5E93775C" w14:textId="77777777" w:rsidR="00AE00D5" w:rsidRPr="006A25C2" w:rsidRDefault="00AE00D5" w:rsidP="00AE00D5">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Складированный снег не должен мешать обзору проезжей части.</w:t>
      </w:r>
    </w:p>
    <w:p w14:paraId="5A56F15E" w14:textId="77777777" w:rsidR="00AE00D5" w:rsidRPr="006A25C2" w:rsidRDefault="00AE00D5" w:rsidP="00AE00D5">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7. В зимнее время собственники помещений в многоквартирных домах, собственники и владельцы жилых домов, зданий и сооружений, иных помещений или иные уполномоченные ими лица обязаны организовать своевременную очистку кровель от снега, наледи и сосулек. Наличие на кровлях снежных навесов, наледи и сосулек не допускается.</w:t>
      </w:r>
    </w:p>
    <w:p w14:paraId="54768108" w14:textId="77777777" w:rsidR="00AE00D5" w:rsidRPr="006A25C2" w:rsidRDefault="00AE00D5" w:rsidP="00AE00D5">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Запрещается складирование на кровле зданий, сооружений предметов, предназначенных для эксплуатации кровли (лопаты, скребки, ломы), строительных материалов, отходов ремонта, неиспользуемых механизмов и прочих предметов.</w:t>
      </w:r>
    </w:p>
    <w:p w14:paraId="61410099" w14:textId="77777777" w:rsidR="00AE00D5" w:rsidRPr="006A25C2" w:rsidRDefault="00AE00D5" w:rsidP="00AE00D5">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8. Очистка кровель зданий от снега, </w:t>
      </w:r>
      <w:proofErr w:type="spellStart"/>
      <w:r w:rsidRPr="006A25C2">
        <w:rPr>
          <w:rFonts w:ascii="Times New Roman" w:hAnsi="Times New Roman" w:cs="Times New Roman"/>
          <w:sz w:val="24"/>
          <w:szCs w:val="24"/>
        </w:rPr>
        <w:t>наледеобразований</w:t>
      </w:r>
      <w:proofErr w:type="spellEnd"/>
      <w:r w:rsidRPr="006A25C2">
        <w:rPr>
          <w:rFonts w:ascii="Times New Roman" w:hAnsi="Times New Roman" w:cs="Times New Roman"/>
          <w:sz w:val="24"/>
          <w:szCs w:val="24"/>
        </w:rPr>
        <w:t xml:space="preserve"> со сбросом его на тротуары допускается только в светлое время суток с поверхности ската кровли, обращенного в сторону улицы. Сброс снега, </w:t>
      </w:r>
      <w:proofErr w:type="spellStart"/>
      <w:r w:rsidRPr="006A25C2">
        <w:rPr>
          <w:rFonts w:ascii="Times New Roman" w:hAnsi="Times New Roman" w:cs="Times New Roman"/>
          <w:sz w:val="24"/>
          <w:szCs w:val="24"/>
        </w:rPr>
        <w:t>наледеобразований</w:t>
      </w:r>
      <w:proofErr w:type="spellEnd"/>
      <w:r w:rsidRPr="006A25C2">
        <w:rPr>
          <w:rFonts w:ascii="Times New Roman" w:hAnsi="Times New Roman" w:cs="Times New Roman"/>
          <w:sz w:val="24"/>
          <w:szCs w:val="24"/>
        </w:rPr>
        <w:t xml:space="preserve"> с остальных скатов кровли, а также плоских кровель должен производиться на внутренние дворовые территории. Перед сбросом снега, наледи необходимо провести охранные мероприятия, обеспечивающие безопасность движения пешеходов. Сброшенный с кровель зданий снег и </w:t>
      </w:r>
      <w:proofErr w:type="spellStart"/>
      <w:r w:rsidRPr="006A25C2">
        <w:rPr>
          <w:rFonts w:ascii="Times New Roman" w:hAnsi="Times New Roman" w:cs="Times New Roman"/>
          <w:sz w:val="24"/>
          <w:szCs w:val="24"/>
        </w:rPr>
        <w:t>наледообразования</w:t>
      </w:r>
      <w:proofErr w:type="spellEnd"/>
      <w:r w:rsidRPr="006A25C2">
        <w:rPr>
          <w:rFonts w:ascii="Times New Roman" w:hAnsi="Times New Roman" w:cs="Times New Roman"/>
          <w:sz w:val="24"/>
          <w:szCs w:val="24"/>
        </w:rPr>
        <w:t xml:space="preserve"> должны немедленно вывозиться либо размещаться вдоль лотка для последующего их вывоза в течение суток.</w:t>
      </w:r>
    </w:p>
    <w:p w14:paraId="15C0CE9E" w14:textId="77777777" w:rsidR="00AE00D5" w:rsidRPr="006A25C2" w:rsidRDefault="00AE00D5" w:rsidP="00AE00D5">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Не допускается сбрасывать снег и лед на проезжую часть дорог.</w:t>
      </w:r>
    </w:p>
    <w:p w14:paraId="20C33F7E" w14:textId="77777777" w:rsidR="00AE00D5" w:rsidRPr="006A25C2" w:rsidRDefault="00AE00D5" w:rsidP="00AE00D5">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Запрещается сбрасывать снег, лед и мусор в желоба или воронки внутренних и наружных водостоков, повреждать кровлю и ее элементы.</w:t>
      </w:r>
    </w:p>
    <w:p w14:paraId="7D67922C" w14:textId="77777777" w:rsidR="00AE00D5" w:rsidRPr="006A25C2" w:rsidRDefault="00AE00D5" w:rsidP="00AE00D5">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При сбрасывании снега, наледи с кровель должны быть приняты меры по ограждению опасных зон в целях безопасности пешеходов и имущества.</w:t>
      </w:r>
    </w:p>
    <w:p w14:paraId="095F942E" w14:textId="77777777" w:rsidR="00AE00D5" w:rsidRPr="006A25C2" w:rsidRDefault="00AE00D5" w:rsidP="00AE00D5">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9. Организации, осуществляющие управление многоквартирными домами, по окончании периода зимней уборки должны организовать:</w:t>
      </w:r>
    </w:p>
    <w:p w14:paraId="32C4554B" w14:textId="77777777" w:rsidR="00AE00D5" w:rsidRPr="006A25C2" w:rsidRDefault="00AE00D5" w:rsidP="00AE00D5">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а) промывку и расчистку канавок для обеспечения оттока воды в местах, где это требуется для нормального отвода талых вод;</w:t>
      </w:r>
    </w:p>
    <w:p w14:paraId="3108FB02" w14:textId="77777777" w:rsidR="00AE00D5" w:rsidRPr="006A25C2" w:rsidRDefault="00AE00D5" w:rsidP="00AE00D5">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б) систематический сгон талой воды к люкам и приемным колодцам ливневой сети;</w:t>
      </w:r>
    </w:p>
    <w:p w14:paraId="4092509F" w14:textId="77777777" w:rsidR="00AE00D5" w:rsidRPr="006A25C2" w:rsidRDefault="00AE00D5" w:rsidP="00AE00D5">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в) общую очистку дворовых территорий после окончания таяния снега, собирая и удаляя мусор, оставшийся снег и лед.</w:t>
      </w:r>
    </w:p>
    <w:p w14:paraId="482BB5E2" w14:textId="77777777" w:rsidR="004D7E97" w:rsidRPr="006A25C2" w:rsidRDefault="004D7E97" w:rsidP="00EC1126">
      <w:pPr>
        <w:pStyle w:val="ConsPlusNormal"/>
        <w:outlineLvl w:val="0"/>
        <w:rPr>
          <w:rFonts w:ascii="Times New Roman" w:hAnsi="Times New Roman" w:cs="Times New Roman"/>
          <w:sz w:val="24"/>
          <w:szCs w:val="24"/>
        </w:rPr>
      </w:pPr>
    </w:p>
    <w:p w14:paraId="4FED7BF0" w14:textId="1549510D" w:rsidR="00EC1126" w:rsidRPr="006A25C2" w:rsidRDefault="00EC1126" w:rsidP="00EC1126">
      <w:pPr>
        <w:pStyle w:val="ConsPlusTitle"/>
        <w:ind w:firstLine="709"/>
        <w:jc w:val="both"/>
        <w:outlineLvl w:val="2"/>
        <w:rPr>
          <w:rFonts w:ascii="Times New Roman" w:hAnsi="Times New Roman" w:cs="Times New Roman"/>
          <w:sz w:val="24"/>
          <w:szCs w:val="24"/>
        </w:rPr>
      </w:pPr>
      <w:r w:rsidRPr="006A25C2">
        <w:rPr>
          <w:rFonts w:ascii="Times New Roman" w:hAnsi="Times New Roman" w:cs="Times New Roman"/>
          <w:sz w:val="24"/>
          <w:szCs w:val="24"/>
        </w:rPr>
        <w:t xml:space="preserve">Статья 9. Уборка территорий </w:t>
      </w:r>
      <w:r w:rsidR="00AE10F0" w:rsidRPr="006A25C2">
        <w:rPr>
          <w:rFonts w:ascii="Times New Roman" w:hAnsi="Times New Roman" w:cs="Times New Roman"/>
          <w:sz w:val="24"/>
          <w:szCs w:val="24"/>
        </w:rPr>
        <w:t>округа</w:t>
      </w:r>
      <w:r w:rsidRPr="006A25C2">
        <w:rPr>
          <w:rFonts w:ascii="Times New Roman" w:hAnsi="Times New Roman" w:cs="Times New Roman"/>
          <w:sz w:val="24"/>
          <w:szCs w:val="24"/>
        </w:rPr>
        <w:t xml:space="preserve"> в летний период</w:t>
      </w:r>
    </w:p>
    <w:p w14:paraId="64B8820C" w14:textId="77777777" w:rsidR="00EC1126" w:rsidRPr="006A25C2" w:rsidRDefault="00EC1126" w:rsidP="00EC1126">
      <w:pPr>
        <w:pStyle w:val="ConsPlusNormal"/>
        <w:ind w:firstLine="709"/>
        <w:jc w:val="both"/>
        <w:rPr>
          <w:rFonts w:ascii="Times New Roman" w:hAnsi="Times New Roman" w:cs="Times New Roman"/>
          <w:sz w:val="24"/>
          <w:szCs w:val="24"/>
        </w:rPr>
      </w:pPr>
    </w:p>
    <w:p w14:paraId="1561FABA" w14:textId="77777777" w:rsidR="00EC1126" w:rsidRPr="006A25C2" w:rsidRDefault="00EC1126" w:rsidP="00EC1126">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1. Период летней уборки устанавливается </w:t>
      </w:r>
      <w:r w:rsidRPr="006A25C2">
        <w:rPr>
          <w:rFonts w:ascii="Times New Roman" w:hAnsi="Times New Roman" w:cs="Times New Roman"/>
          <w:color w:val="000000"/>
          <w:sz w:val="24"/>
          <w:szCs w:val="24"/>
        </w:rPr>
        <w:t>с 20 апреля по 15 октября</w:t>
      </w:r>
      <w:r w:rsidRPr="006A25C2">
        <w:rPr>
          <w:rFonts w:ascii="Times New Roman" w:hAnsi="Times New Roman" w:cs="Times New Roman"/>
          <w:sz w:val="24"/>
          <w:szCs w:val="24"/>
        </w:rPr>
        <w:t xml:space="preserve">. В случае </w:t>
      </w:r>
      <w:r w:rsidRPr="006A25C2">
        <w:rPr>
          <w:rFonts w:ascii="Times New Roman" w:hAnsi="Times New Roman" w:cs="Times New Roman"/>
          <w:sz w:val="24"/>
          <w:szCs w:val="24"/>
        </w:rPr>
        <w:lastRenderedPageBreak/>
        <w:t xml:space="preserve">резкого изменения погодных условий сроки проведения летней уборки определяются администрацией </w:t>
      </w:r>
      <w:proofErr w:type="spellStart"/>
      <w:r w:rsidRPr="006A25C2">
        <w:rPr>
          <w:rFonts w:ascii="Times New Roman" w:hAnsi="Times New Roman" w:cs="Times New Roman"/>
          <w:sz w:val="24"/>
          <w:szCs w:val="24"/>
        </w:rPr>
        <w:t>Кемского</w:t>
      </w:r>
      <w:proofErr w:type="spellEnd"/>
      <w:r w:rsidRPr="006A25C2">
        <w:rPr>
          <w:rFonts w:ascii="Times New Roman" w:hAnsi="Times New Roman" w:cs="Times New Roman"/>
          <w:sz w:val="24"/>
          <w:szCs w:val="24"/>
        </w:rPr>
        <w:t xml:space="preserve"> муниципального округа .</w:t>
      </w:r>
    </w:p>
    <w:p w14:paraId="6ADC686A" w14:textId="77777777" w:rsidR="00EC1126" w:rsidRPr="006A25C2" w:rsidRDefault="00EC1126" w:rsidP="00EC1126">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2. Подметание дорожных покрытий, осевых и резервных полос, лотковых зон магистралей, улиц и проездов осуществляется с предварительным увлажнением дорожных покрытий в дневное время с 8 часов до 21 часа, а на магистралях и улицах с интенсивным движением транспорта - в ночное время.</w:t>
      </w:r>
    </w:p>
    <w:p w14:paraId="249EA937" w14:textId="77777777" w:rsidR="00EC1126" w:rsidRPr="006A25C2" w:rsidRDefault="00EC1126" w:rsidP="00EC1126">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3. В период листопада организации, ответственные за уборку закрепленных территорий, производят уборку опавшей листвы. Собранные листья следует вывозить на специально отведенные администрацией </w:t>
      </w:r>
      <w:proofErr w:type="spellStart"/>
      <w:r w:rsidRPr="006A25C2">
        <w:rPr>
          <w:rFonts w:ascii="Times New Roman" w:hAnsi="Times New Roman" w:cs="Times New Roman"/>
          <w:sz w:val="24"/>
          <w:szCs w:val="24"/>
        </w:rPr>
        <w:t>Кемского</w:t>
      </w:r>
      <w:proofErr w:type="spellEnd"/>
      <w:r w:rsidRPr="006A25C2">
        <w:rPr>
          <w:rFonts w:ascii="Times New Roman" w:hAnsi="Times New Roman" w:cs="Times New Roman"/>
          <w:sz w:val="24"/>
          <w:szCs w:val="24"/>
        </w:rPr>
        <w:t xml:space="preserve"> муниципального округа участки либо на поля компостирования.</w:t>
      </w:r>
    </w:p>
    <w:p w14:paraId="75CE5C73" w14:textId="77777777" w:rsidR="00EC1126" w:rsidRPr="006A25C2" w:rsidRDefault="00EC1126" w:rsidP="00EC1126">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Запрещается складировать листву, скошенную траву в контейнеры, а также на контейнерных площадках и в 5 метрах по периметру от соответствующей площадки. Сжигать листья на территории жилой застройки, в садах, скверах, парках и на других озелененных территориях запрещается. Сгребание листвы к корневой части деревьев и кустарников запрещается.</w:t>
      </w:r>
    </w:p>
    <w:p w14:paraId="08BD8DD5" w14:textId="77777777" w:rsidR="00EC1126" w:rsidRPr="006A25C2" w:rsidRDefault="00EC1126" w:rsidP="00EC1126">
      <w:pPr>
        <w:pStyle w:val="ConsPlusTitle"/>
        <w:ind w:firstLine="709"/>
        <w:jc w:val="both"/>
        <w:outlineLvl w:val="2"/>
        <w:rPr>
          <w:rFonts w:ascii="Times New Roman" w:hAnsi="Times New Roman" w:cs="Times New Roman"/>
          <w:sz w:val="24"/>
          <w:szCs w:val="24"/>
        </w:rPr>
      </w:pPr>
    </w:p>
    <w:p w14:paraId="6AF6E723" w14:textId="77777777" w:rsidR="00EC1126" w:rsidRPr="006A25C2" w:rsidRDefault="00EC1126" w:rsidP="00EC1126">
      <w:pPr>
        <w:pStyle w:val="ConsPlusTitle"/>
        <w:ind w:firstLine="709"/>
        <w:jc w:val="center"/>
        <w:outlineLvl w:val="2"/>
        <w:rPr>
          <w:rFonts w:ascii="Times New Roman" w:hAnsi="Times New Roman" w:cs="Times New Roman"/>
          <w:sz w:val="24"/>
          <w:szCs w:val="24"/>
        </w:rPr>
      </w:pPr>
      <w:r w:rsidRPr="006A25C2">
        <w:rPr>
          <w:rFonts w:ascii="Times New Roman" w:hAnsi="Times New Roman" w:cs="Times New Roman"/>
          <w:sz w:val="24"/>
          <w:szCs w:val="24"/>
        </w:rPr>
        <w:t>Статья 10. Летняя уборка дорог</w:t>
      </w:r>
    </w:p>
    <w:p w14:paraId="1D0E23DA" w14:textId="77777777" w:rsidR="00EC1126" w:rsidRPr="006A25C2" w:rsidRDefault="00EC1126" w:rsidP="00EC1126">
      <w:pPr>
        <w:pStyle w:val="ConsPlusNormal"/>
        <w:ind w:firstLine="709"/>
        <w:jc w:val="both"/>
        <w:rPr>
          <w:rFonts w:ascii="Times New Roman" w:hAnsi="Times New Roman" w:cs="Times New Roman"/>
          <w:sz w:val="24"/>
          <w:szCs w:val="24"/>
        </w:rPr>
      </w:pPr>
    </w:p>
    <w:p w14:paraId="428218AB" w14:textId="77777777" w:rsidR="00EC1126" w:rsidRPr="006A25C2" w:rsidRDefault="00EC1126" w:rsidP="00EC1126">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1. Проезжая часть дорог должна быть полностью очищена от всякого вида загрязнений. Осевые, резервные полосы, обозначенные линиями регулирования, должны быть постоянно очищены от песка и различного мелкого мусора.</w:t>
      </w:r>
    </w:p>
    <w:p w14:paraId="13F933FC" w14:textId="77777777" w:rsidR="00EC1126" w:rsidRPr="006A25C2" w:rsidRDefault="00EC1126" w:rsidP="00EC1126">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2. </w:t>
      </w:r>
      <w:proofErr w:type="spellStart"/>
      <w:r w:rsidRPr="006A25C2">
        <w:rPr>
          <w:rFonts w:ascii="Times New Roman" w:hAnsi="Times New Roman" w:cs="Times New Roman"/>
          <w:sz w:val="24"/>
          <w:szCs w:val="24"/>
        </w:rPr>
        <w:t>Прилотковые</w:t>
      </w:r>
      <w:proofErr w:type="spellEnd"/>
      <w:r w:rsidRPr="006A25C2">
        <w:rPr>
          <w:rFonts w:ascii="Times New Roman" w:hAnsi="Times New Roman" w:cs="Times New Roman"/>
          <w:sz w:val="24"/>
          <w:szCs w:val="24"/>
        </w:rPr>
        <w:t xml:space="preserve"> зоны не должны иметь грунтово-песчаных наносов и загрязнения различным мусором; допускаются небольшие загрязнения песчаными частицами и различным мелким мусором, которые могут появиться в промежутках между проходами подметально-уборочных машин.</w:t>
      </w:r>
    </w:p>
    <w:p w14:paraId="5A4C188C" w14:textId="77777777" w:rsidR="00EC1126" w:rsidRPr="006A25C2" w:rsidRDefault="00EC1126" w:rsidP="00EC1126">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3. Тротуары и расположенные на них остановочные площадки общественного пассажирского транспорта должны быть полностью очищены от грунтово-песчаных наносов, различного мусора.</w:t>
      </w:r>
    </w:p>
    <w:p w14:paraId="34569012" w14:textId="77777777" w:rsidR="00EC1126" w:rsidRPr="006A25C2" w:rsidRDefault="00EC1126" w:rsidP="00EC1126">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4. Обочины дорог должны быть очищены от мусора.</w:t>
      </w:r>
    </w:p>
    <w:p w14:paraId="77E1DAE0" w14:textId="77777777" w:rsidR="00EC1126" w:rsidRPr="006A25C2" w:rsidRDefault="00EC1126" w:rsidP="00EC1126">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5. Запрещается размещение смета на газонах.</w:t>
      </w:r>
    </w:p>
    <w:p w14:paraId="2E96C97F" w14:textId="77777777" w:rsidR="00EC1126" w:rsidRPr="006A25C2" w:rsidRDefault="00EC1126" w:rsidP="00EC1126">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6. В полосе отвода дорог, имеющих поперечный профиль шоссейных дорог, высота травяного покрова не должна превышать 10-15 сантиметров. Не допускается засорение полосы различным мусором.</w:t>
      </w:r>
    </w:p>
    <w:p w14:paraId="69BCEC5E" w14:textId="77777777" w:rsidR="00EC1126" w:rsidRPr="006A25C2" w:rsidRDefault="00EC1126" w:rsidP="00EC1126">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Разделительные полосы, выполненные в виде газонов, должны быть очищены от мусора, высота травяного покрова не должна превышать 10-15 сантиметров.</w:t>
      </w:r>
    </w:p>
    <w:p w14:paraId="0FC4CD2F" w14:textId="77777777" w:rsidR="00EC1126" w:rsidRPr="006A25C2" w:rsidRDefault="00EC1126" w:rsidP="00EC1126">
      <w:pPr>
        <w:pStyle w:val="ConsPlusNormal"/>
        <w:ind w:firstLine="709"/>
        <w:jc w:val="both"/>
        <w:rPr>
          <w:rFonts w:ascii="Times New Roman" w:hAnsi="Times New Roman" w:cs="Times New Roman"/>
          <w:sz w:val="24"/>
          <w:szCs w:val="24"/>
        </w:rPr>
      </w:pPr>
    </w:p>
    <w:p w14:paraId="6CF62BD6" w14:textId="46C8416E" w:rsidR="0096142F" w:rsidRPr="006A25C2" w:rsidRDefault="0096142F" w:rsidP="0096142F">
      <w:pPr>
        <w:pStyle w:val="ConsPlusNormal"/>
        <w:ind w:firstLine="709"/>
        <w:jc w:val="center"/>
        <w:rPr>
          <w:rFonts w:ascii="Times New Roman" w:hAnsi="Times New Roman" w:cs="Times New Roman"/>
          <w:b/>
          <w:bCs/>
          <w:sz w:val="24"/>
          <w:szCs w:val="24"/>
        </w:rPr>
      </w:pPr>
      <w:r w:rsidRPr="006A25C2">
        <w:rPr>
          <w:rFonts w:ascii="Times New Roman" w:hAnsi="Times New Roman" w:cs="Times New Roman"/>
          <w:b/>
          <w:bCs/>
          <w:sz w:val="24"/>
          <w:szCs w:val="24"/>
        </w:rPr>
        <w:t>Статья 11. Летняя уборка дворовых территорий</w:t>
      </w:r>
    </w:p>
    <w:p w14:paraId="3AFC9945" w14:textId="77777777" w:rsidR="0096142F" w:rsidRPr="006A25C2" w:rsidRDefault="0096142F" w:rsidP="0096142F">
      <w:pPr>
        <w:pStyle w:val="ConsPlusNormal"/>
        <w:ind w:firstLine="709"/>
        <w:jc w:val="both"/>
        <w:rPr>
          <w:rFonts w:ascii="Times New Roman" w:hAnsi="Times New Roman" w:cs="Times New Roman"/>
          <w:sz w:val="24"/>
          <w:szCs w:val="24"/>
        </w:rPr>
      </w:pPr>
    </w:p>
    <w:p w14:paraId="0790AE88" w14:textId="77777777" w:rsidR="0096142F" w:rsidRPr="006A25C2" w:rsidRDefault="0096142F" w:rsidP="0096142F">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1. Подметание, мойка либо поливка вручную или с помощью спецмашин дворовых территорий должны выполняться преимущественно в ранние утренние и поздние вечерние часы. Мойку тротуаров следует производить только на открытых тротуарах, непосредственно граничащих с </w:t>
      </w:r>
      <w:proofErr w:type="spellStart"/>
      <w:r w:rsidRPr="006A25C2">
        <w:rPr>
          <w:rFonts w:ascii="Times New Roman" w:hAnsi="Times New Roman" w:cs="Times New Roman"/>
          <w:sz w:val="24"/>
          <w:szCs w:val="24"/>
        </w:rPr>
        <w:t>прилотковой</w:t>
      </w:r>
      <w:proofErr w:type="spellEnd"/>
      <w:r w:rsidRPr="006A25C2">
        <w:rPr>
          <w:rFonts w:ascii="Times New Roman" w:hAnsi="Times New Roman" w:cs="Times New Roman"/>
          <w:sz w:val="24"/>
          <w:szCs w:val="24"/>
        </w:rPr>
        <w:t xml:space="preserve"> зоной, и в направлении от зданий к проезжей части дороги.</w:t>
      </w:r>
    </w:p>
    <w:p w14:paraId="54844F4D" w14:textId="31A0938C" w:rsidR="0096142F" w:rsidRPr="006A25C2" w:rsidRDefault="0096142F" w:rsidP="0096142F">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Очистка урн, сбор мусора с придомовых территорий осуществляется систематически, по мере их накопления, но не реже 1 раза в сутки.</w:t>
      </w:r>
    </w:p>
    <w:p w14:paraId="72E32A24" w14:textId="77777777" w:rsidR="0096142F" w:rsidRPr="006A25C2" w:rsidRDefault="0096142F" w:rsidP="0096142F">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2. Периодичность выполнения летних уборочных работ определяется от интенсивности движения:</w:t>
      </w:r>
    </w:p>
    <w:p w14:paraId="0FD499DF" w14:textId="77777777" w:rsidR="0096142F" w:rsidRPr="006A25C2" w:rsidRDefault="0096142F" w:rsidP="0096142F">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I класс - один раз </w:t>
      </w:r>
      <w:proofErr w:type="gramStart"/>
      <w:r w:rsidRPr="006A25C2">
        <w:rPr>
          <w:rFonts w:ascii="Times New Roman" w:hAnsi="Times New Roman" w:cs="Times New Roman"/>
          <w:sz w:val="24"/>
          <w:szCs w:val="24"/>
        </w:rPr>
        <w:t>в двое</w:t>
      </w:r>
      <w:proofErr w:type="gramEnd"/>
      <w:r w:rsidRPr="006A25C2">
        <w:rPr>
          <w:rFonts w:ascii="Times New Roman" w:hAnsi="Times New Roman" w:cs="Times New Roman"/>
          <w:sz w:val="24"/>
          <w:szCs w:val="24"/>
        </w:rPr>
        <w:t xml:space="preserve"> суток;</w:t>
      </w:r>
    </w:p>
    <w:p w14:paraId="6A1FBDFA" w14:textId="77777777" w:rsidR="0096142F" w:rsidRPr="006A25C2" w:rsidRDefault="0096142F" w:rsidP="0096142F">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II класс - один раз в сутки;</w:t>
      </w:r>
    </w:p>
    <w:p w14:paraId="7DB1FD58" w14:textId="5EC801FA" w:rsidR="003335DB" w:rsidRPr="006A25C2" w:rsidRDefault="0096142F" w:rsidP="0096142F">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III класс - два раза в сутки.</w:t>
      </w:r>
    </w:p>
    <w:p w14:paraId="670EC5F8" w14:textId="77777777" w:rsidR="00314514" w:rsidRPr="006A25C2" w:rsidRDefault="00314514" w:rsidP="0096142F">
      <w:pPr>
        <w:pStyle w:val="ConsPlusNormal"/>
        <w:ind w:firstLine="709"/>
        <w:jc w:val="both"/>
        <w:rPr>
          <w:rFonts w:ascii="Times New Roman" w:hAnsi="Times New Roman" w:cs="Times New Roman"/>
          <w:sz w:val="24"/>
          <w:szCs w:val="24"/>
        </w:rPr>
      </w:pPr>
    </w:p>
    <w:p w14:paraId="3EA3E45F" w14:textId="0C99EE95" w:rsidR="00314514" w:rsidRPr="006A25C2" w:rsidRDefault="00314514" w:rsidP="00314514">
      <w:pPr>
        <w:pStyle w:val="ConsPlusNormal"/>
        <w:jc w:val="center"/>
        <w:outlineLvl w:val="0"/>
        <w:rPr>
          <w:rFonts w:ascii="Times New Roman" w:hAnsi="Times New Roman" w:cs="Times New Roman"/>
          <w:b/>
          <w:bCs/>
          <w:sz w:val="24"/>
          <w:szCs w:val="24"/>
        </w:rPr>
      </w:pPr>
      <w:r w:rsidRPr="006A25C2">
        <w:rPr>
          <w:rFonts w:ascii="Times New Roman" w:hAnsi="Times New Roman" w:cs="Times New Roman"/>
          <w:b/>
          <w:bCs/>
          <w:sz w:val="24"/>
          <w:szCs w:val="24"/>
        </w:rPr>
        <w:t>Статья 12. Обеспечение пожарной безопасности</w:t>
      </w:r>
    </w:p>
    <w:p w14:paraId="4767DEBC" w14:textId="77777777" w:rsidR="00314514" w:rsidRPr="006A25C2" w:rsidRDefault="00314514" w:rsidP="00314514">
      <w:pPr>
        <w:pStyle w:val="ConsPlusNormal"/>
        <w:jc w:val="center"/>
        <w:outlineLvl w:val="0"/>
        <w:rPr>
          <w:rFonts w:ascii="Times New Roman" w:hAnsi="Times New Roman" w:cs="Times New Roman"/>
          <w:b/>
          <w:bCs/>
          <w:sz w:val="24"/>
          <w:szCs w:val="24"/>
        </w:rPr>
      </w:pPr>
    </w:p>
    <w:p w14:paraId="307CE901" w14:textId="77552692" w:rsidR="00314514" w:rsidRPr="006A25C2" w:rsidRDefault="006A25C2" w:rsidP="00314514">
      <w:pPr>
        <w:pStyle w:val="ConsPlusNormal"/>
        <w:jc w:val="both"/>
        <w:outlineLvl w:val="0"/>
        <w:rPr>
          <w:rFonts w:ascii="Times New Roman" w:hAnsi="Times New Roman" w:cs="Times New Roman"/>
          <w:sz w:val="24"/>
          <w:szCs w:val="24"/>
        </w:rPr>
      </w:pPr>
      <w:r>
        <w:rPr>
          <w:rFonts w:ascii="Times New Roman" w:hAnsi="Times New Roman" w:cs="Times New Roman"/>
          <w:sz w:val="24"/>
          <w:szCs w:val="24"/>
        </w:rPr>
        <w:t xml:space="preserve">        </w:t>
      </w:r>
      <w:r w:rsidR="00314514" w:rsidRPr="006A25C2">
        <w:rPr>
          <w:rFonts w:ascii="Times New Roman" w:hAnsi="Times New Roman" w:cs="Times New Roman"/>
          <w:sz w:val="24"/>
          <w:szCs w:val="24"/>
        </w:rPr>
        <w:t>1.</w:t>
      </w:r>
      <w:r w:rsidR="00314514" w:rsidRPr="006A25C2">
        <w:rPr>
          <w:rFonts w:ascii="Times New Roman" w:hAnsi="Times New Roman" w:cs="Times New Roman"/>
          <w:sz w:val="24"/>
          <w:szCs w:val="24"/>
        </w:rPr>
        <w:tab/>
        <w:t xml:space="preserve">Запретить использование противопожарных расстояний между зданиями, </w:t>
      </w:r>
      <w:r w:rsidR="00314514" w:rsidRPr="006A25C2">
        <w:rPr>
          <w:rFonts w:ascii="Times New Roman" w:hAnsi="Times New Roman" w:cs="Times New Roman"/>
          <w:sz w:val="24"/>
          <w:szCs w:val="24"/>
        </w:rPr>
        <w:lastRenderedPageBreak/>
        <w:t>сооружениями и строениями для складирования материалов, мусора, травы и иных отходов, оборудования и тары, строительства (размещения) зданий и сооружений, в том числе временных, для разведения костров, приготовления пищи с применением открытого огня (мангалов, жаровен и др.) и сжигания отходов и тары.</w:t>
      </w:r>
    </w:p>
    <w:p w14:paraId="430392B2" w14:textId="18B5B2AE" w:rsidR="00314514" w:rsidRPr="006A25C2" w:rsidRDefault="006A25C2" w:rsidP="00314514">
      <w:pPr>
        <w:pStyle w:val="ConsPlusNormal"/>
        <w:jc w:val="both"/>
        <w:outlineLvl w:val="0"/>
        <w:rPr>
          <w:rFonts w:ascii="Times New Roman" w:hAnsi="Times New Roman" w:cs="Times New Roman"/>
          <w:sz w:val="24"/>
          <w:szCs w:val="24"/>
        </w:rPr>
      </w:pPr>
      <w:r>
        <w:rPr>
          <w:rFonts w:ascii="Times New Roman" w:hAnsi="Times New Roman" w:cs="Times New Roman"/>
          <w:sz w:val="24"/>
          <w:szCs w:val="24"/>
        </w:rPr>
        <w:t xml:space="preserve">        </w:t>
      </w:r>
      <w:r w:rsidR="00314514" w:rsidRPr="006A25C2">
        <w:rPr>
          <w:rFonts w:ascii="Times New Roman" w:hAnsi="Times New Roman" w:cs="Times New Roman"/>
          <w:sz w:val="24"/>
          <w:szCs w:val="24"/>
        </w:rPr>
        <w:t>2.</w:t>
      </w:r>
      <w:r w:rsidR="00314514" w:rsidRPr="006A25C2">
        <w:rPr>
          <w:rFonts w:ascii="Times New Roman" w:hAnsi="Times New Roman" w:cs="Times New Roman"/>
          <w:sz w:val="24"/>
          <w:szCs w:val="24"/>
        </w:rPr>
        <w:tab/>
      </w:r>
      <w:proofErr w:type="gramStart"/>
      <w:r w:rsidR="00314514" w:rsidRPr="006A25C2">
        <w:rPr>
          <w:rFonts w:ascii="Times New Roman" w:hAnsi="Times New Roman" w:cs="Times New Roman"/>
          <w:sz w:val="24"/>
          <w:szCs w:val="24"/>
        </w:rPr>
        <w:t>Правообладатели земельных участков (собственники земельных участков, землепользователи, землевладельцы и арендаторы земельных участков), расположенных в границах населенных пунктов и на территориях общего пользования вне границ населенных пунктов, и правообладатели территорий ведения гражданами садоводства или огородничества для собственных нужд (далее - территории садоводства или огородничества) обязаны производить своевременную уборку мусора, сухой растительности и покос травы.</w:t>
      </w:r>
      <w:proofErr w:type="gramEnd"/>
    </w:p>
    <w:p w14:paraId="7B1F8D81" w14:textId="0D948D50" w:rsidR="00314514" w:rsidRPr="006A25C2" w:rsidRDefault="006A25C2" w:rsidP="00314514">
      <w:pPr>
        <w:pStyle w:val="ConsPlusNormal"/>
        <w:jc w:val="both"/>
        <w:outlineLvl w:val="0"/>
        <w:rPr>
          <w:rFonts w:ascii="Times New Roman" w:hAnsi="Times New Roman" w:cs="Times New Roman"/>
          <w:sz w:val="24"/>
          <w:szCs w:val="24"/>
        </w:rPr>
      </w:pPr>
      <w:r>
        <w:rPr>
          <w:rFonts w:ascii="Times New Roman" w:hAnsi="Times New Roman" w:cs="Times New Roman"/>
          <w:sz w:val="24"/>
          <w:szCs w:val="24"/>
        </w:rPr>
        <w:t xml:space="preserve">        </w:t>
      </w:r>
      <w:r w:rsidR="00314514" w:rsidRPr="006A25C2">
        <w:rPr>
          <w:rFonts w:ascii="Times New Roman" w:hAnsi="Times New Roman" w:cs="Times New Roman"/>
          <w:sz w:val="24"/>
          <w:szCs w:val="24"/>
        </w:rPr>
        <w:t>3.</w:t>
      </w:r>
      <w:r w:rsidR="00314514" w:rsidRPr="006A25C2">
        <w:rPr>
          <w:rFonts w:ascii="Times New Roman" w:hAnsi="Times New Roman" w:cs="Times New Roman"/>
          <w:sz w:val="24"/>
          <w:szCs w:val="24"/>
        </w:rPr>
        <w:tab/>
        <w:t>На территориях общего пользования, прилегающих к жилым домам, садовым домам, объектам недвижимого имущества, относящимся к имуществу общего пользования садоводческого или огороднического некоммерческого товарищества, а также в лесах, лесопарковых зонах и на землях сельскохозяйственного назначения запрещается устраивать свалки горючих отходов.</w:t>
      </w:r>
    </w:p>
    <w:p w14:paraId="04847BB6" w14:textId="16FDF036" w:rsidR="00314514" w:rsidRPr="006A25C2" w:rsidRDefault="006A25C2" w:rsidP="00314514">
      <w:pPr>
        <w:pStyle w:val="ConsPlusNormal"/>
        <w:jc w:val="both"/>
        <w:outlineLvl w:val="0"/>
        <w:rPr>
          <w:rFonts w:ascii="Times New Roman" w:hAnsi="Times New Roman" w:cs="Times New Roman"/>
          <w:sz w:val="24"/>
          <w:szCs w:val="24"/>
        </w:rPr>
      </w:pPr>
      <w:r>
        <w:rPr>
          <w:rFonts w:ascii="Times New Roman" w:hAnsi="Times New Roman" w:cs="Times New Roman"/>
          <w:sz w:val="24"/>
          <w:szCs w:val="24"/>
        </w:rPr>
        <w:t xml:space="preserve">        </w:t>
      </w:r>
      <w:r w:rsidR="00314514" w:rsidRPr="006A25C2">
        <w:rPr>
          <w:rFonts w:ascii="Times New Roman" w:hAnsi="Times New Roman" w:cs="Times New Roman"/>
          <w:sz w:val="24"/>
          <w:szCs w:val="24"/>
        </w:rPr>
        <w:t>4.</w:t>
      </w:r>
      <w:r w:rsidR="00314514" w:rsidRPr="006A25C2">
        <w:rPr>
          <w:rFonts w:ascii="Times New Roman" w:hAnsi="Times New Roman" w:cs="Times New Roman"/>
          <w:sz w:val="24"/>
          <w:szCs w:val="24"/>
        </w:rPr>
        <w:tab/>
        <w:t>На территориях общего пользования городских и сельских поселений, городских и муниципальных округов, на территориях садоводства или огородничества, в том числе вне границ указанных территорий, в охранных зонах линий электропередачи, электрических станций и подстанций, а также в лесах, лесопарковых зонах и на землях сельскохозяйственного назначения запрещается устраивать свалки отходов.</w:t>
      </w:r>
    </w:p>
    <w:p w14:paraId="698AB3AE" w14:textId="4F47C478" w:rsidR="00314514" w:rsidRPr="006A25C2" w:rsidRDefault="006A25C2" w:rsidP="00314514">
      <w:pPr>
        <w:pStyle w:val="ConsPlusNormal"/>
        <w:jc w:val="both"/>
        <w:outlineLvl w:val="0"/>
        <w:rPr>
          <w:rFonts w:ascii="Times New Roman" w:hAnsi="Times New Roman" w:cs="Times New Roman"/>
          <w:sz w:val="24"/>
          <w:szCs w:val="24"/>
        </w:rPr>
      </w:pPr>
      <w:r>
        <w:rPr>
          <w:rFonts w:ascii="Times New Roman" w:hAnsi="Times New Roman" w:cs="Times New Roman"/>
          <w:sz w:val="24"/>
          <w:szCs w:val="24"/>
        </w:rPr>
        <w:t xml:space="preserve">        </w:t>
      </w:r>
      <w:r w:rsidR="00314514" w:rsidRPr="006A25C2">
        <w:rPr>
          <w:rFonts w:ascii="Times New Roman" w:hAnsi="Times New Roman" w:cs="Times New Roman"/>
          <w:sz w:val="24"/>
          <w:szCs w:val="24"/>
        </w:rPr>
        <w:t>5.</w:t>
      </w:r>
      <w:r w:rsidR="00314514" w:rsidRPr="006A25C2">
        <w:rPr>
          <w:rFonts w:ascii="Times New Roman" w:hAnsi="Times New Roman" w:cs="Times New Roman"/>
          <w:sz w:val="24"/>
          <w:szCs w:val="24"/>
        </w:rPr>
        <w:tab/>
      </w:r>
      <w:proofErr w:type="gramStart"/>
      <w:r w:rsidR="00314514" w:rsidRPr="006A25C2">
        <w:rPr>
          <w:rFonts w:ascii="Times New Roman" w:hAnsi="Times New Roman" w:cs="Times New Roman"/>
          <w:sz w:val="24"/>
          <w:szCs w:val="24"/>
        </w:rPr>
        <w:t>В период со дня схода снежного покрова до установления устойчивой дождливой осенней погоды или образования снежного покрова органы государственной власти, органы местного самоуправления, учреждения, организации, иные юридические лица независимо от их организационно-правовых форм и форм собственности, крестьянские (фермерские) хозяйства, общественные объединения, индивидуальные предприниматели, должностные лица, граждане Российской Федерации, иностранные граждане, лица без гражданства, владеющие, пользующиеся и (или) распоряжающиеся территорией, прилегающей</w:t>
      </w:r>
      <w:proofErr w:type="gramEnd"/>
      <w:r w:rsidR="00314514" w:rsidRPr="006A25C2">
        <w:rPr>
          <w:rFonts w:ascii="Times New Roman" w:hAnsi="Times New Roman" w:cs="Times New Roman"/>
          <w:sz w:val="24"/>
          <w:szCs w:val="24"/>
        </w:rPr>
        <w:t xml:space="preserve"> к лесу, обеспечивают ее очистку от сухой травянистой растительности, пожнивных остатков, валежника, порубочных остатков, мусора и других горючих материалов на полосе шириной не менее 10 метров от леса либо отделяют лес противопожарной минерализованной полосой шириной не менее 1,4 метра или иным противопожарным барьером. </w:t>
      </w:r>
    </w:p>
    <w:p w14:paraId="091C0DC1" w14:textId="0F4909E3" w:rsidR="00314514" w:rsidRPr="006A25C2" w:rsidRDefault="006A25C2" w:rsidP="00314514">
      <w:pPr>
        <w:pStyle w:val="ConsPlusNormal"/>
        <w:jc w:val="both"/>
        <w:outlineLvl w:val="0"/>
        <w:rPr>
          <w:rFonts w:ascii="Times New Roman" w:hAnsi="Times New Roman" w:cs="Times New Roman"/>
          <w:sz w:val="24"/>
          <w:szCs w:val="24"/>
        </w:rPr>
      </w:pPr>
      <w:r>
        <w:rPr>
          <w:rFonts w:ascii="Times New Roman" w:hAnsi="Times New Roman" w:cs="Times New Roman"/>
          <w:sz w:val="24"/>
          <w:szCs w:val="24"/>
        </w:rPr>
        <w:t xml:space="preserve">        </w:t>
      </w:r>
      <w:r w:rsidR="00314514" w:rsidRPr="006A25C2">
        <w:rPr>
          <w:rFonts w:ascii="Times New Roman" w:hAnsi="Times New Roman" w:cs="Times New Roman"/>
          <w:sz w:val="24"/>
          <w:szCs w:val="24"/>
        </w:rPr>
        <w:t>6.</w:t>
      </w:r>
      <w:r w:rsidR="00314514" w:rsidRPr="006A25C2">
        <w:rPr>
          <w:rFonts w:ascii="Times New Roman" w:hAnsi="Times New Roman" w:cs="Times New Roman"/>
          <w:sz w:val="24"/>
          <w:szCs w:val="24"/>
        </w:rPr>
        <w:tab/>
        <w:t>Правообладатели земельных участков обеспечивают надлежащее техническое содержание (в любое время года) дорог, проездов и подъездов к зданиям, сооружениям, строениям и наружным установкам, открытым складам, наружным пожарным лестницам и пожарным гидрантам, резервуарам, естественным и искусственным водоемам, являющимся источниками наружного противопожарного водоснабжения.</w:t>
      </w:r>
    </w:p>
    <w:p w14:paraId="14485C0A" w14:textId="000CF839" w:rsidR="00314514" w:rsidRPr="006A25C2" w:rsidRDefault="006A25C2" w:rsidP="00314514">
      <w:pPr>
        <w:pStyle w:val="ConsPlusNormal"/>
        <w:jc w:val="both"/>
        <w:outlineLvl w:val="0"/>
        <w:rPr>
          <w:rFonts w:ascii="Times New Roman" w:hAnsi="Times New Roman" w:cs="Times New Roman"/>
          <w:sz w:val="24"/>
          <w:szCs w:val="24"/>
        </w:rPr>
      </w:pPr>
      <w:r>
        <w:rPr>
          <w:rFonts w:ascii="Times New Roman" w:hAnsi="Times New Roman" w:cs="Times New Roman"/>
          <w:sz w:val="24"/>
          <w:szCs w:val="24"/>
        </w:rPr>
        <w:t xml:space="preserve">        </w:t>
      </w:r>
      <w:r w:rsidR="00314514" w:rsidRPr="006A25C2">
        <w:rPr>
          <w:rFonts w:ascii="Times New Roman" w:hAnsi="Times New Roman" w:cs="Times New Roman"/>
          <w:sz w:val="24"/>
          <w:szCs w:val="24"/>
        </w:rPr>
        <w:t>7.</w:t>
      </w:r>
      <w:r w:rsidR="00314514" w:rsidRPr="006A25C2">
        <w:rPr>
          <w:rFonts w:ascii="Times New Roman" w:hAnsi="Times New Roman" w:cs="Times New Roman"/>
          <w:sz w:val="24"/>
          <w:szCs w:val="24"/>
        </w:rPr>
        <w:tab/>
        <w:t xml:space="preserve">Запретить использование для стоянки автомобилей на территории населенных пунктов, предприятий и организаций площадки для пожарной техники, включая разворотные, предназначенные для ее установки, в том числе для забора воды, подачи средств тушения, доступа пожарных на объект защиты. </w:t>
      </w:r>
    </w:p>
    <w:p w14:paraId="36FFA494" w14:textId="0C9B6360" w:rsidR="00314514" w:rsidRPr="006A25C2" w:rsidRDefault="006A25C2" w:rsidP="00314514">
      <w:pPr>
        <w:pStyle w:val="ConsPlusNormal"/>
        <w:jc w:val="both"/>
        <w:outlineLvl w:val="0"/>
        <w:rPr>
          <w:rFonts w:ascii="Times New Roman" w:hAnsi="Times New Roman" w:cs="Times New Roman"/>
          <w:sz w:val="24"/>
          <w:szCs w:val="24"/>
        </w:rPr>
      </w:pPr>
      <w:r>
        <w:rPr>
          <w:rFonts w:ascii="Times New Roman" w:hAnsi="Times New Roman" w:cs="Times New Roman"/>
          <w:sz w:val="24"/>
          <w:szCs w:val="24"/>
        </w:rPr>
        <w:t xml:space="preserve">        </w:t>
      </w:r>
      <w:r w:rsidR="00314514" w:rsidRPr="006A25C2">
        <w:rPr>
          <w:rFonts w:ascii="Times New Roman" w:hAnsi="Times New Roman" w:cs="Times New Roman"/>
          <w:sz w:val="24"/>
          <w:szCs w:val="24"/>
        </w:rPr>
        <w:t>8.</w:t>
      </w:r>
      <w:r w:rsidR="00314514" w:rsidRPr="006A25C2">
        <w:rPr>
          <w:rFonts w:ascii="Times New Roman" w:hAnsi="Times New Roman" w:cs="Times New Roman"/>
          <w:sz w:val="24"/>
          <w:szCs w:val="24"/>
        </w:rPr>
        <w:tab/>
        <w:t xml:space="preserve">Не допускается перекрывать проезды для пожарной техники изделиями и предметами, посадкой крупногабаритных деревьев, исключающими или ограничивающими проезд пожарной техники, доступ пожарных в этажи зданий, сооружений либо снижающими размеры проездов, подъездов, установленные требованиями пожарной безопасности. </w:t>
      </w:r>
    </w:p>
    <w:p w14:paraId="08599D68" w14:textId="4066CFB1" w:rsidR="00314514" w:rsidRPr="006A25C2" w:rsidRDefault="006A25C2" w:rsidP="00314514">
      <w:pPr>
        <w:pStyle w:val="ConsPlusNormal"/>
        <w:jc w:val="both"/>
        <w:outlineLvl w:val="0"/>
        <w:rPr>
          <w:rFonts w:ascii="Times New Roman" w:hAnsi="Times New Roman" w:cs="Times New Roman"/>
          <w:sz w:val="24"/>
          <w:szCs w:val="24"/>
        </w:rPr>
      </w:pPr>
      <w:r>
        <w:rPr>
          <w:rFonts w:ascii="Times New Roman" w:hAnsi="Times New Roman" w:cs="Times New Roman"/>
          <w:sz w:val="24"/>
          <w:szCs w:val="24"/>
        </w:rPr>
        <w:t xml:space="preserve">        </w:t>
      </w:r>
      <w:r w:rsidR="00314514" w:rsidRPr="006A25C2">
        <w:rPr>
          <w:rFonts w:ascii="Times New Roman" w:hAnsi="Times New Roman" w:cs="Times New Roman"/>
          <w:sz w:val="24"/>
          <w:szCs w:val="24"/>
        </w:rPr>
        <w:t>9.</w:t>
      </w:r>
      <w:r w:rsidR="00314514" w:rsidRPr="006A25C2">
        <w:rPr>
          <w:rFonts w:ascii="Times New Roman" w:hAnsi="Times New Roman" w:cs="Times New Roman"/>
          <w:sz w:val="24"/>
          <w:szCs w:val="24"/>
        </w:rPr>
        <w:tab/>
      </w:r>
      <w:r w:rsidRPr="006A25C2">
        <w:rPr>
          <w:rFonts w:ascii="Times New Roman" w:hAnsi="Times New Roman" w:cs="Times New Roman"/>
          <w:sz w:val="24"/>
          <w:szCs w:val="24"/>
        </w:rPr>
        <w:t>Обеспечить</w:t>
      </w:r>
      <w:r w:rsidR="00314514" w:rsidRPr="006A25C2">
        <w:rPr>
          <w:rFonts w:ascii="Times New Roman" w:hAnsi="Times New Roman" w:cs="Times New Roman"/>
          <w:sz w:val="24"/>
          <w:szCs w:val="24"/>
        </w:rPr>
        <w:t xml:space="preserve"> автоматической разблокировки и (или) открывание шлагбаумов, ворот, ограждений и иных технических средств, установленных на проездах и подъездах, а также нахождение их в открытом положении для обеспечения беспрепятственного проезда пожарной техники. Допускается ручное открывание при организации круглосуточного дежурства персонала непосредственно у места установки шлагбаума, ворот, ограждения и иных технических средств на проездах или дистанционно при устройстве виде</w:t>
      </w:r>
      <w:proofErr w:type="gramStart"/>
      <w:r w:rsidR="00314514" w:rsidRPr="006A25C2">
        <w:rPr>
          <w:rFonts w:ascii="Times New Roman" w:hAnsi="Times New Roman" w:cs="Times New Roman"/>
          <w:sz w:val="24"/>
          <w:szCs w:val="24"/>
        </w:rPr>
        <w:t>о-</w:t>
      </w:r>
      <w:proofErr w:type="gramEnd"/>
      <w:r w:rsidR="00314514" w:rsidRPr="006A25C2">
        <w:rPr>
          <w:rFonts w:ascii="Times New Roman" w:hAnsi="Times New Roman" w:cs="Times New Roman"/>
          <w:sz w:val="24"/>
          <w:szCs w:val="24"/>
        </w:rPr>
        <w:t xml:space="preserve"> и (или) </w:t>
      </w:r>
      <w:proofErr w:type="spellStart"/>
      <w:r w:rsidR="00314514" w:rsidRPr="006A25C2">
        <w:rPr>
          <w:rFonts w:ascii="Times New Roman" w:hAnsi="Times New Roman" w:cs="Times New Roman"/>
          <w:sz w:val="24"/>
          <w:szCs w:val="24"/>
        </w:rPr>
        <w:t>аудиосвязи</w:t>
      </w:r>
      <w:proofErr w:type="spellEnd"/>
      <w:r w:rsidR="00314514" w:rsidRPr="006A25C2">
        <w:rPr>
          <w:rFonts w:ascii="Times New Roman" w:hAnsi="Times New Roman" w:cs="Times New Roman"/>
          <w:sz w:val="24"/>
          <w:szCs w:val="24"/>
        </w:rPr>
        <w:t xml:space="preserve"> с местом их установки. </w:t>
      </w:r>
    </w:p>
    <w:p w14:paraId="70F857E0" w14:textId="1C3722AF" w:rsidR="00314514" w:rsidRPr="006A25C2" w:rsidRDefault="006A25C2" w:rsidP="00314514">
      <w:pPr>
        <w:pStyle w:val="ConsPlusNormal"/>
        <w:jc w:val="both"/>
        <w:outlineLvl w:val="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314514" w:rsidRPr="006A25C2">
        <w:rPr>
          <w:rFonts w:ascii="Times New Roman" w:hAnsi="Times New Roman" w:cs="Times New Roman"/>
          <w:sz w:val="24"/>
          <w:szCs w:val="24"/>
        </w:rPr>
        <w:t>10.</w:t>
      </w:r>
      <w:r w:rsidR="00314514" w:rsidRPr="006A25C2">
        <w:rPr>
          <w:rFonts w:ascii="Times New Roman" w:hAnsi="Times New Roman" w:cs="Times New Roman"/>
          <w:sz w:val="24"/>
          <w:szCs w:val="24"/>
        </w:rPr>
        <w:tab/>
        <w:t>Руководитель организации, лица, владеющие, пользующиеся и (или) распоряжающиеся объектами защиты, обеспечивают очистку объекта защиты от горючих отходов, мусора, тары и сухой растительности.</w:t>
      </w:r>
    </w:p>
    <w:p w14:paraId="0C00414B" w14:textId="0E08F7EC" w:rsidR="004D7E97" w:rsidRPr="006A25C2" w:rsidRDefault="006A25C2" w:rsidP="00314514">
      <w:pPr>
        <w:pStyle w:val="ConsPlusNormal"/>
        <w:jc w:val="both"/>
        <w:outlineLvl w:val="0"/>
        <w:rPr>
          <w:rFonts w:ascii="Times New Roman" w:hAnsi="Times New Roman" w:cs="Times New Roman"/>
          <w:sz w:val="24"/>
          <w:szCs w:val="24"/>
        </w:rPr>
      </w:pPr>
      <w:r>
        <w:rPr>
          <w:rFonts w:ascii="Times New Roman" w:hAnsi="Times New Roman" w:cs="Times New Roman"/>
          <w:sz w:val="24"/>
          <w:szCs w:val="24"/>
        </w:rPr>
        <w:t xml:space="preserve">      </w:t>
      </w:r>
      <w:r w:rsidR="00314514" w:rsidRPr="006A25C2">
        <w:rPr>
          <w:rFonts w:ascii="Times New Roman" w:hAnsi="Times New Roman" w:cs="Times New Roman"/>
          <w:sz w:val="24"/>
          <w:szCs w:val="24"/>
        </w:rPr>
        <w:t>11.</w:t>
      </w:r>
      <w:r w:rsidR="00314514" w:rsidRPr="006A25C2">
        <w:rPr>
          <w:rFonts w:ascii="Times New Roman" w:hAnsi="Times New Roman" w:cs="Times New Roman"/>
          <w:sz w:val="24"/>
          <w:szCs w:val="24"/>
        </w:rPr>
        <w:tab/>
        <w:t>Зона очистки от сухой травы, веток, других горючих материалов и сухостойных деревьев вокруг костра, место размещения запаса дров и огнетушащих средств должны составлять не менее 2 метров</w:t>
      </w:r>
    </w:p>
    <w:p w14:paraId="00D59D16" w14:textId="77777777" w:rsidR="004D7E97" w:rsidRPr="006A25C2" w:rsidRDefault="004D7E97" w:rsidP="007C22BC">
      <w:pPr>
        <w:pStyle w:val="ConsPlusNormal"/>
        <w:jc w:val="right"/>
        <w:outlineLvl w:val="0"/>
        <w:rPr>
          <w:rFonts w:ascii="Times New Roman" w:hAnsi="Times New Roman" w:cs="Times New Roman"/>
          <w:sz w:val="24"/>
          <w:szCs w:val="24"/>
        </w:rPr>
      </w:pPr>
    </w:p>
    <w:p w14:paraId="5050C544" w14:textId="643FC7FD" w:rsidR="00E81428" w:rsidRPr="006A25C2" w:rsidRDefault="00E81428" w:rsidP="00E81428">
      <w:pPr>
        <w:pStyle w:val="ConsPlusTitle"/>
        <w:jc w:val="center"/>
        <w:rPr>
          <w:rFonts w:ascii="Times New Roman" w:hAnsi="Times New Roman" w:cs="Times New Roman"/>
          <w:sz w:val="24"/>
          <w:szCs w:val="24"/>
        </w:rPr>
      </w:pPr>
      <w:r w:rsidRPr="006A25C2">
        <w:rPr>
          <w:rFonts w:ascii="Times New Roman" w:hAnsi="Times New Roman" w:cs="Times New Roman"/>
          <w:sz w:val="24"/>
          <w:szCs w:val="24"/>
        </w:rPr>
        <w:t xml:space="preserve">Раздел 3. </w:t>
      </w:r>
      <w:bookmarkStart w:id="4" w:name="_Hlk230076421"/>
      <w:r w:rsidRPr="006A25C2">
        <w:rPr>
          <w:rFonts w:ascii="Times New Roman" w:hAnsi="Times New Roman" w:cs="Times New Roman"/>
          <w:sz w:val="24"/>
          <w:szCs w:val="24"/>
        </w:rPr>
        <w:t xml:space="preserve">ПРАВИЛА НАКОПЛЕНИЯ, ВРЕМЕННОГО ХРАНЕНИЯ, ВЫВОЗА И УТИЛИЗАЦИИ ОТХОДОВ НА ТЕРРИТОРИИ </w:t>
      </w:r>
      <w:r w:rsidR="00AE10F0" w:rsidRPr="006A25C2">
        <w:rPr>
          <w:rFonts w:ascii="Times New Roman" w:hAnsi="Times New Roman" w:cs="Times New Roman"/>
          <w:sz w:val="24"/>
          <w:szCs w:val="24"/>
        </w:rPr>
        <w:t>ОКРУГА</w:t>
      </w:r>
      <w:bookmarkEnd w:id="4"/>
    </w:p>
    <w:p w14:paraId="1DF8095F" w14:textId="77777777" w:rsidR="004D7E97" w:rsidRPr="006A25C2" w:rsidRDefault="004D7E97" w:rsidP="007C22BC">
      <w:pPr>
        <w:pStyle w:val="ConsPlusNormal"/>
        <w:jc w:val="right"/>
        <w:outlineLvl w:val="0"/>
        <w:rPr>
          <w:rFonts w:ascii="Times New Roman" w:hAnsi="Times New Roman" w:cs="Times New Roman"/>
          <w:sz w:val="24"/>
          <w:szCs w:val="24"/>
        </w:rPr>
      </w:pPr>
    </w:p>
    <w:p w14:paraId="4F8C33B7" w14:textId="77777777" w:rsidR="004D7E97" w:rsidRPr="006A25C2" w:rsidRDefault="004D7E97" w:rsidP="00E81428">
      <w:pPr>
        <w:pStyle w:val="ConsPlusNormal"/>
        <w:jc w:val="both"/>
        <w:outlineLvl w:val="0"/>
        <w:rPr>
          <w:rFonts w:ascii="Times New Roman" w:hAnsi="Times New Roman" w:cs="Times New Roman"/>
          <w:sz w:val="24"/>
          <w:szCs w:val="24"/>
        </w:rPr>
      </w:pPr>
    </w:p>
    <w:p w14:paraId="410CF277" w14:textId="7441AA80" w:rsidR="00E81428" w:rsidRPr="006A25C2" w:rsidRDefault="00E81428" w:rsidP="00E81428">
      <w:pPr>
        <w:pStyle w:val="ConsPlusNormal"/>
        <w:ind w:firstLine="709"/>
        <w:jc w:val="both"/>
        <w:rPr>
          <w:rFonts w:ascii="Times New Roman" w:hAnsi="Times New Roman" w:cs="Times New Roman"/>
          <w:b/>
          <w:sz w:val="24"/>
          <w:szCs w:val="24"/>
        </w:rPr>
      </w:pPr>
      <w:r w:rsidRPr="006A25C2">
        <w:rPr>
          <w:rFonts w:ascii="Times New Roman" w:hAnsi="Times New Roman" w:cs="Times New Roman"/>
          <w:b/>
          <w:sz w:val="24"/>
          <w:szCs w:val="24"/>
        </w:rPr>
        <w:t>Статья 1</w:t>
      </w:r>
      <w:r w:rsidR="00314514" w:rsidRPr="006A25C2">
        <w:rPr>
          <w:rFonts w:ascii="Times New Roman" w:hAnsi="Times New Roman" w:cs="Times New Roman"/>
          <w:b/>
          <w:sz w:val="24"/>
          <w:szCs w:val="24"/>
        </w:rPr>
        <w:t>3</w:t>
      </w:r>
      <w:r w:rsidRPr="006A25C2">
        <w:rPr>
          <w:rFonts w:ascii="Times New Roman" w:hAnsi="Times New Roman" w:cs="Times New Roman"/>
          <w:b/>
          <w:sz w:val="24"/>
          <w:szCs w:val="24"/>
        </w:rPr>
        <w:t xml:space="preserve">. </w:t>
      </w:r>
      <w:bookmarkStart w:id="5" w:name="_Hlk230076448"/>
      <w:r w:rsidRPr="006A25C2">
        <w:rPr>
          <w:rFonts w:ascii="Times New Roman" w:hAnsi="Times New Roman" w:cs="Times New Roman"/>
          <w:b/>
          <w:sz w:val="24"/>
          <w:szCs w:val="24"/>
        </w:rPr>
        <w:t>Накопление и временное хранение отходов</w:t>
      </w:r>
      <w:bookmarkEnd w:id="5"/>
    </w:p>
    <w:p w14:paraId="28BE977F" w14:textId="77777777" w:rsidR="00E81428" w:rsidRPr="006A25C2" w:rsidRDefault="00E81428" w:rsidP="00E81428">
      <w:pPr>
        <w:pStyle w:val="ConsPlusNormal"/>
        <w:ind w:firstLine="709"/>
        <w:jc w:val="both"/>
        <w:rPr>
          <w:rFonts w:ascii="Times New Roman" w:hAnsi="Times New Roman" w:cs="Times New Roman"/>
          <w:b/>
          <w:sz w:val="24"/>
          <w:szCs w:val="24"/>
        </w:rPr>
      </w:pPr>
    </w:p>
    <w:p w14:paraId="7ADC5241" w14:textId="4A090116" w:rsidR="007D44F7" w:rsidRPr="006A25C2" w:rsidRDefault="00E81428" w:rsidP="007D44F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1</w:t>
      </w:r>
      <w:r w:rsidR="007D44F7" w:rsidRPr="006A25C2">
        <w:rPr>
          <w:rFonts w:ascii="Times New Roman" w:hAnsi="Times New Roman" w:cs="Times New Roman"/>
          <w:sz w:val="24"/>
          <w:szCs w:val="24"/>
        </w:rPr>
        <w:t xml:space="preserve">. </w:t>
      </w:r>
      <w:r w:rsidR="00090B0D" w:rsidRPr="006A25C2">
        <w:rPr>
          <w:sz w:val="24"/>
          <w:szCs w:val="24"/>
        </w:rPr>
        <w:t xml:space="preserve"> </w:t>
      </w:r>
      <w:r w:rsidR="00090B0D" w:rsidRPr="006A25C2">
        <w:rPr>
          <w:rFonts w:ascii="Times New Roman" w:hAnsi="Times New Roman" w:cs="Times New Roman"/>
          <w:sz w:val="24"/>
          <w:szCs w:val="24"/>
        </w:rPr>
        <w:t>Организации и собственники индивидуальных жилых домов обязаны обеспечить сбор и вывоз отходов производства и потребления самостоятельно или путем заключения договоров с региональным оператором по обращению с ТКО. Договоры на вывоз ТКО, КГО и жидких бытовых отходов от жилищного фонда заключают собственники либо организации, осуществляющие управление многоквартирными домами, от индивидуальных жилых домов - собственники жилых домов.</w:t>
      </w:r>
    </w:p>
    <w:p w14:paraId="506E860A" w14:textId="1359237A" w:rsidR="007D44F7" w:rsidRPr="006A25C2" w:rsidRDefault="007D44F7" w:rsidP="007D44F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2. Накопление ТКО на территории </w:t>
      </w:r>
      <w:r w:rsidR="00CD2C11" w:rsidRPr="006A25C2">
        <w:rPr>
          <w:rFonts w:ascii="Times New Roman" w:hAnsi="Times New Roman" w:cs="Times New Roman"/>
          <w:sz w:val="24"/>
          <w:szCs w:val="24"/>
        </w:rPr>
        <w:t>округа</w:t>
      </w:r>
      <w:r w:rsidRPr="006A25C2">
        <w:rPr>
          <w:rFonts w:ascii="Times New Roman" w:hAnsi="Times New Roman" w:cs="Times New Roman"/>
          <w:sz w:val="24"/>
          <w:szCs w:val="24"/>
        </w:rPr>
        <w:t xml:space="preserve"> осуществляется потребителями в соответствии с договором на оказание услуг по обращению с ТКО следующими способами в местах (площадках) накопления ТКО:</w:t>
      </w:r>
    </w:p>
    <w:p w14:paraId="48CACF71" w14:textId="0E4FBDC6" w:rsidR="007D44F7" w:rsidRPr="006A25C2" w:rsidRDefault="007D44F7" w:rsidP="007D44F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а) в контейнеры, расположенные в мусороприемных камерах (при наличии соответствующей внутридомовой инженерной системы);</w:t>
      </w:r>
    </w:p>
    <w:p w14:paraId="337B2E9B" w14:textId="64968EBB" w:rsidR="007D44F7" w:rsidRPr="006A25C2" w:rsidRDefault="007D44F7" w:rsidP="007D44F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б) в контейнеры и (или) бункеры, расположенные на контейнерной площадке;</w:t>
      </w:r>
    </w:p>
    <w:p w14:paraId="17B7B984" w14:textId="77777777" w:rsidR="007D44F7" w:rsidRPr="006A25C2" w:rsidRDefault="007D44F7" w:rsidP="007D44F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в) в контейнеры, расположенные на территории домовладений;</w:t>
      </w:r>
    </w:p>
    <w:p w14:paraId="0B28AB60" w14:textId="55EFC00D" w:rsidR="007D44F7" w:rsidRPr="006A25C2" w:rsidRDefault="007D44F7" w:rsidP="007D44F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г) в контейнеры, расположенные в техническом помещении (за исключением многоквартирных домов);</w:t>
      </w:r>
    </w:p>
    <w:p w14:paraId="1B07C021" w14:textId="362F8283" w:rsidR="007D44F7" w:rsidRPr="006A25C2" w:rsidRDefault="007D44F7" w:rsidP="007D44F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д) в контейнеры и (или) бункеры, расположенные в системах подземного накопления ТКО (при наличии).</w:t>
      </w:r>
    </w:p>
    <w:p w14:paraId="460FB4B2" w14:textId="5BAA534D" w:rsidR="00E81428" w:rsidRPr="006A25C2" w:rsidRDefault="007D44F7" w:rsidP="00090B0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3</w:t>
      </w:r>
      <w:r w:rsidR="00E81428" w:rsidRPr="006A25C2">
        <w:rPr>
          <w:rFonts w:ascii="Times New Roman" w:hAnsi="Times New Roman" w:cs="Times New Roman"/>
          <w:sz w:val="24"/>
          <w:szCs w:val="24"/>
        </w:rPr>
        <w:t>. Накопление ТКО в контейнеры и КГО в бункеры осуществляют:</w:t>
      </w:r>
    </w:p>
    <w:p w14:paraId="6393D9A4" w14:textId="77777777" w:rsidR="00E81428" w:rsidRPr="006A25C2" w:rsidRDefault="00E81428" w:rsidP="00E81428">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а) в жилищном фонде - организации, осуществляющие управление многоквартирными домами;</w:t>
      </w:r>
    </w:p>
    <w:p w14:paraId="3A1165A2" w14:textId="77777777" w:rsidR="00E81428" w:rsidRPr="006A25C2" w:rsidRDefault="00E81428" w:rsidP="00E81428">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б) в индивидуальных жилых домах - собственники жилых домов в соответствии с условиями заключенных договоров;</w:t>
      </w:r>
    </w:p>
    <w:p w14:paraId="78389D81" w14:textId="2EFF6436" w:rsidR="007D44F7" w:rsidRPr="006A25C2" w:rsidRDefault="00E81428" w:rsidP="007D44F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в) по остальным территориям - организации, которые осуществляют содержание данных территорий в соответствии с условиями заключенных договоров.</w:t>
      </w:r>
    </w:p>
    <w:p w14:paraId="45861A7F" w14:textId="6E89B78A" w:rsidR="00E81428" w:rsidRPr="006A25C2" w:rsidRDefault="007A4AFD" w:rsidP="00E81428">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4</w:t>
      </w:r>
      <w:r w:rsidR="00E81428" w:rsidRPr="006A25C2">
        <w:rPr>
          <w:rFonts w:ascii="Times New Roman" w:hAnsi="Times New Roman" w:cs="Times New Roman"/>
          <w:sz w:val="24"/>
          <w:szCs w:val="24"/>
        </w:rPr>
        <w:t xml:space="preserve">. КГО должны собираться в специально отведенных местах у контейнерных площадок или в бункерах и по заявкам лиц, указанных в пункте 2 настоящей статьи, транспортироваться от мест накопления к местам осуществления деятельности по обращению с </w:t>
      </w:r>
      <w:proofErr w:type="gramStart"/>
      <w:r w:rsidR="00E81428" w:rsidRPr="006A25C2">
        <w:rPr>
          <w:rFonts w:ascii="Times New Roman" w:hAnsi="Times New Roman" w:cs="Times New Roman"/>
          <w:sz w:val="24"/>
          <w:szCs w:val="24"/>
        </w:rPr>
        <w:t>отходами</w:t>
      </w:r>
      <w:proofErr w:type="gramEnd"/>
      <w:r w:rsidR="00E81428" w:rsidRPr="006A25C2">
        <w:rPr>
          <w:rFonts w:ascii="Times New Roman" w:hAnsi="Times New Roman" w:cs="Times New Roman"/>
          <w:sz w:val="24"/>
          <w:szCs w:val="24"/>
        </w:rPr>
        <w:t xml:space="preserve"> специально оборудованными транспортными средствами. В случае отсутствия заявок вывоз КГО должен осуществляться не реже 1 раза в 7 календарных дней.</w:t>
      </w:r>
    </w:p>
    <w:p w14:paraId="44B35EFE" w14:textId="77777777" w:rsidR="00E81428" w:rsidRPr="006A25C2" w:rsidRDefault="00E81428" w:rsidP="00E81428">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Накопление картонной тары должно осуществляться в сложенном виде.</w:t>
      </w:r>
    </w:p>
    <w:p w14:paraId="304FFC7C" w14:textId="750C7DEC" w:rsidR="00E81428" w:rsidRPr="006A25C2" w:rsidRDefault="007A4AFD" w:rsidP="00E81428">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5</w:t>
      </w:r>
      <w:r w:rsidR="00E81428" w:rsidRPr="006A25C2">
        <w:rPr>
          <w:rFonts w:ascii="Times New Roman" w:hAnsi="Times New Roman" w:cs="Times New Roman"/>
          <w:sz w:val="24"/>
          <w:szCs w:val="24"/>
        </w:rPr>
        <w:t>. Накопление и временное хранение промышленных отходов организаций осуществляется этими организациями в специально отведенных и оборудованных для этих целей местах.</w:t>
      </w:r>
    </w:p>
    <w:p w14:paraId="0795DC18" w14:textId="07BC8426" w:rsidR="00E81428" w:rsidRPr="006A25C2" w:rsidRDefault="007A4AFD" w:rsidP="00E81428">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6</w:t>
      </w:r>
      <w:r w:rsidR="00E81428" w:rsidRPr="006A25C2">
        <w:rPr>
          <w:rFonts w:ascii="Times New Roman" w:hAnsi="Times New Roman" w:cs="Times New Roman"/>
          <w:sz w:val="24"/>
          <w:szCs w:val="24"/>
        </w:rPr>
        <w:t>. Запрещается складирование отходов на территории организаций вне специально отведенных мест.</w:t>
      </w:r>
    </w:p>
    <w:p w14:paraId="1B293D4B" w14:textId="6755FB2C" w:rsidR="00E81428" w:rsidRPr="006A25C2" w:rsidRDefault="007A4AFD" w:rsidP="00E81428">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7</w:t>
      </w:r>
      <w:r w:rsidR="00E81428" w:rsidRPr="006A25C2">
        <w:rPr>
          <w:rFonts w:ascii="Times New Roman" w:hAnsi="Times New Roman" w:cs="Times New Roman"/>
          <w:sz w:val="24"/>
          <w:szCs w:val="24"/>
        </w:rPr>
        <w:t xml:space="preserve">. Запрещается складирование строительных отходов за пределами границ земельных участков, предоставленных установленном законом </w:t>
      </w:r>
      <w:proofErr w:type="gramStart"/>
      <w:r w:rsidR="00E81428" w:rsidRPr="006A25C2">
        <w:rPr>
          <w:rFonts w:ascii="Times New Roman" w:hAnsi="Times New Roman" w:cs="Times New Roman"/>
          <w:sz w:val="24"/>
          <w:szCs w:val="24"/>
        </w:rPr>
        <w:t>порядке</w:t>
      </w:r>
      <w:proofErr w:type="gramEnd"/>
      <w:r w:rsidR="00E81428" w:rsidRPr="006A25C2">
        <w:rPr>
          <w:rFonts w:ascii="Times New Roman" w:hAnsi="Times New Roman" w:cs="Times New Roman"/>
          <w:sz w:val="24"/>
          <w:szCs w:val="24"/>
        </w:rPr>
        <w:t xml:space="preserve"> для проведения строительных работ.</w:t>
      </w:r>
    </w:p>
    <w:p w14:paraId="18211F0B" w14:textId="77777777" w:rsidR="00E81428" w:rsidRPr="006A25C2" w:rsidRDefault="00E81428" w:rsidP="00E81428">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Запрещается складирование строительных отходов, не относящихся к </w:t>
      </w:r>
      <w:proofErr w:type="gramStart"/>
      <w:r w:rsidRPr="006A25C2">
        <w:rPr>
          <w:rFonts w:ascii="Times New Roman" w:hAnsi="Times New Roman" w:cs="Times New Roman"/>
          <w:sz w:val="24"/>
          <w:szCs w:val="24"/>
        </w:rPr>
        <w:t>твердым</w:t>
      </w:r>
      <w:proofErr w:type="gramEnd"/>
      <w:r w:rsidRPr="006A25C2">
        <w:rPr>
          <w:rFonts w:ascii="Times New Roman" w:hAnsi="Times New Roman" w:cs="Times New Roman"/>
          <w:sz w:val="24"/>
          <w:szCs w:val="24"/>
        </w:rPr>
        <w:t xml:space="preserve"> коммунальным, в местах накопления ТКО.</w:t>
      </w:r>
    </w:p>
    <w:p w14:paraId="49B0B6B2" w14:textId="63863489" w:rsidR="00E81428" w:rsidRPr="006A25C2" w:rsidRDefault="00E81428" w:rsidP="00E81428">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lastRenderedPageBreak/>
        <w:t xml:space="preserve">Лица, в результате деятельности которых образовались строительные отходы, не относящиеся </w:t>
      </w:r>
      <w:proofErr w:type="gramStart"/>
      <w:r w:rsidRPr="006A25C2">
        <w:rPr>
          <w:rFonts w:ascii="Times New Roman" w:hAnsi="Times New Roman" w:cs="Times New Roman"/>
          <w:sz w:val="24"/>
          <w:szCs w:val="24"/>
        </w:rPr>
        <w:t>к</w:t>
      </w:r>
      <w:proofErr w:type="gramEnd"/>
      <w:r w:rsidRPr="006A25C2">
        <w:rPr>
          <w:rFonts w:ascii="Times New Roman" w:hAnsi="Times New Roman" w:cs="Times New Roman"/>
          <w:sz w:val="24"/>
          <w:szCs w:val="24"/>
        </w:rPr>
        <w:t xml:space="preserve"> твердым коммунальным, </w:t>
      </w:r>
      <w:r w:rsidR="00EC6EDA" w:rsidRPr="006A25C2">
        <w:rPr>
          <w:rFonts w:ascii="Times New Roman" w:hAnsi="Times New Roman" w:cs="Times New Roman"/>
          <w:sz w:val="24"/>
          <w:szCs w:val="24"/>
        </w:rPr>
        <w:t>обязаны обеспечить вывоз строительных отходов самостоятельно или путем заключения договоров с региональным оператором по обращению с ТКО.</w:t>
      </w:r>
    </w:p>
    <w:p w14:paraId="1B5DB25E" w14:textId="392C29C9" w:rsidR="00E81428" w:rsidRPr="006A25C2" w:rsidRDefault="007A4AFD" w:rsidP="00E81428">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8</w:t>
      </w:r>
      <w:r w:rsidR="00E81428" w:rsidRPr="006A25C2">
        <w:rPr>
          <w:rFonts w:ascii="Times New Roman" w:hAnsi="Times New Roman" w:cs="Times New Roman"/>
          <w:sz w:val="24"/>
          <w:szCs w:val="24"/>
        </w:rPr>
        <w:t>. Допускается временная установка мусоросборников на дворовых, прилегающих территориях вблизи мест производства ремонтных, аварийных работ и работ по уборке территории. Установка данных мусоросборников и вывоз отходов обеспечивается лицами или организациями, производящими ремонтные, аварийные работы или работы по уборке территории, самостоятельно или путем заключения договоров со специализированными организациями. Размещение строительных отходов осуществляется путем заключения договоров с организациями, осуществляющими деятельность по обработке, обезвреживанию, захоронению, утилизации ТКО.</w:t>
      </w:r>
    </w:p>
    <w:p w14:paraId="7490829B" w14:textId="6F689425" w:rsidR="00E81428" w:rsidRPr="006A25C2" w:rsidRDefault="007A4AFD" w:rsidP="00E81428">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9</w:t>
      </w:r>
      <w:r w:rsidR="00E81428" w:rsidRPr="006A25C2">
        <w:rPr>
          <w:rFonts w:ascii="Times New Roman" w:hAnsi="Times New Roman" w:cs="Times New Roman"/>
          <w:sz w:val="24"/>
          <w:szCs w:val="24"/>
        </w:rPr>
        <w:t>. Временное складирование растительного и иного грунта разрешается только на специально отведенных участках.</w:t>
      </w:r>
    </w:p>
    <w:p w14:paraId="47D8CEB4" w14:textId="77777777" w:rsidR="00A30EC4" w:rsidRPr="006A25C2" w:rsidRDefault="00EC6EDA" w:rsidP="00A30EC4">
      <w:pPr>
        <w:pStyle w:val="formattext"/>
        <w:shd w:val="clear" w:color="auto" w:fill="FFFFFF"/>
        <w:spacing w:before="0" w:beforeAutospacing="0" w:after="0" w:afterAutospacing="0"/>
        <w:ind w:firstLine="480"/>
        <w:jc w:val="both"/>
        <w:textAlignment w:val="baseline"/>
        <w:rPr>
          <w:color w:val="000000" w:themeColor="text1"/>
        </w:rPr>
      </w:pPr>
      <w:r w:rsidRPr="006A25C2">
        <w:rPr>
          <w:color w:val="000000" w:themeColor="text1"/>
        </w:rPr>
        <w:t>10. Сбор и временное хранение пищевых отходов организаций осуществляется этими организациями в раздельные контейнеры с крышками, установленные на площадках с твердым покрытием, размеры которых превышают площадь основания контейнеров на 1 м во все стороны.</w:t>
      </w:r>
    </w:p>
    <w:p w14:paraId="41D5D152" w14:textId="77777777" w:rsidR="00A30EC4" w:rsidRPr="006A25C2" w:rsidRDefault="00EC6EDA" w:rsidP="00A30EC4">
      <w:pPr>
        <w:pStyle w:val="formattext"/>
        <w:shd w:val="clear" w:color="auto" w:fill="FFFFFF"/>
        <w:spacing w:before="0" w:beforeAutospacing="0" w:after="0" w:afterAutospacing="0"/>
        <w:ind w:firstLine="480"/>
        <w:jc w:val="both"/>
        <w:textAlignment w:val="baseline"/>
        <w:rPr>
          <w:color w:val="000000" w:themeColor="text1"/>
        </w:rPr>
      </w:pPr>
      <w:r w:rsidRPr="006A25C2">
        <w:rPr>
          <w:color w:val="000000" w:themeColor="text1"/>
        </w:rPr>
        <w:t>Допускается использование других специальных закрытых конструкций для сбора мусора и пищевых отходов.</w:t>
      </w:r>
    </w:p>
    <w:p w14:paraId="28A151DE" w14:textId="77777777" w:rsidR="00A30EC4" w:rsidRPr="006A25C2" w:rsidRDefault="00EC6EDA" w:rsidP="00A30EC4">
      <w:pPr>
        <w:pStyle w:val="formattext"/>
        <w:shd w:val="clear" w:color="auto" w:fill="FFFFFF"/>
        <w:spacing w:before="0" w:beforeAutospacing="0" w:after="0" w:afterAutospacing="0"/>
        <w:ind w:firstLine="480"/>
        <w:jc w:val="both"/>
        <w:textAlignment w:val="baseline"/>
        <w:rPr>
          <w:color w:val="000000" w:themeColor="text1"/>
        </w:rPr>
      </w:pPr>
      <w:r w:rsidRPr="006A25C2">
        <w:rPr>
          <w:color w:val="000000" w:themeColor="text1"/>
        </w:rPr>
        <w:t>Мусоросборники пищевых отходов очищаются при заполнении не более 2/3 их объема, после этого подвергаются очистке и дезинфекции с применением средств, разрешенных в установленном порядке. Вывоз пищевых отходов осуществляется ежедневно.</w:t>
      </w:r>
    </w:p>
    <w:p w14:paraId="7255C1D8" w14:textId="11D0DEC2" w:rsidR="00EC6EDA" w:rsidRPr="006A25C2" w:rsidRDefault="00EC6EDA" w:rsidP="007A4AFD">
      <w:pPr>
        <w:pStyle w:val="formattext"/>
        <w:shd w:val="clear" w:color="auto" w:fill="FFFFFF"/>
        <w:spacing w:before="0" w:beforeAutospacing="0" w:after="0" w:afterAutospacing="0"/>
        <w:ind w:firstLine="480"/>
        <w:jc w:val="both"/>
        <w:textAlignment w:val="baseline"/>
        <w:rPr>
          <w:color w:val="000000" w:themeColor="text1"/>
        </w:rPr>
      </w:pPr>
      <w:r w:rsidRPr="006A25C2">
        <w:rPr>
          <w:color w:val="000000" w:themeColor="text1"/>
        </w:rPr>
        <w:t>Площадка мусоросборников пищевых отходов располагается на расстоянии не менее 2</w:t>
      </w:r>
      <w:r w:rsidR="00A30EC4" w:rsidRPr="006A25C2">
        <w:rPr>
          <w:color w:val="000000" w:themeColor="text1"/>
        </w:rPr>
        <w:t>0</w:t>
      </w:r>
      <w:r w:rsidRPr="006A25C2">
        <w:rPr>
          <w:color w:val="000000" w:themeColor="text1"/>
        </w:rPr>
        <w:t xml:space="preserve"> м от жилых домов, площадок для игр и отдыха.</w:t>
      </w:r>
    </w:p>
    <w:p w14:paraId="7D509C75" w14:textId="6821D118" w:rsidR="007A4AFD" w:rsidRPr="006A25C2" w:rsidRDefault="007A4AFD" w:rsidP="007A4AFD">
      <w:pPr>
        <w:pStyle w:val="formattext"/>
        <w:shd w:val="clear" w:color="auto" w:fill="FFFFFF"/>
        <w:spacing w:before="0" w:beforeAutospacing="0" w:after="0" w:afterAutospacing="0"/>
        <w:ind w:firstLine="482"/>
        <w:jc w:val="both"/>
        <w:textAlignment w:val="baseline"/>
        <w:rPr>
          <w:color w:val="000000" w:themeColor="text1"/>
        </w:rPr>
      </w:pPr>
      <w:r w:rsidRPr="006A25C2">
        <w:rPr>
          <w:color w:val="000000" w:themeColor="text1"/>
        </w:rPr>
        <w:t>11. Потребителям запрещается:</w:t>
      </w:r>
    </w:p>
    <w:p w14:paraId="10538261" w14:textId="34AD7618" w:rsidR="007A4AFD" w:rsidRPr="006A25C2" w:rsidRDefault="007A4AFD" w:rsidP="007A4AFD">
      <w:pPr>
        <w:pStyle w:val="formattext"/>
        <w:shd w:val="clear" w:color="auto" w:fill="FFFFFF"/>
        <w:spacing w:before="0" w:beforeAutospacing="0" w:after="0" w:afterAutospacing="0"/>
        <w:ind w:firstLine="482"/>
        <w:jc w:val="both"/>
        <w:textAlignment w:val="baseline"/>
        <w:rPr>
          <w:color w:val="000000" w:themeColor="text1"/>
        </w:rPr>
      </w:pPr>
      <w:proofErr w:type="gramStart"/>
      <w:r w:rsidRPr="006A25C2">
        <w:rPr>
          <w:color w:val="000000" w:themeColor="text1"/>
        </w:rPr>
        <w:t>а) осуществлять накопление в контейнерах и (или) бункерах или иных накопителях горящих, раскаленных или горячих отходов, снега и льда, осветительных приборов, электрических ламп, содержащих ртуть, батарей и аккумуляторов, медицинских отходов, отходов строительства и ремонта (за исключением текущего), а также иных отходов, которые могут повредить контейнеры, мусоровозы или иные транспортные средства или нарушить режим работы объектов обработки, энергетической утилизации, утилизации ТКО</w:t>
      </w:r>
      <w:proofErr w:type="gramEnd"/>
      <w:r w:rsidRPr="006A25C2">
        <w:rPr>
          <w:color w:val="000000" w:themeColor="text1"/>
        </w:rPr>
        <w:t xml:space="preserve"> путем производства из их органической части искусственных грунтов, обезвреживания и захоронения ТКО;</w:t>
      </w:r>
    </w:p>
    <w:p w14:paraId="0B40B7C1" w14:textId="43EF1049" w:rsidR="007A4AFD" w:rsidRPr="006A25C2" w:rsidRDefault="007A4AFD" w:rsidP="007A4AFD">
      <w:pPr>
        <w:pStyle w:val="formattext"/>
        <w:shd w:val="clear" w:color="auto" w:fill="FFFFFF"/>
        <w:spacing w:before="0" w:beforeAutospacing="0" w:after="0" w:afterAutospacing="0"/>
        <w:ind w:firstLine="482"/>
        <w:jc w:val="both"/>
        <w:textAlignment w:val="baseline"/>
        <w:rPr>
          <w:color w:val="000000" w:themeColor="text1"/>
        </w:rPr>
      </w:pPr>
      <w:r w:rsidRPr="006A25C2">
        <w:rPr>
          <w:color w:val="000000" w:themeColor="text1"/>
        </w:rPr>
        <w:t>б) осуществлять накопление ТКО вне контейнеров и (или) бункеров или иных накопителей, в контейнеры и (или) бункеры или иные накопители, не предназначенные для таких видов отходов, а также на территории, прилегающей к месту (площадке) накопления ТКО, за исключением случаев, установленных законодательством Российской Федерации;</w:t>
      </w:r>
    </w:p>
    <w:p w14:paraId="4E00366E" w14:textId="3F69D6AA" w:rsidR="007A4AFD" w:rsidRPr="006A25C2" w:rsidRDefault="007A4AFD" w:rsidP="007A4AFD">
      <w:pPr>
        <w:pStyle w:val="formattext"/>
        <w:shd w:val="clear" w:color="auto" w:fill="FFFFFF"/>
        <w:spacing w:before="0" w:beforeAutospacing="0" w:after="0" w:afterAutospacing="0"/>
        <w:ind w:firstLine="482"/>
        <w:jc w:val="both"/>
        <w:textAlignment w:val="baseline"/>
        <w:rPr>
          <w:color w:val="000000" w:themeColor="text1"/>
        </w:rPr>
      </w:pPr>
      <w:r w:rsidRPr="006A25C2">
        <w:rPr>
          <w:color w:val="000000" w:themeColor="text1"/>
        </w:rPr>
        <w:t>в) осуществлять накопление отходов, образовавшихся при уходе за древесно-кустарниковыми посадками, в местах (площадках) накопления ТКО;</w:t>
      </w:r>
    </w:p>
    <w:p w14:paraId="73D80117" w14:textId="6A3CF7BA" w:rsidR="007A4AFD" w:rsidRPr="006A25C2" w:rsidRDefault="007A4AFD" w:rsidP="007A4AFD">
      <w:pPr>
        <w:pStyle w:val="formattext"/>
        <w:shd w:val="clear" w:color="auto" w:fill="FFFFFF"/>
        <w:spacing w:before="0" w:beforeAutospacing="0" w:after="0" w:afterAutospacing="0"/>
        <w:ind w:firstLine="482"/>
        <w:jc w:val="both"/>
        <w:textAlignment w:val="baseline"/>
        <w:rPr>
          <w:color w:val="000000" w:themeColor="text1"/>
        </w:rPr>
      </w:pPr>
      <w:proofErr w:type="gramStart"/>
      <w:r w:rsidRPr="006A25C2">
        <w:rPr>
          <w:color w:val="000000" w:themeColor="text1"/>
        </w:rPr>
        <w:t>г) осуществлять накопление пищевых и органических отходов, образованных от деятельности организаций (объектов) торговли и общественного питания, в контейнерах и (или) бункерах, расположенных на контейнерных площадках, находящихся на земельных участках, входящих в состав общего имущества собственников помещений в многоквартирном доме, а также на контейнерных площадках, расположенных на земельных участках, собственность на которые не разграничена, используемых жителями многоквартирных домов;</w:t>
      </w:r>
      <w:proofErr w:type="gramEnd"/>
    </w:p>
    <w:p w14:paraId="495E646D" w14:textId="68DAC5B4" w:rsidR="007A4AFD" w:rsidRPr="006A25C2" w:rsidRDefault="007A4AFD" w:rsidP="007A4AFD">
      <w:pPr>
        <w:pStyle w:val="formattext"/>
        <w:shd w:val="clear" w:color="auto" w:fill="FFFFFF"/>
        <w:spacing w:before="0" w:beforeAutospacing="0" w:after="0" w:afterAutospacing="0"/>
        <w:ind w:firstLine="482"/>
        <w:jc w:val="both"/>
        <w:textAlignment w:val="baseline"/>
        <w:rPr>
          <w:color w:val="000000" w:themeColor="text1"/>
        </w:rPr>
      </w:pPr>
      <w:r w:rsidRPr="006A25C2">
        <w:rPr>
          <w:color w:val="000000" w:themeColor="text1"/>
        </w:rPr>
        <w:t>д) переполнять контейнеры и (или) бункеры, прессовать или уплотнять ТКО в контейнерах и (или) бункерах, совершать иные действия, затрудняющие выгрузку либо препятствующие выгрузке ТКО в мусоровоз;</w:t>
      </w:r>
    </w:p>
    <w:p w14:paraId="3E4232D5" w14:textId="4869A9AB" w:rsidR="007A4AFD" w:rsidRPr="006A25C2" w:rsidRDefault="007A4AFD" w:rsidP="007A4AFD">
      <w:pPr>
        <w:pStyle w:val="formattext"/>
        <w:shd w:val="clear" w:color="auto" w:fill="FFFFFF"/>
        <w:spacing w:before="0" w:beforeAutospacing="0" w:after="0" w:afterAutospacing="0"/>
        <w:ind w:firstLine="482"/>
        <w:jc w:val="both"/>
        <w:textAlignment w:val="baseline"/>
        <w:rPr>
          <w:color w:val="000000" w:themeColor="text1"/>
        </w:rPr>
      </w:pPr>
      <w:r w:rsidRPr="006A25C2">
        <w:rPr>
          <w:color w:val="000000" w:themeColor="text1"/>
        </w:rPr>
        <w:lastRenderedPageBreak/>
        <w:t>е) повреждать контейнеры и (или) бункеры, сжигать ТКО в контейнерах и (или) бункерах, а также на контейнерных площадках, складировать в контейнерах и (или) бункерах запрещенные отходы и предметы, не являющиеся ТКО;</w:t>
      </w:r>
    </w:p>
    <w:p w14:paraId="30AD6FAB" w14:textId="24185B4E" w:rsidR="007A4AFD" w:rsidRPr="006A25C2" w:rsidRDefault="007A4AFD" w:rsidP="007A4AFD">
      <w:pPr>
        <w:pStyle w:val="formattext"/>
        <w:shd w:val="clear" w:color="auto" w:fill="FFFFFF"/>
        <w:spacing w:before="0" w:beforeAutospacing="0" w:after="0" w:afterAutospacing="0"/>
        <w:ind w:firstLine="482"/>
        <w:jc w:val="both"/>
        <w:textAlignment w:val="baseline"/>
        <w:rPr>
          <w:color w:val="000000" w:themeColor="text1"/>
        </w:rPr>
      </w:pPr>
      <w:r w:rsidRPr="006A25C2">
        <w:rPr>
          <w:color w:val="000000" w:themeColor="text1"/>
        </w:rPr>
        <w:t>ж) совершать иные действия, нарушающие установленные законодательством требования к накоплению ТКО;</w:t>
      </w:r>
    </w:p>
    <w:p w14:paraId="004C5822" w14:textId="77777777" w:rsidR="007A4AFD" w:rsidRPr="006A25C2" w:rsidRDefault="007A4AFD" w:rsidP="007A4AFD">
      <w:pPr>
        <w:pStyle w:val="formattext"/>
        <w:shd w:val="clear" w:color="auto" w:fill="FFFFFF"/>
        <w:spacing w:before="0" w:beforeAutospacing="0" w:after="0" w:afterAutospacing="0"/>
        <w:ind w:firstLine="480"/>
        <w:jc w:val="both"/>
        <w:textAlignment w:val="baseline"/>
        <w:rPr>
          <w:color w:val="000000" w:themeColor="text1"/>
        </w:rPr>
      </w:pPr>
    </w:p>
    <w:p w14:paraId="6BCA02B5" w14:textId="53D7057C" w:rsidR="00BC60F1" w:rsidRPr="006A25C2" w:rsidRDefault="00BC60F1" w:rsidP="00BC60F1">
      <w:pPr>
        <w:pStyle w:val="ConsPlusTitle"/>
        <w:ind w:firstLine="709"/>
        <w:jc w:val="center"/>
        <w:outlineLvl w:val="2"/>
        <w:rPr>
          <w:rFonts w:ascii="Times New Roman" w:hAnsi="Times New Roman" w:cs="Times New Roman"/>
          <w:sz w:val="24"/>
          <w:szCs w:val="24"/>
        </w:rPr>
      </w:pPr>
      <w:r w:rsidRPr="006A25C2">
        <w:rPr>
          <w:rFonts w:ascii="Times New Roman" w:hAnsi="Times New Roman" w:cs="Times New Roman"/>
          <w:sz w:val="24"/>
          <w:szCs w:val="24"/>
        </w:rPr>
        <w:t>Статья 1</w:t>
      </w:r>
      <w:r w:rsidR="00314514" w:rsidRPr="006A25C2">
        <w:rPr>
          <w:rFonts w:ascii="Times New Roman" w:hAnsi="Times New Roman" w:cs="Times New Roman"/>
          <w:sz w:val="24"/>
          <w:szCs w:val="24"/>
        </w:rPr>
        <w:t>4</w:t>
      </w:r>
      <w:r w:rsidRPr="006A25C2">
        <w:rPr>
          <w:rFonts w:ascii="Times New Roman" w:hAnsi="Times New Roman" w:cs="Times New Roman"/>
          <w:sz w:val="24"/>
          <w:szCs w:val="24"/>
        </w:rPr>
        <w:t>. Содержание контейнерных площадок</w:t>
      </w:r>
    </w:p>
    <w:p w14:paraId="3FD6DD1B" w14:textId="77777777" w:rsidR="00BC60F1" w:rsidRPr="006A25C2" w:rsidRDefault="00BC60F1" w:rsidP="00BC60F1">
      <w:pPr>
        <w:pStyle w:val="ConsPlusNormal"/>
        <w:ind w:firstLine="709"/>
        <w:jc w:val="both"/>
        <w:rPr>
          <w:rFonts w:ascii="Times New Roman" w:hAnsi="Times New Roman" w:cs="Times New Roman"/>
          <w:sz w:val="24"/>
          <w:szCs w:val="24"/>
        </w:rPr>
      </w:pPr>
    </w:p>
    <w:p w14:paraId="30ED1852" w14:textId="77777777" w:rsidR="00BC60F1" w:rsidRPr="006A25C2" w:rsidRDefault="00BC60F1" w:rsidP="00BC60F1">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1. Для коллективного накопления ТКО и КГО в границах земельного участка каждого многоквартирного дома оборудуется контейнерная площадка в соответствии с нормами накопления, с необходимым количеством контейнеров.</w:t>
      </w:r>
    </w:p>
    <w:p w14:paraId="12CACE85" w14:textId="649FD13F" w:rsidR="00BC60F1" w:rsidRPr="006A25C2" w:rsidRDefault="00BC60F1" w:rsidP="00BC60F1">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В случае невозможности установки контейнерной площадки на земельном участке, на котором расположен многоквартирный дом, допускается установка контейнерной площадки на территории общего пользования по согласованию с Администрацией </w:t>
      </w:r>
      <w:proofErr w:type="spellStart"/>
      <w:r w:rsidRPr="006A25C2">
        <w:rPr>
          <w:rFonts w:ascii="Times New Roman" w:hAnsi="Times New Roman" w:cs="Times New Roman"/>
          <w:sz w:val="24"/>
          <w:szCs w:val="24"/>
        </w:rPr>
        <w:t>Кемского</w:t>
      </w:r>
      <w:proofErr w:type="spellEnd"/>
      <w:r w:rsidRPr="006A25C2">
        <w:rPr>
          <w:rFonts w:ascii="Times New Roman" w:hAnsi="Times New Roman" w:cs="Times New Roman"/>
          <w:sz w:val="24"/>
          <w:szCs w:val="24"/>
        </w:rPr>
        <w:t xml:space="preserve"> муниципального </w:t>
      </w:r>
      <w:r w:rsidR="00DD2A02" w:rsidRPr="006A25C2">
        <w:rPr>
          <w:rFonts w:ascii="Times New Roman" w:hAnsi="Times New Roman" w:cs="Times New Roman"/>
          <w:sz w:val="24"/>
          <w:szCs w:val="24"/>
        </w:rPr>
        <w:t>округ</w:t>
      </w:r>
      <w:r w:rsidRPr="006A25C2">
        <w:rPr>
          <w:rFonts w:ascii="Times New Roman" w:hAnsi="Times New Roman" w:cs="Times New Roman"/>
          <w:sz w:val="24"/>
          <w:szCs w:val="24"/>
        </w:rPr>
        <w:t>а.</w:t>
      </w:r>
    </w:p>
    <w:p w14:paraId="1E6DBF87" w14:textId="5411547F" w:rsidR="001023A9" w:rsidRPr="006A25C2" w:rsidRDefault="001023A9" w:rsidP="001023A9">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2. Региональный оператор </w:t>
      </w:r>
      <w:r w:rsidR="000E0D21" w:rsidRPr="006A25C2">
        <w:rPr>
          <w:rFonts w:ascii="Times New Roman" w:hAnsi="Times New Roman" w:cs="Times New Roman"/>
          <w:sz w:val="24"/>
          <w:szCs w:val="24"/>
        </w:rPr>
        <w:t>обязан</w:t>
      </w:r>
      <w:r w:rsidRPr="006A25C2">
        <w:rPr>
          <w:rFonts w:ascii="Times New Roman" w:hAnsi="Times New Roman" w:cs="Times New Roman"/>
          <w:sz w:val="24"/>
          <w:szCs w:val="24"/>
        </w:rPr>
        <w:t xml:space="preserve"> обеспечить:</w:t>
      </w:r>
    </w:p>
    <w:p w14:paraId="73594EF8" w14:textId="77777777" w:rsidR="001023A9" w:rsidRPr="006A25C2" w:rsidRDefault="001023A9" w:rsidP="001023A9">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1) организацию вывоза отходов и </w:t>
      </w:r>
      <w:proofErr w:type="gramStart"/>
      <w:r w:rsidRPr="006A25C2">
        <w:rPr>
          <w:rFonts w:ascii="Times New Roman" w:hAnsi="Times New Roman" w:cs="Times New Roman"/>
          <w:sz w:val="24"/>
          <w:szCs w:val="24"/>
        </w:rPr>
        <w:t>контроль за</w:t>
      </w:r>
      <w:proofErr w:type="gramEnd"/>
      <w:r w:rsidRPr="006A25C2">
        <w:rPr>
          <w:rFonts w:ascii="Times New Roman" w:hAnsi="Times New Roman" w:cs="Times New Roman"/>
          <w:sz w:val="24"/>
          <w:szCs w:val="24"/>
        </w:rPr>
        <w:t xml:space="preserve"> выполнением графика вывоза отходов;</w:t>
      </w:r>
    </w:p>
    <w:p w14:paraId="2D4C2CE5" w14:textId="44377163" w:rsidR="001023A9" w:rsidRPr="006A25C2" w:rsidRDefault="001023A9" w:rsidP="001023A9">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2) подбор обронённых (просыпавшихся) при погрузке ТКО и перемещение их в мусоровоз.</w:t>
      </w:r>
    </w:p>
    <w:p w14:paraId="096177CC" w14:textId="24541946" w:rsidR="00BC60F1" w:rsidRPr="006A25C2" w:rsidRDefault="001023A9" w:rsidP="00BC60F1">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3</w:t>
      </w:r>
      <w:r w:rsidR="00BC60F1" w:rsidRPr="006A25C2">
        <w:rPr>
          <w:rFonts w:ascii="Times New Roman" w:hAnsi="Times New Roman" w:cs="Times New Roman"/>
          <w:sz w:val="24"/>
          <w:szCs w:val="24"/>
        </w:rPr>
        <w:t xml:space="preserve">. </w:t>
      </w:r>
      <w:r w:rsidRPr="006A25C2">
        <w:rPr>
          <w:rFonts w:ascii="Times New Roman" w:hAnsi="Times New Roman" w:cs="Times New Roman"/>
          <w:sz w:val="24"/>
          <w:szCs w:val="24"/>
        </w:rPr>
        <w:t xml:space="preserve">Собственники контейнерной площадки, либо лица, уполномоченные собственником, </w:t>
      </w:r>
      <w:r w:rsidR="000E0D21" w:rsidRPr="006A25C2">
        <w:rPr>
          <w:rFonts w:ascii="Times New Roman" w:hAnsi="Times New Roman" w:cs="Times New Roman"/>
          <w:sz w:val="24"/>
          <w:szCs w:val="24"/>
        </w:rPr>
        <w:t>обязаны</w:t>
      </w:r>
      <w:r w:rsidRPr="006A25C2">
        <w:rPr>
          <w:rFonts w:ascii="Times New Roman" w:hAnsi="Times New Roman" w:cs="Times New Roman"/>
          <w:sz w:val="24"/>
          <w:szCs w:val="24"/>
        </w:rPr>
        <w:t xml:space="preserve"> обеспечить</w:t>
      </w:r>
      <w:r w:rsidR="00BC60F1" w:rsidRPr="006A25C2">
        <w:rPr>
          <w:rFonts w:ascii="Times New Roman" w:hAnsi="Times New Roman" w:cs="Times New Roman"/>
          <w:sz w:val="24"/>
          <w:szCs w:val="24"/>
        </w:rPr>
        <w:t>:</w:t>
      </w:r>
    </w:p>
    <w:p w14:paraId="7B3D786A" w14:textId="77777777" w:rsidR="00BC60F1" w:rsidRPr="006A25C2" w:rsidRDefault="00BC60F1" w:rsidP="00BC60F1">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а) организацию вывоза отходов и </w:t>
      </w:r>
      <w:proofErr w:type="gramStart"/>
      <w:r w:rsidRPr="006A25C2">
        <w:rPr>
          <w:rFonts w:ascii="Times New Roman" w:hAnsi="Times New Roman" w:cs="Times New Roman"/>
          <w:sz w:val="24"/>
          <w:szCs w:val="24"/>
        </w:rPr>
        <w:t>контроль за</w:t>
      </w:r>
      <w:proofErr w:type="gramEnd"/>
      <w:r w:rsidRPr="006A25C2">
        <w:rPr>
          <w:rFonts w:ascii="Times New Roman" w:hAnsi="Times New Roman" w:cs="Times New Roman"/>
          <w:sz w:val="24"/>
          <w:szCs w:val="24"/>
        </w:rPr>
        <w:t xml:space="preserve"> выполнением графика вывоза отходов;</w:t>
      </w:r>
    </w:p>
    <w:p w14:paraId="00417A44" w14:textId="79A87BD8" w:rsidR="00BC60F1" w:rsidRPr="006A25C2" w:rsidRDefault="00BC60F1" w:rsidP="00BC60F1">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б) своевременную уборку территории контейнерной площадки</w:t>
      </w:r>
      <w:r w:rsidR="00314514" w:rsidRPr="006A25C2">
        <w:rPr>
          <w:rFonts w:ascii="Times New Roman" w:hAnsi="Times New Roman" w:cs="Times New Roman"/>
          <w:sz w:val="24"/>
          <w:szCs w:val="24"/>
        </w:rPr>
        <w:t xml:space="preserve"> в радиусе 5 метров по периметру от соответствующей площадки</w:t>
      </w:r>
      <w:r w:rsidRPr="006A25C2">
        <w:rPr>
          <w:rFonts w:ascii="Times New Roman" w:hAnsi="Times New Roman" w:cs="Times New Roman"/>
          <w:sz w:val="24"/>
          <w:szCs w:val="24"/>
        </w:rPr>
        <w:t>, а также систематическое наблюдение за ее санитарным состоянием;</w:t>
      </w:r>
    </w:p>
    <w:p w14:paraId="61D8C63C" w14:textId="7CAAE8FC" w:rsidR="00314514" w:rsidRPr="006A25C2" w:rsidRDefault="00314514" w:rsidP="00BC60F1">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в) осуществлять скос травы вокруг контейнерной площадки в радиусе 3 метров;</w:t>
      </w:r>
    </w:p>
    <w:p w14:paraId="6AFC2AA3" w14:textId="2C246096" w:rsidR="00BC60F1" w:rsidRPr="006A25C2" w:rsidRDefault="00314514" w:rsidP="00BC60F1">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г</w:t>
      </w:r>
      <w:r w:rsidR="00BC60F1" w:rsidRPr="006A25C2">
        <w:rPr>
          <w:rFonts w:ascii="Times New Roman" w:hAnsi="Times New Roman" w:cs="Times New Roman"/>
          <w:sz w:val="24"/>
          <w:szCs w:val="24"/>
        </w:rPr>
        <w:t>) свободный подъезд и освещение около контейнерных площадок;</w:t>
      </w:r>
    </w:p>
    <w:p w14:paraId="66FCA84C" w14:textId="563E706D" w:rsidR="00BC60F1" w:rsidRPr="006A25C2" w:rsidRDefault="00314514" w:rsidP="00BC60F1">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д</w:t>
      </w:r>
      <w:r w:rsidR="00BC60F1" w:rsidRPr="006A25C2">
        <w:rPr>
          <w:rFonts w:ascii="Times New Roman" w:hAnsi="Times New Roman" w:cs="Times New Roman"/>
          <w:sz w:val="24"/>
          <w:szCs w:val="24"/>
        </w:rPr>
        <w:t>) в зимнее время года - очистку от снега и наледи подходов и подъездов к ней с целью создания нормальных условий для разворота и проезда автотранспорта, осуществляющего вывоз отходов, и пользования населением.</w:t>
      </w:r>
    </w:p>
    <w:p w14:paraId="05D16838" w14:textId="0BE5BC19" w:rsidR="00BC60F1" w:rsidRPr="006A25C2" w:rsidRDefault="001023A9" w:rsidP="00BC60F1">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4</w:t>
      </w:r>
      <w:r w:rsidR="00BC60F1" w:rsidRPr="006A25C2">
        <w:rPr>
          <w:rFonts w:ascii="Times New Roman" w:hAnsi="Times New Roman" w:cs="Times New Roman"/>
          <w:sz w:val="24"/>
          <w:szCs w:val="24"/>
        </w:rPr>
        <w:t>. Собственники, иные владельцы контейнеров обязаны обеспечить:</w:t>
      </w:r>
    </w:p>
    <w:p w14:paraId="4D97E271" w14:textId="77777777" w:rsidR="00BC60F1" w:rsidRPr="006A25C2" w:rsidRDefault="00BC60F1" w:rsidP="00BC60F1">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а) своевременный ремонт и замену непригодных к дальнейшему использованию контейнеров;</w:t>
      </w:r>
    </w:p>
    <w:p w14:paraId="56D6E86F" w14:textId="77777777" w:rsidR="00BC60F1" w:rsidRPr="006A25C2" w:rsidRDefault="00BC60F1" w:rsidP="00BC60F1">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б) промывку контейнеров не реже одного раза в 10 дней.</w:t>
      </w:r>
    </w:p>
    <w:p w14:paraId="0D9FCCEF" w14:textId="165CDAD5" w:rsidR="00BC60F1" w:rsidRPr="006A25C2" w:rsidRDefault="001023A9" w:rsidP="00BC60F1">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5</w:t>
      </w:r>
      <w:r w:rsidR="00BC60F1" w:rsidRPr="006A25C2">
        <w:rPr>
          <w:rFonts w:ascii="Times New Roman" w:hAnsi="Times New Roman" w:cs="Times New Roman"/>
          <w:sz w:val="24"/>
          <w:szCs w:val="24"/>
        </w:rPr>
        <w:t>. Запрещается:</w:t>
      </w:r>
    </w:p>
    <w:p w14:paraId="4685A1CC" w14:textId="77777777" w:rsidR="00BC60F1" w:rsidRPr="006A25C2" w:rsidRDefault="00BC60F1" w:rsidP="00BC60F1">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а) сжигание всех видов отходов в контейнерах, на контейнерных площадках и прилегающих к ним территориях;</w:t>
      </w:r>
    </w:p>
    <w:p w14:paraId="0F9CF910" w14:textId="77777777" w:rsidR="00BC60F1" w:rsidRPr="006A25C2" w:rsidRDefault="00BC60F1" w:rsidP="00BC60F1">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б) размещение контейнеров на проезжей части, тротуарах, газонах и в проходных арках домов.</w:t>
      </w:r>
    </w:p>
    <w:p w14:paraId="526F1E6F" w14:textId="2E0539C5" w:rsidR="001023A9" w:rsidRPr="006A25C2" w:rsidRDefault="001023A9" w:rsidP="001023A9">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в) складирование спиленных деревья, обрезанные ветви и смет листьев навалом на контейнерных площадках и в пяти метрах по периметру от границ соответствующей площадки;</w:t>
      </w:r>
    </w:p>
    <w:p w14:paraId="48959DBD" w14:textId="4D497945" w:rsidR="001023A9" w:rsidRPr="006A25C2" w:rsidRDefault="001023A9" w:rsidP="001023A9">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г) складирование в несанкционированных местах ТКО, КГО, строительные отходы, листву, </w:t>
      </w:r>
      <w:proofErr w:type="gramStart"/>
      <w:r w:rsidRPr="006A25C2">
        <w:rPr>
          <w:rFonts w:ascii="Times New Roman" w:hAnsi="Times New Roman" w:cs="Times New Roman"/>
          <w:sz w:val="24"/>
          <w:szCs w:val="24"/>
        </w:rPr>
        <w:t>уличный</w:t>
      </w:r>
      <w:proofErr w:type="gramEnd"/>
      <w:r w:rsidRPr="006A25C2">
        <w:rPr>
          <w:rFonts w:ascii="Times New Roman" w:hAnsi="Times New Roman" w:cs="Times New Roman"/>
          <w:sz w:val="24"/>
          <w:szCs w:val="24"/>
        </w:rPr>
        <w:t xml:space="preserve"> смет.</w:t>
      </w:r>
    </w:p>
    <w:p w14:paraId="7939681B" w14:textId="5CE670AD" w:rsidR="00E86224" w:rsidRPr="006A25C2" w:rsidRDefault="00E86224" w:rsidP="00E86224">
      <w:pPr>
        <w:pStyle w:val="ConsPlusNormal"/>
        <w:ind w:firstLine="709"/>
        <w:jc w:val="center"/>
        <w:rPr>
          <w:rFonts w:ascii="Times New Roman" w:hAnsi="Times New Roman" w:cs="Times New Roman"/>
          <w:sz w:val="24"/>
          <w:szCs w:val="24"/>
        </w:rPr>
      </w:pPr>
      <w:r w:rsidRPr="006A25C2">
        <w:rPr>
          <w:rFonts w:ascii="Times New Roman" w:hAnsi="Times New Roman" w:cs="Times New Roman"/>
          <w:sz w:val="24"/>
          <w:szCs w:val="24"/>
        </w:rPr>
        <w:t>Требования к контейнерным площадкам:</w:t>
      </w:r>
    </w:p>
    <w:p w14:paraId="602FD6B4" w14:textId="77777777" w:rsidR="00E86224" w:rsidRPr="006A25C2" w:rsidRDefault="00E86224" w:rsidP="00E86224">
      <w:pPr>
        <w:pStyle w:val="ConsPlusNormal"/>
        <w:ind w:firstLine="709"/>
        <w:jc w:val="center"/>
        <w:rPr>
          <w:rFonts w:ascii="Times New Roman" w:hAnsi="Times New Roman" w:cs="Times New Roman"/>
          <w:sz w:val="24"/>
          <w:szCs w:val="24"/>
        </w:rPr>
      </w:pPr>
    </w:p>
    <w:p w14:paraId="140B8826" w14:textId="30F109B7" w:rsidR="00BC60F1" w:rsidRPr="006A25C2" w:rsidRDefault="00E86224" w:rsidP="00BC60F1">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6</w:t>
      </w:r>
      <w:r w:rsidR="00BC60F1" w:rsidRPr="006A25C2">
        <w:rPr>
          <w:rFonts w:ascii="Times New Roman" w:hAnsi="Times New Roman" w:cs="Times New Roman"/>
          <w:sz w:val="24"/>
          <w:szCs w:val="24"/>
        </w:rPr>
        <w:t>. Контейнерные площадки должны иметь ограждение высотой не менее 1,5 метра,</w:t>
      </w:r>
      <w:r w:rsidR="00BC60F1" w:rsidRPr="006A25C2">
        <w:rPr>
          <w:sz w:val="24"/>
          <w:szCs w:val="24"/>
        </w:rPr>
        <w:t xml:space="preserve"> </w:t>
      </w:r>
      <w:r w:rsidR="00BC60F1" w:rsidRPr="006A25C2">
        <w:rPr>
          <w:rFonts w:ascii="Times New Roman" w:hAnsi="Times New Roman" w:cs="Times New Roman"/>
          <w:sz w:val="24"/>
          <w:szCs w:val="24"/>
        </w:rPr>
        <w:t>достаточное освещение и уклон в сторону проезжей части. Контейнеры должны устанавливаться на бетонированной или асфальтированной площадке, с ограждением из стандартных железобетонных изделий или других негорючих материалов</w:t>
      </w:r>
      <w:r w:rsidR="00DD2A02" w:rsidRPr="006A25C2">
        <w:rPr>
          <w:rFonts w:ascii="Times New Roman" w:hAnsi="Times New Roman" w:cs="Times New Roman"/>
          <w:sz w:val="24"/>
          <w:szCs w:val="24"/>
        </w:rPr>
        <w:t>.</w:t>
      </w:r>
      <w:r w:rsidRPr="006A25C2">
        <w:rPr>
          <w:sz w:val="24"/>
          <w:szCs w:val="24"/>
        </w:rPr>
        <w:t xml:space="preserve"> </w:t>
      </w:r>
      <w:r w:rsidRPr="006A25C2">
        <w:rPr>
          <w:rFonts w:ascii="Times New Roman" w:hAnsi="Times New Roman" w:cs="Times New Roman"/>
          <w:sz w:val="24"/>
          <w:szCs w:val="24"/>
        </w:rPr>
        <w:t>Также необходимо наличие подъездного пути с твердым покрытием (бетон, асфальт, асфальтовая крошка) для автотранспорта.</w:t>
      </w:r>
    </w:p>
    <w:p w14:paraId="1972C929" w14:textId="77777777" w:rsidR="00BC60F1" w:rsidRPr="006A25C2" w:rsidRDefault="00BC60F1" w:rsidP="00BC60F1">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lastRenderedPageBreak/>
        <w:t xml:space="preserve">Контейнерная площадка закрытого типа должна иметь крышу и ограждение из </w:t>
      </w:r>
      <w:proofErr w:type="spellStart"/>
      <w:r w:rsidRPr="006A25C2">
        <w:rPr>
          <w:rFonts w:ascii="Times New Roman" w:hAnsi="Times New Roman" w:cs="Times New Roman"/>
          <w:sz w:val="24"/>
          <w:szCs w:val="24"/>
        </w:rPr>
        <w:t>металлопрофиля</w:t>
      </w:r>
      <w:proofErr w:type="spellEnd"/>
      <w:r w:rsidRPr="006A25C2">
        <w:rPr>
          <w:rFonts w:ascii="Times New Roman" w:hAnsi="Times New Roman" w:cs="Times New Roman"/>
          <w:sz w:val="24"/>
          <w:szCs w:val="24"/>
        </w:rPr>
        <w:t xml:space="preserve"> с воротами, обеспечивающими достаточный доступ для очистки контейнеров. Под установку контейнеров на контейнерной площадке закрытого типа должна быть предусмотрена бетонированная или асфальтированная площадка.</w:t>
      </w:r>
    </w:p>
    <w:p w14:paraId="639BFBF0" w14:textId="0984474F" w:rsidR="00BC60F1" w:rsidRPr="006A25C2" w:rsidRDefault="00BC60F1" w:rsidP="00BC60F1">
      <w:pPr>
        <w:pStyle w:val="ConsPlusNormal"/>
        <w:ind w:firstLine="709"/>
        <w:jc w:val="both"/>
        <w:rPr>
          <w:rFonts w:ascii="Times New Roman" w:hAnsi="Times New Roman" w:cs="Times New Roman"/>
          <w:sz w:val="24"/>
          <w:szCs w:val="24"/>
        </w:rPr>
      </w:pPr>
      <w:proofErr w:type="gramStart"/>
      <w:r w:rsidRPr="006A25C2">
        <w:rPr>
          <w:rFonts w:ascii="Times New Roman" w:hAnsi="Times New Roman" w:cs="Times New Roman"/>
          <w:sz w:val="24"/>
          <w:szCs w:val="24"/>
        </w:rPr>
        <w:t>Контейнерные площадки необходимо размещать на расстоянии не менее 20 м, но не более 100 м от многоквартирных и жилых домов, границ индивидуальных земельных участков под индивидуальную жилую застройку, территорий детских и спортивных площадок, дошкольных образовательных организаций, общеобразовательных организаций и мест массового отдыха населения; до территорий медицинских организаций - не менее 25 м</w:t>
      </w:r>
      <w:r w:rsidR="00314514" w:rsidRPr="006A25C2">
        <w:rPr>
          <w:rFonts w:ascii="Times New Roman" w:hAnsi="Times New Roman" w:cs="Times New Roman"/>
          <w:sz w:val="24"/>
          <w:szCs w:val="24"/>
        </w:rPr>
        <w:t>, в сельских населенных пунктах – не менее 15 метров.</w:t>
      </w:r>
      <w:proofErr w:type="gramEnd"/>
    </w:p>
    <w:p w14:paraId="721D226A" w14:textId="77777777" w:rsidR="00BC60F1" w:rsidRPr="006A25C2" w:rsidRDefault="00BC60F1" w:rsidP="00BC60F1">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При невозможности соблюдения указанных в абзаце третьем настоящего пункта расстояний, решение об изменении расстояний от мест (площадок) накопления ТКО до нормируемых объектов принимается в соответствии с санитарным законодательством.</w:t>
      </w:r>
    </w:p>
    <w:p w14:paraId="62BE42DA" w14:textId="63BDCB66" w:rsidR="00BC60F1" w:rsidRPr="006A25C2" w:rsidRDefault="00BC60F1" w:rsidP="00BC60F1">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В исключительных случаях в </w:t>
      </w:r>
      <w:r w:rsidR="000F63D7" w:rsidRPr="006A25C2">
        <w:rPr>
          <w:rFonts w:ascii="Times New Roman" w:hAnsi="Times New Roman" w:cs="Times New Roman"/>
          <w:sz w:val="24"/>
          <w:szCs w:val="24"/>
        </w:rPr>
        <w:t>округа</w:t>
      </w:r>
      <w:r w:rsidRPr="006A25C2">
        <w:rPr>
          <w:rFonts w:ascii="Times New Roman" w:hAnsi="Times New Roman" w:cs="Times New Roman"/>
          <w:sz w:val="24"/>
          <w:szCs w:val="24"/>
        </w:rPr>
        <w:t xml:space="preserve">х исторически сложившейся застройки, где нет возможности соблюдения установленных разрывов, эти расстояния устанавливаются комиссионно с участием Администрации </w:t>
      </w:r>
      <w:proofErr w:type="spellStart"/>
      <w:r w:rsidRPr="006A25C2">
        <w:rPr>
          <w:rFonts w:ascii="Times New Roman" w:hAnsi="Times New Roman" w:cs="Times New Roman"/>
          <w:sz w:val="24"/>
          <w:szCs w:val="24"/>
        </w:rPr>
        <w:t>Кемского</w:t>
      </w:r>
      <w:proofErr w:type="spellEnd"/>
      <w:r w:rsidRPr="006A25C2">
        <w:rPr>
          <w:rFonts w:ascii="Times New Roman" w:hAnsi="Times New Roman" w:cs="Times New Roman"/>
          <w:sz w:val="24"/>
          <w:szCs w:val="24"/>
        </w:rPr>
        <w:t xml:space="preserve"> муниципального </w:t>
      </w:r>
      <w:r w:rsidR="00314514" w:rsidRPr="006A25C2">
        <w:rPr>
          <w:rFonts w:ascii="Times New Roman" w:hAnsi="Times New Roman" w:cs="Times New Roman"/>
          <w:sz w:val="24"/>
          <w:szCs w:val="24"/>
        </w:rPr>
        <w:t>округа</w:t>
      </w:r>
      <w:r w:rsidRPr="006A25C2">
        <w:rPr>
          <w:rFonts w:ascii="Times New Roman" w:hAnsi="Times New Roman" w:cs="Times New Roman"/>
          <w:sz w:val="24"/>
          <w:szCs w:val="24"/>
        </w:rPr>
        <w:t xml:space="preserve">, органа исполнительной власти Республики Карелия, осуществляющего государственный жилищный надзор, управления </w:t>
      </w:r>
      <w:proofErr w:type="spellStart"/>
      <w:r w:rsidRPr="006A25C2">
        <w:rPr>
          <w:rFonts w:ascii="Times New Roman" w:hAnsi="Times New Roman" w:cs="Times New Roman"/>
          <w:sz w:val="24"/>
          <w:szCs w:val="24"/>
        </w:rPr>
        <w:t>Роспотребнадзора</w:t>
      </w:r>
      <w:proofErr w:type="spellEnd"/>
      <w:r w:rsidRPr="006A25C2">
        <w:rPr>
          <w:rFonts w:ascii="Times New Roman" w:hAnsi="Times New Roman" w:cs="Times New Roman"/>
          <w:sz w:val="24"/>
          <w:szCs w:val="24"/>
        </w:rPr>
        <w:t>, регионального оператора по обращению с ТКО.</w:t>
      </w:r>
    </w:p>
    <w:p w14:paraId="0B907421" w14:textId="72FEB92A" w:rsidR="00E86224" w:rsidRPr="006A25C2" w:rsidRDefault="00E86224" w:rsidP="00E86224">
      <w:pPr>
        <w:pStyle w:val="ConsPlusNormal"/>
        <w:ind w:firstLine="709"/>
        <w:jc w:val="center"/>
        <w:rPr>
          <w:rFonts w:ascii="Times New Roman" w:hAnsi="Times New Roman" w:cs="Times New Roman"/>
          <w:sz w:val="24"/>
          <w:szCs w:val="24"/>
        </w:rPr>
      </w:pPr>
      <w:r w:rsidRPr="006A25C2">
        <w:rPr>
          <w:rFonts w:ascii="Times New Roman" w:hAnsi="Times New Roman" w:cs="Times New Roman"/>
          <w:sz w:val="24"/>
          <w:szCs w:val="24"/>
        </w:rPr>
        <w:t>Требования к контейнерам:</w:t>
      </w:r>
    </w:p>
    <w:p w14:paraId="69AB6CE6" w14:textId="77777777" w:rsidR="00E11D31" w:rsidRPr="006A25C2" w:rsidRDefault="00E11D31" w:rsidP="00BC60F1">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7. 1) Контейнер для раздельного накопления сухих отходов представляет собой опорожняемый металлический контейнер, в том числе сетчатый, емкостью 0,7 - 1,2 </w:t>
      </w:r>
      <w:proofErr w:type="spellStart"/>
      <w:r w:rsidRPr="006A25C2">
        <w:rPr>
          <w:rFonts w:ascii="Times New Roman" w:hAnsi="Times New Roman" w:cs="Times New Roman"/>
          <w:sz w:val="24"/>
          <w:szCs w:val="24"/>
        </w:rPr>
        <w:t>куб.м</w:t>
      </w:r>
      <w:proofErr w:type="spellEnd"/>
      <w:r w:rsidRPr="006A25C2">
        <w:rPr>
          <w:rFonts w:ascii="Times New Roman" w:hAnsi="Times New Roman" w:cs="Times New Roman"/>
          <w:sz w:val="24"/>
          <w:szCs w:val="24"/>
        </w:rPr>
        <w:t xml:space="preserve">., который выгружается с помощью мусоровозов. </w:t>
      </w:r>
    </w:p>
    <w:p w14:paraId="1FC7FDC6" w14:textId="77777777" w:rsidR="00E11D31" w:rsidRPr="006A25C2" w:rsidRDefault="00E11D31" w:rsidP="00BC60F1">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2) В целях недопущения частичного изъятия ТКО, накапливаемых раздельно, контейнер для сухих отходов оборудуется замком или запирающим устройством. </w:t>
      </w:r>
    </w:p>
    <w:p w14:paraId="230FF0EF" w14:textId="77777777" w:rsidR="00E11D31" w:rsidRPr="006A25C2" w:rsidRDefault="00E11D31" w:rsidP="00BC60F1">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3) Контейнер для раздельного накопления ТКО имеет маркировку, соответствующую разработанному единому стандарту оформления системы раздельного накопления ТКО на территории субъекта Российской Федерации, с содержанием информации о видах ТКО, подлежащих накоплению в соответствующем контейнере. </w:t>
      </w:r>
    </w:p>
    <w:p w14:paraId="0EACD57D" w14:textId="77777777" w:rsidR="00E11D31" w:rsidRPr="006A25C2" w:rsidRDefault="00E11D31" w:rsidP="00BC60F1">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4) Количество мусоросборников, устанавливаемых на контейнерных площадках, определяется хозяйствующими субъектами в соответствии с установленными нормативами накопления ТКО. На контейнерных площадках должно размещаться не более 8 контейнеров для смешанного накопления ТКО или 12 контейнеров, из которых 4 - для раздельного накопления ТКО. </w:t>
      </w:r>
    </w:p>
    <w:p w14:paraId="29B40B35" w14:textId="77777777" w:rsidR="00E11D31" w:rsidRPr="006A25C2" w:rsidRDefault="00E11D31" w:rsidP="00BC60F1">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5)  Количество контейнеров, необходимых для накопления ТКО (в том числе раздельного накопления), образуемых юридическими лицами, определяется исходя из установленных нормативов накопления ТКО и в соответствии с условиями договора об оказании услуг по обращению с ТКО. </w:t>
      </w:r>
    </w:p>
    <w:p w14:paraId="658C9FCA" w14:textId="77777777" w:rsidR="00E11D31" w:rsidRPr="006A25C2" w:rsidRDefault="00E11D31" w:rsidP="00BC60F1">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6) Контейнер для смешанных отходов представляет собой опорожняемый контейнер емкостью 0,7 - 1,2 </w:t>
      </w:r>
      <w:proofErr w:type="spellStart"/>
      <w:r w:rsidRPr="006A25C2">
        <w:rPr>
          <w:rFonts w:ascii="Times New Roman" w:hAnsi="Times New Roman" w:cs="Times New Roman"/>
          <w:sz w:val="24"/>
          <w:szCs w:val="24"/>
        </w:rPr>
        <w:t>куб.м</w:t>
      </w:r>
      <w:proofErr w:type="spellEnd"/>
      <w:r w:rsidRPr="006A25C2">
        <w:rPr>
          <w:rFonts w:ascii="Times New Roman" w:hAnsi="Times New Roman" w:cs="Times New Roman"/>
          <w:sz w:val="24"/>
          <w:szCs w:val="24"/>
        </w:rPr>
        <w:t>., который выгружается с помощью мусоровозов. При выборе контейнеров для смешанных видов отходов соблюдаются требования законодательства РФ в области санитарно-эпидемиологического благополучия населения:</w:t>
      </w:r>
    </w:p>
    <w:p w14:paraId="0EBAEFA8" w14:textId="5CA4D6FC" w:rsidR="00E11D31" w:rsidRPr="006A25C2" w:rsidRDefault="00E11D31" w:rsidP="00BC60F1">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 - наличие крышек для предотвращения распространения запахов, растаскивания отходов животными и птицами, распространения инфекций, сохранения ресурсного потенциала отходов;</w:t>
      </w:r>
    </w:p>
    <w:p w14:paraId="18A9DCFA" w14:textId="77777777" w:rsidR="00E11D31" w:rsidRPr="006A25C2" w:rsidRDefault="00E11D31" w:rsidP="00BC60F1">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 - оснащение колесами, что позволяет выкатывать контейнер для опорожнения при вывозе мусороуборочной техникой;</w:t>
      </w:r>
    </w:p>
    <w:p w14:paraId="2063204C" w14:textId="77777777" w:rsidR="00E11D31" w:rsidRPr="006A25C2" w:rsidRDefault="00E11D31" w:rsidP="00E11D31">
      <w:pPr>
        <w:pStyle w:val="ConsPlusNormal"/>
        <w:ind w:firstLine="60"/>
        <w:jc w:val="both"/>
        <w:rPr>
          <w:rFonts w:ascii="Times New Roman" w:hAnsi="Times New Roman" w:cs="Times New Roman"/>
          <w:sz w:val="24"/>
          <w:szCs w:val="24"/>
        </w:rPr>
      </w:pPr>
      <w:r w:rsidRPr="006A25C2">
        <w:rPr>
          <w:rFonts w:ascii="Times New Roman" w:hAnsi="Times New Roman" w:cs="Times New Roman"/>
          <w:sz w:val="24"/>
          <w:szCs w:val="24"/>
        </w:rPr>
        <w:t xml:space="preserve">- прочность, огнеупорность, сохранение прочности в холодный период года. </w:t>
      </w:r>
    </w:p>
    <w:p w14:paraId="1F7C753E" w14:textId="04AA9D59" w:rsidR="00E11D31" w:rsidRPr="006A25C2" w:rsidRDefault="00E11D31" w:rsidP="00E11D31">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Контейнеры должны быть закрыты, находиться в исправном состоянии. При накоплении ТКО в контейнерах, в том числе при раздельном сборе отходов, должна быть исключена возможность попадания отходов из контейнера на площадку его накопления.</w:t>
      </w:r>
    </w:p>
    <w:p w14:paraId="057498B9" w14:textId="77777777" w:rsidR="00E11D31" w:rsidRPr="006A25C2" w:rsidRDefault="00E11D31" w:rsidP="00E11D31">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Хозяйствующим субъектам необходимо обеспечить проведение промывки и дезинфекции контейнеров. Не допускается промывка контейнеров на контейнерных площадках. </w:t>
      </w:r>
    </w:p>
    <w:p w14:paraId="18EA2A44" w14:textId="30BD2561" w:rsidR="00E11D31" w:rsidRPr="006A25C2" w:rsidRDefault="00E11D31" w:rsidP="00E11D31">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lastRenderedPageBreak/>
        <w:t xml:space="preserve">7) Контейнер для смешанных отходов имеет маркировку, соответствующую разработанному единому стандарту оформления системы раздельного накопления ТКО с содержанием информации о видах ТКО, подлежащих накоплению в соответствующем контейнере. </w:t>
      </w:r>
    </w:p>
    <w:p w14:paraId="2080D438" w14:textId="77777777" w:rsidR="00E11D31" w:rsidRPr="006A25C2" w:rsidRDefault="00E11D31" w:rsidP="00E11D31">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8) Переполнение контейнеров и бункеров не допускается.  </w:t>
      </w:r>
    </w:p>
    <w:p w14:paraId="2D69C588" w14:textId="6A642F8B" w:rsidR="00E86224" w:rsidRPr="006A25C2" w:rsidRDefault="00E11D31" w:rsidP="00E11D31">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9) Накопление ТКО допускается исключительно в контейнерах. Не допускается накопление ТКО на покрытии контейнерной площадки, а также на прилегающей к ней территории.</w:t>
      </w:r>
    </w:p>
    <w:p w14:paraId="7C4CCE33" w14:textId="77777777" w:rsidR="00E11D31" w:rsidRPr="006A25C2" w:rsidRDefault="00E11D31" w:rsidP="00E11D31">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8. Вывоз </w:t>
      </w:r>
      <w:proofErr w:type="gramStart"/>
      <w:r w:rsidRPr="006A25C2">
        <w:rPr>
          <w:rFonts w:ascii="Times New Roman" w:hAnsi="Times New Roman" w:cs="Times New Roman"/>
          <w:sz w:val="24"/>
          <w:szCs w:val="24"/>
        </w:rPr>
        <w:t>строительных отходов, оставшихся после капитального ремонта зданий осуществляется</w:t>
      </w:r>
      <w:proofErr w:type="gramEnd"/>
      <w:r w:rsidRPr="006A25C2">
        <w:rPr>
          <w:rFonts w:ascii="Times New Roman" w:hAnsi="Times New Roman" w:cs="Times New Roman"/>
          <w:sz w:val="24"/>
          <w:szCs w:val="24"/>
        </w:rPr>
        <w:t xml:space="preserve"> незамедлительно, самостоятельно </w:t>
      </w:r>
      <w:proofErr w:type="spellStart"/>
      <w:r w:rsidRPr="006A25C2">
        <w:rPr>
          <w:rFonts w:ascii="Times New Roman" w:hAnsi="Times New Roman" w:cs="Times New Roman"/>
          <w:sz w:val="24"/>
          <w:szCs w:val="24"/>
        </w:rPr>
        <w:t>отходообразователями</w:t>
      </w:r>
      <w:proofErr w:type="spellEnd"/>
      <w:r w:rsidRPr="006A25C2">
        <w:rPr>
          <w:rFonts w:ascii="Times New Roman" w:hAnsi="Times New Roman" w:cs="Times New Roman"/>
          <w:sz w:val="24"/>
          <w:szCs w:val="24"/>
        </w:rPr>
        <w:t xml:space="preserve"> или с привлечением подрядных организаций для доставки  на полигон ТБО, на договорной основе с организацией – перевозчиком и организацией, принимающей строительные отходы для захоронения на полигоне ТБО. </w:t>
      </w:r>
    </w:p>
    <w:p w14:paraId="785C6594" w14:textId="77777777" w:rsidR="00DF19CA" w:rsidRPr="006A25C2" w:rsidRDefault="00E11D31" w:rsidP="00E11D31">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Вывоз отходов, оставшихся после текущего ремонта (отходы, образованные при окраске; обои; отходы электропроводки; демонтированные оконные или дверные рамы, сантехника) возможен путем помещения в мусоровоз или путем самостоятельной доставки на контейнерную площадку. </w:t>
      </w:r>
    </w:p>
    <w:p w14:paraId="05A7F60C" w14:textId="414DC738" w:rsidR="00E11D31" w:rsidRPr="006A25C2" w:rsidRDefault="00E11D31" w:rsidP="00E11D31">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Вывоз использованных автопокрышек производится </w:t>
      </w:r>
      <w:proofErr w:type="spellStart"/>
      <w:r w:rsidRPr="006A25C2">
        <w:rPr>
          <w:rFonts w:ascii="Times New Roman" w:hAnsi="Times New Roman" w:cs="Times New Roman"/>
          <w:sz w:val="24"/>
          <w:szCs w:val="24"/>
        </w:rPr>
        <w:t>отходообразователями</w:t>
      </w:r>
      <w:proofErr w:type="spellEnd"/>
      <w:r w:rsidRPr="006A25C2">
        <w:rPr>
          <w:rFonts w:ascii="Times New Roman" w:hAnsi="Times New Roman" w:cs="Times New Roman"/>
          <w:sz w:val="24"/>
          <w:szCs w:val="24"/>
        </w:rPr>
        <w:t xml:space="preserve"> самостоятельно в специализированную организацию, осуществляющую утилизацию автопокрышек.  </w:t>
      </w:r>
    </w:p>
    <w:p w14:paraId="35787C88" w14:textId="77777777" w:rsidR="00DF19CA" w:rsidRPr="006A25C2" w:rsidRDefault="00DF19CA" w:rsidP="00DF19CA">
      <w:pPr>
        <w:pStyle w:val="ConsPlusNormal"/>
        <w:ind w:firstLine="709"/>
        <w:jc w:val="both"/>
        <w:outlineLvl w:val="0"/>
        <w:rPr>
          <w:rFonts w:ascii="Times New Roman" w:hAnsi="Times New Roman" w:cs="Times New Roman"/>
          <w:sz w:val="24"/>
          <w:szCs w:val="24"/>
        </w:rPr>
      </w:pPr>
      <w:r w:rsidRPr="006A25C2">
        <w:rPr>
          <w:rFonts w:ascii="Times New Roman" w:hAnsi="Times New Roman" w:cs="Times New Roman"/>
          <w:sz w:val="24"/>
          <w:szCs w:val="24"/>
        </w:rPr>
        <w:t xml:space="preserve">Мусор, не относящийся к ТКО и КГО, вывозится по отдельному договору с региональным оператором или организацией, имеющей соответствующую лицензию. </w:t>
      </w:r>
    </w:p>
    <w:p w14:paraId="50A8CD48" w14:textId="3A0A8669" w:rsidR="004D7E97" w:rsidRPr="006A25C2" w:rsidRDefault="00DF19CA" w:rsidP="00DF19CA">
      <w:pPr>
        <w:pStyle w:val="ConsPlusNormal"/>
        <w:ind w:firstLine="709"/>
        <w:jc w:val="both"/>
        <w:outlineLvl w:val="0"/>
        <w:rPr>
          <w:rFonts w:ascii="Times New Roman" w:hAnsi="Times New Roman" w:cs="Times New Roman"/>
          <w:sz w:val="24"/>
          <w:szCs w:val="24"/>
        </w:rPr>
      </w:pPr>
      <w:proofErr w:type="gramStart"/>
      <w:r w:rsidRPr="006A25C2">
        <w:rPr>
          <w:rFonts w:ascii="Times New Roman" w:hAnsi="Times New Roman" w:cs="Times New Roman"/>
          <w:sz w:val="24"/>
          <w:szCs w:val="24"/>
        </w:rPr>
        <w:t>За несоблюдение требований по обращению с отходами предусмотрена административная ответственность в соответствии со статьей</w:t>
      </w:r>
      <w:proofErr w:type="gramEnd"/>
      <w:r w:rsidRPr="006A25C2">
        <w:rPr>
          <w:rFonts w:ascii="Times New Roman" w:hAnsi="Times New Roman" w:cs="Times New Roman"/>
          <w:sz w:val="24"/>
          <w:szCs w:val="24"/>
        </w:rPr>
        <w:t xml:space="preserve"> 8.2. Кодекс</w:t>
      </w:r>
      <w:r w:rsidR="006D7E0B" w:rsidRPr="006A25C2">
        <w:rPr>
          <w:rFonts w:ascii="Times New Roman" w:hAnsi="Times New Roman" w:cs="Times New Roman"/>
          <w:sz w:val="24"/>
          <w:szCs w:val="24"/>
        </w:rPr>
        <w:t>а</w:t>
      </w:r>
      <w:r w:rsidRPr="006A25C2">
        <w:rPr>
          <w:rFonts w:ascii="Times New Roman" w:hAnsi="Times New Roman" w:cs="Times New Roman"/>
          <w:sz w:val="24"/>
          <w:szCs w:val="24"/>
        </w:rPr>
        <w:t xml:space="preserve"> Российской Федерации об административных нарушениях.</w:t>
      </w:r>
    </w:p>
    <w:p w14:paraId="08440AD2" w14:textId="77777777" w:rsidR="006D7E0B" w:rsidRPr="006A25C2" w:rsidRDefault="006D7E0B" w:rsidP="00DF19CA">
      <w:pPr>
        <w:pStyle w:val="ConsPlusNormal"/>
        <w:ind w:firstLine="709"/>
        <w:jc w:val="both"/>
        <w:outlineLvl w:val="0"/>
        <w:rPr>
          <w:rFonts w:ascii="Times New Roman" w:hAnsi="Times New Roman" w:cs="Times New Roman"/>
          <w:sz w:val="24"/>
          <w:szCs w:val="24"/>
        </w:rPr>
      </w:pPr>
    </w:p>
    <w:p w14:paraId="6571AC48" w14:textId="77777777" w:rsidR="006D7E0B" w:rsidRPr="006A25C2" w:rsidRDefault="006D7E0B" w:rsidP="006D7E0B">
      <w:pPr>
        <w:pStyle w:val="ConsPlusNormal"/>
        <w:ind w:firstLine="709"/>
        <w:jc w:val="center"/>
        <w:rPr>
          <w:rFonts w:ascii="Times New Roman" w:hAnsi="Times New Roman" w:cs="Times New Roman"/>
          <w:b/>
          <w:sz w:val="24"/>
          <w:szCs w:val="24"/>
        </w:rPr>
      </w:pPr>
      <w:r w:rsidRPr="006A25C2">
        <w:rPr>
          <w:rFonts w:ascii="Times New Roman" w:hAnsi="Times New Roman" w:cs="Times New Roman"/>
          <w:b/>
          <w:sz w:val="24"/>
          <w:szCs w:val="24"/>
        </w:rPr>
        <w:t xml:space="preserve">Статья 15. Содержание дворовых уборных и </w:t>
      </w:r>
      <w:proofErr w:type="spellStart"/>
      <w:r w:rsidRPr="006A25C2">
        <w:rPr>
          <w:rFonts w:ascii="Times New Roman" w:hAnsi="Times New Roman" w:cs="Times New Roman"/>
          <w:b/>
          <w:sz w:val="24"/>
          <w:szCs w:val="24"/>
        </w:rPr>
        <w:t>помойниц</w:t>
      </w:r>
      <w:proofErr w:type="spellEnd"/>
    </w:p>
    <w:p w14:paraId="54EB2DC8" w14:textId="77777777" w:rsidR="006D7E0B" w:rsidRPr="006A25C2" w:rsidRDefault="006D7E0B" w:rsidP="006D7E0B">
      <w:pPr>
        <w:pStyle w:val="ConsPlusNormal"/>
        <w:ind w:firstLine="709"/>
        <w:jc w:val="both"/>
        <w:rPr>
          <w:rFonts w:ascii="Times New Roman" w:hAnsi="Times New Roman" w:cs="Times New Roman"/>
          <w:b/>
          <w:sz w:val="24"/>
          <w:szCs w:val="24"/>
        </w:rPr>
      </w:pPr>
    </w:p>
    <w:p w14:paraId="5D483383" w14:textId="77777777" w:rsidR="006D7E0B" w:rsidRPr="006A25C2" w:rsidRDefault="006D7E0B" w:rsidP="006D7E0B">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1. При отсутствии централизованной системы водоотведения для жилых домов допускается организация накопления ЖБО в подземные водонепроницаемые сооружения (далее - выгребы) с их последующим транспортированием транспортным средством в централизованные системы водоотведения или иные сооружения, предназначенные для приема или очистки сточных вод.</w:t>
      </w:r>
    </w:p>
    <w:p w14:paraId="35ED0AF9" w14:textId="77777777" w:rsidR="006D7E0B" w:rsidRPr="006A25C2" w:rsidRDefault="006D7E0B" w:rsidP="006D7E0B">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2. Хозяйствующие субъекты должны обеспечивать ремонт, содержание и эксплуатацию объектов накопления ЖБО, в том числе вывоз ЖБО.</w:t>
      </w:r>
    </w:p>
    <w:p w14:paraId="61CAB8E3" w14:textId="77777777" w:rsidR="006D7E0B" w:rsidRPr="006A25C2" w:rsidRDefault="006D7E0B" w:rsidP="006D7E0B">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3. Выгреб для канализационных стоков должен быть глубиной не более 3 м и оборудован люком с крышкой. Крышка люка выгреба должна быть закрыта и защищена от доступа посторонних лиц. Объем выгребов определяется с учетом количества образующихся сточных вод.</w:t>
      </w:r>
    </w:p>
    <w:p w14:paraId="3923D2C7" w14:textId="77777777" w:rsidR="006D7E0B" w:rsidRPr="006A25C2" w:rsidRDefault="006D7E0B" w:rsidP="006D7E0B">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4. Расстояние от выгребов до жилых домов, территорий дошкольных образовательных организаций, общеобразовательных организаций, детских и спортивных площадок, мест массового отдыха населения, организаций общественного питания, медицинских организаций, объектов социального обслуживания должно составлять не менее 20 м.</w:t>
      </w:r>
    </w:p>
    <w:p w14:paraId="2595E5E8" w14:textId="77777777" w:rsidR="006D7E0B" w:rsidRPr="006A25C2" w:rsidRDefault="006D7E0B" w:rsidP="006D7E0B">
      <w:pPr>
        <w:ind w:firstLine="851"/>
        <w:rPr>
          <w:rFonts w:ascii="Times New Roman" w:hAnsi="Times New Roman"/>
        </w:rPr>
      </w:pPr>
      <w:r w:rsidRPr="006A25C2">
        <w:rPr>
          <w:rFonts w:ascii="Times New Roman" w:hAnsi="Times New Roman"/>
        </w:rPr>
        <w:t>На территории индивидуальных жилых домов расстояние от дворовых уборных до домов определяется самими домовладельцами и может быть сокращено до 8-10 метров.</w:t>
      </w:r>
    </w:p>
    <w:p w14:paraId="2E59EEDE" w14:textId="09C36CEA" w:rsidR="006D7E0B" w:rsidRPr="006A25C2" w:rsidRDefault="006D7E0B" w:rsidP="006D7E0B">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5. Выгребы для накопления ЖБО в </w:t>
      </w:r>
      <w:r w:rsidR="000F63D7" w:rsidRPr="006A25C2">
        <w:rPr>
          <w:rFonts w:ascii="Times New Roman" w:hAnsi="Times New Roman" w:cs="Times New Roman"/>
          <w:sz w:val="24"/>
          <w:szCs w:val="24"/>
        </w:rPr>
        <w:t>округа</w:t>
      </w:r>
      <w:r w:rsidRPr="006A25C2">
        <w:rPr>
          <w:rFonts w:ascii="Times New Roman" w:hAnsi="Times New Roman" w:cs="Times New Roman"/>
          <w:sz w:val="24"/>
          <w:szCs w:val="24"/>
        </w:rPr>
        <w:t xml:space="preserve">х, не обеспеченных централизованной канализацией, устанавливаются в виде </w:t>
      </w:r>
      <w:proofErr w:type="spellStart"/>
      <w:r w:rsidRPr="006A25C2">
        <w:rPr>
          <w:rFonts w:ascii="Times New Roman" w:hAnsi="Times New Roman" w:cs="Times New Roman"/>
          <w:sz w:val="24"/>
          <w:szCs w:val="24"/>
        </w:rPr>
        <w:t>помойниц</w:t>
      </w:r>
      <w:proofErr w:type="spellEnd"/>
      <w:r w:rsidRPr="006A25C2">
        <w:rPr>
          <w:rFonts w:ascii="Times New Roman" w:hAnsi="Times New Roman" w:cs="Times New Roman"/>
          <w:sz w:val="24"/>
          <w:szCs w:val="24"/>
        </w:rPr>
        <w:t xml:space="preserve"> и дворовых уборных.</w:t>
      </w:r>
    </w:p>
    <w:p w14:paraId="4B2D7491" w14:textId="77777777" w:rsidR="006D7E0B" w:rsidRPr="006A25C2" w:rsidRDefault="006D7E0B" w:rsidP="006D7E0B">
      <w:pPr>
        <w:pStyle w:val="ConsPlusNormal"/>
        <w:ind w:firstLine="709"/>
        <w:jc w:val="both"/>
        <w:rPr>
          <w:rFonts w:ascii="Times New Roman" w:hAnsi="Times New Roman" w:cs="Times New Roman"/>
          <w:sz w:val="24"/>
          <w:szCs w:val="24"/>
        </w:rPr>
      </w:pPr>
      <w:proofErr w:type="spellStart"/>
      <w:r w:rsidRPr="006A25C2">
        <w:rPr>
          <w:rFonts w:ascii="Times New Roman" w:hAnsi="Times New Roman" w:cs="Times New Roman"/>
          <w:sz w:val="24"/>
          <w:szCs w:val="24"/>
        </w:rPr>
        <w:t>Помойницы</w:t>
      </w:r>
      <w:proofErr w:type="spellEnd"/>
      <w:r w:rsidRPr="006A25C2">
        <w:rPr>
          <w:rFonts w:ascii="Times New Roman" w:hAnsi="Times New Roman" w:cs="Times New Roman"/>
          <w:sz w:val="24"/>
          <w:szCs w:val="24"/>
        </w:rPr>
        <w:t xml:space="preserve"> должны иметь подземную водонепроницаемую емкостную часть глубиной не более 3 м и наземную часть с крышкой и решеткой для отделения твердых фракций. В целях очистки решетки передняя стенка </w:t>
      </w:r>
      <w:proofErr w:type="spellStart"/>
      <w:r w:rsidRPr="006A25C2">
        <w:rPr>
          <w:rFonts w:ascii="Times New Roman" w:hAnsi="Times New Roman" w:cs="Times New Roman"/>
          <w:sz w:val="24"/>
          <w:szCs w:val="24"/>
        </w:rPr>
        <w:t>помойницы</w:t>
      </w:r>
      <w:proofErr w:type="spellEnd"/>
      <w:r w:rsidRPr="006A25C2">
        <w:rPr>
          <w:rFonts w:ascii="Times New Roman" w:hAnsi="Times New Roman" w:cs="Times New Roman"/>
          <w:sz w:val="24"/>
          <w:szCs w:val="24"/>
        </w:rPr>
        <w:t xml:space="preserve"> должна быть съемной или открывающейся.</w:t>
      </w:r>
    </w:p>
    <w:p w14:paraId="29DDC82D" w14:textId="15CF13F6" w:rsidR="006D7E0B" w:rsidRPr="006A25C2" w:rsidRDefault="006D7E0B" w:rsidP="006D7E0B">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Дворовые уборные должны иметь надземную водонепроницаемую часть и водонепроницаемый выгреб, выполненный из водонепроницаемых материалов, глубиной </w:t>
      </w:r>
      <w:r w:rsidRPr="006A25C2">
        <w:rPr>
          <w:rFonts w:ascii="Times New Roman" w:hAnsi="Times New Roman" w:cs="Times New Roman"/>
          <w:sz w:val="24"/>
          <w:szCs w:val="24"/>
        </w:rPr>
        <w:lastRenderedPageBreak/>
        <w:t xml:space="preserve">не более 3 м. При наличии нескольких дворовых уборных выгреб допускается объединять. Дворовые уборные и выгребы должны быть удалены от детских и спортивных площадок, территорий дошкольных образовательных организаций, общеобразовательных организаций и мест массового отдыха населения. Расстояние от них до дворовых уборных и </w:t>
      </w:r>
      <w:proofErr w:type="spellStart"/>
      <w:r w:rsidRPr="006A25C2">
        <w:rPr>
          <w:rFonts w:ascii="Times New Roman" w:hAnsi="Times New Roman" w:cs="Times New Roman"/>
          <w:sz w:val="24"/>
          <w:szCs w:val="24"/>
        </w:rPr>
        <w:t>помойниц</w:t>
      </w:r>
      <w:proofErr w:type="spellEnd"/>
      <w:r w:rsidRPr="006A25C2">
        <w:rPr>
          <w:rFonts w:ascii="Times New Roman" w:hAnsi="Times New Roman" w:cs="Times New Roman"/>
          <w:sz w:val="24"/>
          <w:szCs w:val="24"/>
        </w:rPr>
        <w:t xml:space="preserve"> должно составлять не менее 20 м и не более 100 м. Расстояние от дворовых уборных и </w:t>
      </w:r>
      <w:proofErr w:type="spellStart"/>
      <w:r w:rsidRPr="006A25C2">
        <w:rPr>
          <w:rFonts w:ascii="Times New Roman" w:hAnsi="Times New Roman" w:cs="Times New Roman"/>
          <w:sz w:val="24"/>
          <w:szCs w:val="24"/>
        </w:rPr>
        <w:t>помойниц</w:t>
      </w:r>
      <w:proofErr w:type="spellEnd"/>
      <w:r w:rsidRPr="006A25C2">
        <w:rPr>
          <w:rFonts w:ascii="Times New Roman" w:hAnsi="Times New Roman" w:cs="Times New Roman"/>
          <w:sz w:val="24"/>
          <w:szCs w:val="24"/>
        </w:rPr>
        <w:t xml:space="preserve"> до жилых домов в </w:t>
      </w:r>
      <w:r w:rsidR="000F63D7" w:rsidRPr="006A25C2">
        <w:rPr>
          <w:rFonts w:ascii="Times New Roman" w:hAnsi="Times New Roman" w:cs="Times New Roman"/>
          <w:sz w:val="24"/>
          <w:szCs w:val="24"/>
        </w:rPr>
        <w:t>округа</w:t>
      </w:r>
      <w:r w:rsidRPr="006A25C2">
        <w:rPr>
          <w:rFonts w:ascii="Times New Roman" w:hAnsi="Times New Roman" w:cs="Times New Roman"/>
          <w:sz w:val="24"/>
          <w:szCs w:val="24"/>
        </w:rPr>
        <w:t>х, не обеспеченных централизованной канализацией, должно составлять не менее 10 м.</w:t>
      </w:r>
    </w:p>
    <w:p w14:paraId="3C553699" w14:textId="77777777" w:rsidR="006D7E0B" w:rsidRPr="006A25C2" w:rsidRDefault="006D7E0B" w:rsidP="006D7E0B">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6. В условиях отсутствия централизованного водоснабжения дворовые уборные должны быть удалены от колодцев, родников, предназначенных для общественного пользования, на расстояние не менее 50 м.</w:t>
      </w:r>
    </w:p>
    <w:p w14:paraId="2C1C53AA" w14:textId="01040D55" w:rsidR="006D7E0B" w:rsidRPr="006A25C2" w:rsidRDefault="006D7E0B" w:rsidP="006D7E0B">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7. Наземная часть </w:t>
      </w:r>
      <w:proofErr w:type="spellStart"/>
      <w:r w:rsidRPr="006A25C2">
        <w:rPr>
          <w:rFonts w:ascii="Times New Roman" w:hAnsi="Times New Roman" w:cs="Times New Roman"/>
          <w:sz w:val="24"/>
          <w:szCs w:val="24"/>
        </w:rPr>
        <w:t>помойниц</w:t>
      </w:r>
      <w:proofErr w:type="spellEnd"/>
      <w:r w:rsidRPr="006A25C2">
        <w:rPr>
          <w:rFonts w:ascii="Times New Roman" w:hAnsi="Times New Roman" w:cs="Times New Roman"/>
          <w:sz w:val="24"/>
          <w:szCs w:val="24"/>
        </w:rPr>
        <w:t xml:space="preserve"> и дворовых уборных должна быть непроницаемой для грызунов и насекомых. Хозяйствующие субъекты обязаны обеспечить проведение дезинфекции дворовых уборных и выгребов. </w:t>
      </w:r>
    </w:p>
    <w:p w14:paraId="0D166D09" w14:textId="77777777" w:rsidR="006D7E0B" w:rsidRPr="006A25C2" w:rsidRDefault="006D7E0B" w:rsidP="006D7E0B">
      <w:pPr>
        <w:pStyle w:val="ConsPlusNormal"/>
        <w:ind w:firstLine="709"/>
        <w:jc w:val="both"/>
        <w:rPr>
          <w:rFonts w:ascii="Times New Roman" w:hAnsi="Times New Roman" w:cs="Times New Roman"/>
          <w:b/>
          <w:sz w:val="24"/>
          <w:szCs w:val="24"/>
        </w:rPr>
      </w:pPr>
    </w:p>
    <w:p w14:paraId="214CE074" w14:textId="1CD0B0AC" w:rsidR="006D7E0B" w:rsidRPr="006A25C2" w:rsidRDefault="006D7E0B" w:rsidP="006D7E0B">
      <w:pPr>
        <w:pStyle w:val="ConsPlusNormal"/>
        <w:ind w:firstLine="709"/>
        <w:jc w:val="both"/>
        <w:rPr>
          <w:rFonts w:ascii="Times New Roman" w:hAnsi="Times New Roman" w:cs="Times New Roman"/>
          <w:b/>
          <w:sz w:val="24"/>
          <w:szCs w:val="24"/>
        </w:rPr>
      </w:pPr>
      <w:r w:rsidRPr="006A25C2">
        <w:rPr>
          <w:rFonts w:ascii="Times New Roman" w:hAnsi="Times New Roman" w:cs="Times New Roman"/>
          <w:b/>
          <w:sz w:val="24"/>
          <w:szCs w:val="24"/>
        </w:rPr>
        <w:t>Статья 16. Вывоз ТКО, КГО и ЖБО, очистка выгребов дворовых уборных</w:t>
      </w:r>
    </w:p>
    <w:p w14:paraId="1D4B90E5" w14:textId="77777777" w:rsidR="006D7E0B" w:rsidRPr="006A25C2" w:rsidRDefault="006D7E0B" w:rsidP="006D7E0B">
      <w:pPr>
        <w:pStyle w:val="ConsPlusNormal"/>
        <w:ind w:firstLine="709"/>
        <w:jc w:val="both"/>
        <w:rPr>
          <w:rFonts w:ascii="Times New Roman" w:hAnsi="Times New Roman" w:cs="Times New Roman"/>
          <w:b/>
          <w:sz w:val="24"/>
          <w:szCs w:val="24"/>
        </w:rPr>
      </w:pPr>
    </w:p>
    <w:p w14:paraId="075A8CBB" w14:textId="77777777" w:rsidR="00953E7D" w:rsidRPr="006A25C2" w:rsidRDefault="006D7E0B" w:rsidP="006D7E0B">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1. </w:t>
      </w:r>
      <w:r w:rsidR="00953E7D" w:rsidRPr="006A25C2">
        <w:rPr>
          <w:rFonts w:ascii="Times New Roman" w:hAnsi="Times New Roman" w:cs="Times New Roman"/>
          <w:sz w:val="24"/>
          <w:szCs w:val="24"/>
        </w:rPr>
        <w:t>Региональный оператор по обращению с ТКО обязан обеспечить вывоз ТКО в соответствии с СанПиН 2.1.3684-21.</w:t>
      </w:r>
    </w:p>
    <w:p w14:paraId="2EEA1C22" w14:textId="553FB048" w:rsidR="006D7E0B" w:rsidRPr="006A25C2" w:rsidRDefault="006D7E0B" w:rsidP="006D7E0B">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2. Уборку отходов, просыпавшихся при выгрузке из контейнеров в мусоровоз или загрузке бункера, производят работники организации, осуществляющей вывоз ТКО, КГО.</w:t>
      </w:r>
    </w:p>
    <w:p w14:paraId="66460191" w14:textId="77777777" w:rsidR="006D7E0B" w:rsidRPr="006A25C2" w:rsidRDefault="006D7E0B" w:rsidP="006D7E0B">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3. Собираемые и накапливаемые в водонепроницаемых емкостях ЖБО посредством транспортных средств, специально оборудованных для вакуумного забора, слива и транспортирования ЖБО, должны транспортироваться и размещаться на объектах, предназначенных для приема или очистки сточных вод, с учетом требований законодательства в сфере обеспечения санитарно-эпидемиологического благополучия населения и водоснабжения и водоотведения.</w:t>
      </w:r>
    </w:p>
    <w:p w14:paraId="26B700E1" w14:textId="77777777" w:rsidR="006D7E0B" w:rsidRPr="006A25C2" w:rsidRDefault="006D7E0B" w:rsidP="006D7E0B">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Не допускается вывоз ЖБО в места, не предназначенные для слива отходов.</w:t>
      </w:r>
    </w:p>
    <w:p w14:paraId="55A96C1D" w14:textId="77777777" w:rsidR="006D7E0B" w:rsidRPr="006A25C2" w:rsidRDefault="006D7E0B" w:rsidP="006D7E0B">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4. Не допускается наполнение выгреба выше, чем 0,35 м от поверхности земли. Выгреб следует очищать не реже 1 раза в 6 месяцев.</w:t>
      </w:r>
    </w:p>
    <w:p w14:paraId="5FA56D19" w14:textId="77777777" w:rsidR="006D7E0B" w:rsidRPr="006A25C2" w:rsidRDefault="006D7E0B" w:rsidP="006D7E0B">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5. Запрещается замораживание жидких нечистот на территории, прилегающей к дворовым уборным.</w:t>
      </w:r>
    </w:p>
    <w:p w14:paraId="5CFF873F" w14:textId="77777777" w:rsidR="004D7E97" w:rsidRPr="006A25C2" w:rsidRDefault="004D7E97" w:rsidP="006D7E0B">
      <w:pPr>
        <w:pStyle w:val="ConsPlusNormal"/>
        <w:jc w:val="both"/>
        <w:outlineLvl w:val="0"/>
        <w:rPr>
          <w:rFonts w:ascii="Times New Roman" w:hAnsi="Times New Roman" w:cs="Times New Roman"/>
          <w:sz w:val="24"/>
          <w:szCs w:val="24"/>
        </w:rPr>
      </w:pPr>
    </w:p>
    <w:p w14:paraId="54392A1D" w14:textId="77777777" w:rsidR="00953E7D" w:rsidRPr="006A25C2" w:rsidRDefault="00953E7D" w:rsidP="00953E7D">
      <w:pPr>
        <w:pStyle w:val="ConsPlusTitle"/>
        <w:ind w:firstLine="709"/>
        <w:jc w:val="center"/>
        <w:outlineLvl w:val="2"/>
        <w:rPr>
          <w:rFonts w:ascii="Times New Roman" w:hAnsi="Times New Roman" w:cs="Times New Roman"/>
          <w:sz w:val="24"/>
          <w:szCs w:val="24"/>
        </w:rPr>
      </w:pPr>
      <w:r w:rsidRPr="006A25C2">
        <w:rPr>
          <w:rFonts w:ascii="Times New Roman" w:hAnsi="Times New Roman" w:cs="Times New Roman"/>
          <w:sz w:val="24"/>
          <w:szCs w:val="24"/>
        </w:rPr>
        <w:t>Статья 17. Требования к урнам для мусора и их содержанию</w:t>
      </w:r>
    </w:p>
    <w:p w14:paraId="3011878F" w14:textId="77777777" w:rsidR="00953E7D" w:rsidRPr="006A25C2" w:rsidRDefault="00953E7D" w:rsidP="00953E7D">
      <w:pPr>
        <w:pStyle w:val="ConsPlusNormal"/>
        <w:ind w:firstLine="709"/>
        <w:jc w:val="both"/>
        <w:rPr>
          <w:rFonts w:ascii="Times New Roman" w:hAnsi="Times New Roman" w:cs="Times New Roman"/>
          <w:sz w:val="24"/>
          <w:szCs w:val="24"/>
        </w:rPr>
      </w:pPr>
    </w:p>
    <w:p w14:paraId="4FCFDD32" w14:textId="77777777" w:rsidR="007F433D" w:rsidRPr="006A25C2" w:rsidRDefault="00953E7D" w:rsidP="00953E7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 1. </w:t>
      </w:r>
      <w:proofErr w:type="gramStart"/>
      <w:r w:rsidRPr="006A25C2">
        <w:rPr>
          <w:rFonts w:ascii="Times New Roman" w:hAnsi="Times New Roman" w:cs="Times New Roman"/>
          <w:color w:val="000000"/>
          <w:sz w:val="24"/>
          <w:szCs w:val="24"/>
        </w:rPr>
        <w:t>На вокзале и площадях, рынках</w:t>
      </w:r>
      <w:r w:rsidRPr="006A25C2">
        <w:rPr>
          <w:rFonts w:ascii="Times New Roman" w:hAnsi="Times New Roman" w:cs="Times New Roman"/>
          <w:sz w:val="24"/>
          <w:szCs w:val="24"/>
        </w:rPr>
        <w:t xml:space="preserve">, парках, скверах, бульварах, аллеях, зонах отдыха, на улицах, на остановках общественного пассажирского транспорта, у входа в торговые объекты, объекты бытового обслуживания, административные и общественные здания, жилые дома, на детских и спортивных площадках, около скамеек собственником или иными уполномоченными им лицами должны быть установлены урны для мусора. </w:t>
      </w:r>
      <w:proofErr w:type="gramEnd"/>
    </w:p>
    <w:p w14:paraId="2B8A3771" w14:textId="3A28F1C5" w:rsidR="00953E7D" w:rsidRPr="006A25C2" w:rsidRDefault="00953E7D" w:rsidP="00953E7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Расстояние между урнами определяется организациями, осуществляющими содержание территорий, в зависимости от интенсивности использования улицы (территории), но не более чем через 40 м на оживленных и 100 м на малолюдных.</w:t>
      </w:r>
    </w:p>
    <w:p w14:paraId="707DB042" w14:textId="77777777" w:rsidR="00953E7D" w:rsidRPr="006A25C2" w:rsidRDefault="00953E7D" w:rsidP="00953E7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На иных прилегающих территориях также должны быть установлены урны для мусора. Расстояние между урнами должно быть не менее 50 м на тротуарах III категории, не более 100 м - на остальных тротуарах, во дворах, в местах возможного образования мелких отходов.</w:t>
      </w:r>
    </w:p>
    <w:p w14:paraId="20DFB563" w14:textId="146FD9B0" w:rsidR="00953E7D" w:rsidRPr="006A25C2" w:rsidRDefault="007F433D" w:rsidP="00953E7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2</w:t>
      </w:r>
      <w:r w:rsidR="00953E7D" w:rsidRPr="006A25C2">
        <w:rPr>
          <w:rFonts w:ascii="Times New Roman" w:hAnsi="Times New Roman" w:cs="Times New Roman"/>
          <w:sz w:val="24"/>
          <w:szCs w:val="24"/>
        </w:rPr>
        <w:t>. Очистка, мойка и дезинфекция урн производится организациями, осуществляющими содержание территорий, на которых расположены урны.</w:t>
      </w:r>
    </w:p>
    <w:p w14:paraId="413E4F89" w14:textId="77777777" w:rsidR="00953E7D" w:rsidRPr="006A25C2" w:rsidRDefault="00953E7D" w:rsidP="00953E7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Очистка урн должна производиться этими организациями систематически в течение дня по мере их наполнения, но не реже одного раза в сутки.</w:t>
      </w:r>
    </w:p>
    <w:p w14:paraId="0E7E19EF" w14:textId="77777777" w:rsidR="00953E7D" w:rsidRPr="006A25C2" w:rsidRDefault="00953E7D" w:rsidP="00953E7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Мойка урн должна производиться по мере загрязнения, но не реже одного раза в неделю.</w:t>
      </w:r>
    </w:p>
    <w:p w14:paraId="16B58D2A" w14:textId="4A7A83F0" w:rsidR="00953E7D" w:rsidRPr="006A25C2" w:rsidRDefault="007F433D" w:rsidP="00953E7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3</w:t>
      </w:r>
      <w:r w:rsidR="00953E7D" w:rsidRPr="006A25C2">
        <w:rPr>
          <w:rFonts w:ascii="Times New Roman" w:hAnsi="Times New Roman" w:cs="Times New Roman"/>
          <w:sz w:val="24"/>
          <w:szCs w:val="24"/>
        </w:rPr>
        <w:t xml:space="preserve">. Запрещается у киосков, палаток, павильонов мелкорозничной торговли и магазинов складировать тару и запасы товаров, а также использовать для </w:t>
      </w:r>
      <w:proofErr w:type="gramStart"/>
      <w:r w:rsidR="00953E7D" w:rsidRPr="006A25C2">
        <w:rPr>
          <w:rFonts w:ascii="Times New Roman" w:hAnsi="Times New Roman" w:cs="Times New Roman"/>
          <w:sz w:val="24"/>
          <w:szCs w:val="24"/>
        </w:rPr>
        <w:t>складирования</w:t>
      </w:r>
      <w:proofErr w:type="gramEnd"/>
      <w:r w:rsidR="00953E7D" w:rsidRPr="006A25C2">
        <w:rPr>
          <w:rFonts w:ascii="Times New Roman" w:hAnsi="Times New Roman" w:cs="Times New Roman"/>
          <w:sz w:val="24"/>
          <w:szCs w:val="24"/>
        </w:rPr>
        <w:t xml:space="preserve"> </w:t>
      </w:r>
      <w:r w:rsidR="00953E7D" w:rsidRPr="006A25C2">
        <w:rPr>
          <w:rFonts w:ascii="Times New Roman" w:hAnsi="Times New Roman" w:cs="Times New Roman"/>
          <w:sz w:val="24"/>
          <w:szCs w:val="24"/>
        </w:rPr>
        <w:lastRenderedPageBreak/>
        <w:t>прилегающие к ним территории.</w:t>
      </w:r>
    </w:p>
    <w:p w14:paraId="51F45B1F" w14:textId="77777777" w:rsidR="004D7E97" w:rsidRPr="006A25C2" w:rsidRDefault="004D7E97" w:rsidP="00953E7D">
      <w:pPr>
        <w:pStyle w:val="ConsPlusNormal"/>
        <w:jc w:val="both"/>
        <w:outlineLvl w:val="0"/>
        <w:rPr>
          <w:rFonts w:ascii="Times New Roman" w:hAnsi="Times New Roman" w:cs="Times New Roman"/>
          <w:sz w:val="24"/>
          <w:szCs w:val="24"/>
        </w:rPr>
      </w:pPr>
    </w:p>
    <w:p w14:paraId="044C890D" w14:textId="77777777" w:rsidR="007F433D" w:rsidRPr="006A25C2" w:rsidRDefault="007F433D" w:rsidP="007F433D">
      <w:pPr>
        <w:pStyle w:val="ConsPlusNormal"/>
        <w:jc w:val="center"/>
        <w:outlineLvl w:val="0"/>
        <w:rPr>
          <w:rFonts w:ascii="Times New Roman" w:hAnsi="Times New Roman" w:cs="Times New Roman"/>
          <w:b/>
          <w:bCs/>
          <w:sz w:val="24"/>
          <w:szCs w:val="24"/>
        </w:rPr>
      </w:pPr>
      <w:r w:rsidRPr="006A25C2">
        <w:rPr>
          <w:rFonts w:ascii="Times New Roman" w:hAnsi="Times New Roman" w:cs="Times New Roman"/>
          <w:b/>
          <w:bCs/>
          <w:sz w:val="24"/>
          <w:szCs w:val="24"/>
        </w:rPr>
        <w:t xml:space="preserve">Раздел 4. </w:t>
      </w:r>
      <w:bookmarkStart w:id="6" w:name="_Hlk230076549"/>
      <w:r w:rsidRPr="006A25C2">
        <w:rPr>
          <w:rFonts w:ascii="Times New Roman" w:hAnsi="Times New Roman" w:cs="Times New Roman"/>
          <w:b/>
          <w:bCs/>
          <w:sz w:val="24"/>
          <w:szCs w:val="24"/>
        </w:rPr>
        <w:t>ПРАВИЛА СОДЕРЖАНИЯ ОТДЕЛЬНЫХ ОБЪЕКТОВ</w:t>
      </w:r>
    </w:p>
    <w:p w14:paraId="07325805" w14:textId="5FAB9DC5" w:rsidR="007F433D" w:rsidRPr="006A25C2" w:rsidRDefault="007F433D" w:rsidP="007F433D">
      <w:pPr>
        <w:pStyle w:val="ConsPlusNormal"/>
        <w:jc w:val="center"/>
        <w:outlineLvl w:val="0"/>
        <w:rPr>
          <w:rFonts w:ascii="Times New Roman" w:hAnsi="Times New Roman" w:cs="Times New Roman"/>
          <w:b/>
          <w:bCs/>
          <w:sz w:val="24"/>
          <w:szCs w:val="24"/>
        </w:rPr>
      </w:pPr>
      <w:r w:rsidRPr="006A25C2">
        <w:rPr>
          <w:rFonts w:ascii="Times New Roman" w:hAnsi="Times New Roman" w:cs="Times New Roman"/>
          <w:b/>
          <w:bCs/>
          <w:sz w:val="24"/>
          <w:szCs w:val="24"/>
        </w:rPr>
        <w:t>БЛАГОУСТРОЙСТВА ТЕРРИТОРИЙ ОКРУГА</w:t>
      </w:r>
    </w:p>
    <w:bookmarkEnd w:id="6"/>
    <w:p w14:paraId="265888EF" w14:textId="77777777" w:rsidR="004D7E97" w:rsidRPr="006A25C2" w:rsidRDefault="004D7E97" w:rsidP="007F433D">
      <w:pPr>
        <w:pStyle w:val="ConsPlusNormal"/>
        <w:jc w:val="center"/>
        <w:outlineLvl w:val="0"/>
        <w:rPr>
          <w:rFonts w:ascii="Times New Roman" w:hAnsi="Times New Roman" w:cs="Times New Roman"/>
          <w:sz w:val="24"/>
          <w:szCs w:val="24"/>
        </w:rPr>
      </w:pPr>
    </w:p>
    <w:p w14:paraId="2D89F60B" w14:textId="77777777" w:rsidR="00B471FF" w:rsidRPr="006A25C2" w:rsidRDefault="00B471FF" w:rsidP="007C22BC">
      <w:pPr>
        <w:pStyle w:val="ConsPlusNormal"/>
        <w:jc w:val="right"/>
        <w:outlineLvl w:val="0"/>
        <w:rPr>
          <w:rFonts w:ascii="Times New Roman" w:hAnsi="Times New Roman" w:cs="Times New Roman"/>
          <w:sz w:val="24"/>
          <w:szCs w:val="24"/>
        </w:rPr>
      </w:pPr>
    </w:p>
    <w:p w14:paraId="42747C52" w14:textId="77777777" w:rsidR="007F433D" w:rsidRPr="006A25C2" w:rsidRDefault="007F433D" w:rsidP="007F433D">
      <w:pPr>
        <w:widowControl/>
        <w:jc w:val="center"/>
        <w:rPr>
          <w:rFonts w:ascii="Times New Roman" w:hAnsi="Times New Roman" w:cs="Times New Roman"/>
          <w:b/>
          <w:bCs/>
        </w:rPr>
      </w:pPr>
      <w:r w:rsidRPr="006A25C2">
        <w:rPr>
          <w:rFonts w:ascii="Times New Roman" w:hAnsi="Times New Roman" w:cs="Times New Roman"/>
          <w:b/>
          <w:bCs/>
        </w:rPr>
        <w:t>Статья 18. Вертикальная планировка и организация рельефа</w:t>
      </w:r>
    </w:p>
    <w:p w14:paraId="09D23A7F" w14:textId="77777777" w:rsidR="007F433D" w:rsidRPr="006A25C2" w:rsidRDefault="007F433D" w:rsidP="007F433D">
      <w:pPr>
        <w:widowControl/>
        <w:jc w:val="both"/>
        <w:rPr>
          <w:rFonts w:ascii="Times New Roman" w:hAnsi="Times New Roman" w:cs="Times New Roman"/>
        </w:rPr>
      </w:pPr>
    </w:p>
    <w:p w14:paraId="611AD268" w14:textId="091BCED6" w:rsidR="007F433D" w:rsidRPr="006A25C2" w:rsidRDefault="006A25C2" w:rsidP="007F433D">
      <w:pPr>
        <w:widowControl/>
        <w:jc w:val="both"/>
        <w:rPr>
          <w:rFonts w:ascii="Times New Roman" w:hAnsi="Times New Roman" w:cs="Times New Roman"/>
        </w:rPr>
      </w:pPr>
      <w:r>
        <w:rPr>
          <w:rFonts w:ascii="Times New Roman" w:hAnsi="Times New Roman" w:cs="Times New Roman"/>
        </w:rPr>
        <w:t xml:space="preserve">          </w:t>
      </w:r>
      <w:r w:rsidR="007F433D" w:rsidRPr="006A25C2">
        <w:rPr>
          <w:rFonts w:ascii="Times New Roman" w:hAnsi="Times New Roman" w:cs="Times New Roman"/>
        </w:rPr>
        <w:t>1. При осуществлении благоустройства территорий вертикальная планировка должна обеспечивать сохранение своеобразия рельефа, максимальное сохранение существующих зеленых насаждений, подчеркивать эстетические качества ландшафта, способствовать восприятию исторически сложившейся среды памятников истории и культуры.</w:t>
      </w:r>
    </w:p>
    <w:p w14:paraId="5D06C96E" w14:textId="0ADAA0C4" w:rsidR="007F433D" w:rsidRPr="006A25C2" w:rsidRDefault="006A25C2" w:rsidP="007F433D">
      <w:pPr>
        <w:widowControl/>
        <w:jc w:val="both"/>
        <w:rPr>
          <w:rFonts w:ascii="Times New Roman" w:hAnsi="Times New Roman" w:cs="Times New Roman"/>
        </w:rPr>
      </w:pPr>
      <w:r>
        <w:rPr>
          <w:rFonts w:ascii="Times New Roman" w:hAnsi="Times New Roman" w:cs="Times New Roman"/>
        </w:rPr>
        <w:t xml:space="preserve">         </w:t>
      </w:r>
      <w:r w:rsidR="007F433D" w:rsidRPr="006A25C2">
        <w:rPr>
          <w:rFonts w:ascii="Times New Roman" w:hAnsi="Times New Roman" w:cs="Times New Roman"/>
        </w:rPr>
        <w:t xml:space="preserve">2. Организация рельефа должна обеспечивать отвод поверхностных вод, а также нормативные уклоны дорог </w:t>
      </w:r>
      <w:r w:rsidR="00AE10F0" w:rsidRPr="006A25C2">
        <w:rPr>
          <w:rFonts w:ascii="Times New Roman" w:hAnsi="Times New Roman" w:cs="Times New Roman"/>
        </w:rPr>
        <w:t>округа</w:t>
      </w:r>
      <w:r w:rsidR="007F433D" w:rsidRPr="006A25C2">
        <w:rPr>
          <w:rFonts w:ascii="Times New Roman" w:hAnsi="Times New Roman" w:cs="Times New Roman"/>
        </w:rPr>
        <w:t xml:space="preserve"> и пешеходных коммуникаций.</w:t>
      </w:r>
    </w:p>
    <w:p w14:paraId="686A5F25" w14:textId="77777777" w:rsidR="007F433D" w:rsidRPr="006A25C2" w:rsidRDefault="007F433D" w:rsidP="007F433D">
      <w:pPr>
        <w:widowControl/>
        <w:jc w:val="both"/>
        <w:rPr>
          <w:rFonts w:ascii="Times New Roman" w:hAnsi="Times New Roman" w:cs="Times New Roman"/>
        </w:rPr>
      </w:pPr>
      <w:r w:rsidRPr="006A25C2">
        <w:rPr>
          <w:rFonts w:ascii="Times New Roman" w:hAnsi="Times New Roman" w:cs="Times New Roman"/>
        </w:rPr>
        <w:t>Вертикальные отметки дорог, тротуаров, набережных, площадей, колодцев ливневой канализации должны соответствовать утвержденным проектам, исключать застаивание поверхностных вод, подтопление и затопление территорий.</w:t>
      </w:r>
    </w:p>
    <w:p w14:paraId="20B0C6D6" w14:textId="00563B73" w:rsidR="00AD77EF" w:rsidRPr="006A25C2" w:rsidRDefault="006A25C2" w:rsidP="007F433D">
      <w:pPr>
        <w:widowControl/>
        <w:jc w:val="both"/>
        <w:rPr>
          <w:rFonts w:ascii="Times New Roman" w:hAnsi="Times New Roman" w:cs="Times New Roman"/>
        </w:rPr>
      </w:pPr>
      <w:r>
        <w:rPr>
          <w:rFonts w:ascii="Times New Roman" w:hAnsi="Times New Roman" w:cs="Times New Roman"/>
        </w:rPr>
        <w:t xml:space="preserve">        </w:t>
      </w:r>
      <w:r w:rsidR="007F433D" w:rsidRPr="006A25C2">
        <w:rPr>
          <w:rFonts w:ascii="Times New Roman" w:hAnsi="Times New Roman" w:cs="Times New Roman"/>
        </w:rPr>
        <w:t>3. При реконструкции, строительстве дорог, бульваров, железнодорожных путей и других сооружений, выполнении земельно-планировочных работ в районе существующих зеленых насаждений не допускается изменение вертикальных отметок. В случаях, когда обнажение либо засыпка корней неизбежны, необходимо предусматривать соответствующие условия для нормального роста деревьев.</w:t>
      </w:r>
    </w:p>
    <w:p w14:paraId="3769DA73" w14:textId="77777777" w:rsidR="00F363F2" w:rsidRPr="006A25C2" w:rsidRDefault="00F363F2" w:rsidP="007F433D">
      <w:pPr>
        <w:widowControl/>
        <w:jc w:val="both"/>
        <w:rPr>
          <w:rFonts w:ascii="Times New Roman" w:hAnsi="Times New Roman" w:cs="Times New Roman"/>
        </w:rPr>
      </w:pPr>
    </w:p>
    <w:p w14:paraId="53BA198A" w14:textId="00338E4B" w:rsidR="00F363F2" w:rsidRPr="006A25C2" w:rsidRDefault="00F363F2" w:rsidP="00F363F2">
      <w:pPr>
        <w:pStyle w:val="ConsPlusTitle"/>
        <w:ind w:firstLine="709"/>
        <w:jc w:val="center"/>
        <w:outlineLvl w:val="2"/>
        <w:rPr>
          <w:rFonts w:ascii="Times New Roman" w:hAnsi="Times New Roman" w:cs="Times New Roman"/>
          <w:sz w:val="24"/>
          <w:szCs w:val="24"/>
        </w:rPr>
      </w:pPr>
      <w:r w:rsidRPr="006A25C2">
        <w:rPr>
          <w:rFonts w:ascii="Times New Roman" w:hAnsi="Times New Roman" w:cs="Times New Roman"/>
          <w:sz w:val="24"/>
          <w:szCs w:val="24"/>
        </w:rPr>
        <w:t xml:space="preserve">Статья 19. </w:t>
      </w:r>
      <w:bookmarkStart w:id="7" w:name="_Hlk230076593"/>
      <w:r w:rsidRPr="006A25C2">
        <w:rPr>
          <w:rFonts w:ascii="Times New Roman" w:hAnsi="Times New Roman" w:cs="Times New Roman"/>
          <w:sz w:val="24"/>
          <w:szCs w:val="24"/>
        </w:rPr>
        <w:t>Установка и содержание некапитальных строений, сооружений, объектов торговли, содержание территории объектов с массовым пребыванием граждан</w:t>
      </w:r>
      <w:bookmarkEnd w:id="7"/>
    </w:p>
    <w:p w14:paraId="2D017F68" w14:textId="77777777" w:rsidR="00F363F2" w:rsidRPr="006A25C2" w:rsidRDefault="00F363F2" w:rsidP="00F363F2">
      <w:pPr>
        <w:pStyle w:val="ConsPlusTitle"/>
        <w:ind w:firstLine="709"/>
        <w:jc w:val="center"/>
        <w:outlineLvl w:val="2"/>
        <w:rPr>
          <w:rFonts w:ascii="Times New Roman" w:hAnsi="Times New Roman" w:cs="Times New Roman"/>
          <w:sz w:val="24"/>
          <w:szCs w:val="24"/>
        </w:rPr>
      </w:pPr>
    </w:p>
    <w:p w14:paraId="25729B53" w14:textId="7AD1F022" w:rsidR="00F363F2" w:rsidRPr="006A25C2" w:rsidRDefault="00F363F2" w:rsidP="00F363F2">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1. Установка нестационарных торговых объектов (павильонов, киосков и т.п.) осуществляется на земельных участках, в зданиях, строениях, сооружениях, находящихся в государственной или муниципальной собственности, в соответствии со схемой размещения нестационарных торговых объектов, утверждаемой постановлением Администрации </w:t>
      </w:r>
      <w:proofErr w:type="spellStart"/>
      <w:r w:rsidRPr="006A25C2">
        <w:rPr>
          <w:rFonts w:ascii="Times New Roman" w:hAnsi="Times New Roman" w:cs="Times New Roman"/>
          <w:sz w:val="24"/>
          <w:szCs w:val="24"/>
        </w:rPr>
        <w:t>Кемского</w:t>
      </w:r>
      <w:proofErr w:type="spellEnd"/>
      <w:r w:rsidRPr="006A25C2">
        <w:rPr>
          <w:rFonts w:ascii="Times New Roman" w:hAnsi="Times New Roman" w:cs="Times New Roman"/>
          <w:sz w:val="24"/>
          <w:szCs w:val="24"/>
        </w:rPr>
        <w:t xml:space="preserve"> муниципального округа.</w:t>
      </w:r>
    </w:p>
    <w:p w14:paraId="38BD90FA" w14:textId="77777777" w:rsidR="00F363F2" w:rsidRPr="006A25C2" w:rsidRDefault="00F363F2" w:rsidP="00F363F2">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Юридические и физические лица, являющиеся собственниками нестационарных объектов, обязаны:</w:t>
      </w:r>
    </w:p>
    <w:p w14:paraId="5B6F87C8" w14:textId="6B00AA28" w:rsidR="00F363F2" w:rsidRPr="006A25C2" w:rsidRDefault="00F363F2" w:rsidP="00F363F2">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а) производить их ремонт и окраску. Ремонт должен осуществляться с учетом сохранения внешнего вида и цветового решения, </w:t>
      </w:r>
      <w:proofErr w:type="gramStart"/>
      <w:r w:rsidRPr="006A25C2">
        <w:rPr>
          <w:rFonts w:ascii="Times New Roman" w:hAnsi="Times New Roman" w:cs="Times New Roman"/>
          <w:sz w:val="24"/>
          <w:szCs w:val="24"/>
        </w:rPr>
        <w:t>определенных</w:t>
      </w:r>
      <w:proofErr w:type="gramEnd"/>
      <w:r w:rsidRPr="006A25C2">
        <w:rPr>
          <w:rFonts w:ascii="Times New Roman" w:hAnsi="Times New Roman" w:cs="Times New Roman"/>
          <w:sz w:val="24"/>
          <w:szCs w:val="24"/>
        </w:rPr>
        <w:t xml:space="preserve"> проектной документацией или в случае отсутствия ее - по согласованию с отделом архитектуры и градостроительства Администрации </w:t>
      </w:r>
      <w:proofErr w:type="spellStart"/>
      <w:r w:rsidRPr="006A25C2">
        <w:rPr>
          <w:rFonts w:ascii="Times New Roman" w:hAnsi="Times New Roman" w:cs="Times New Roman"/>
          <w:sz w:val="24"/>
          <w:szCs w:val="24"/>
        </w:rPr>
        <w:t>Кемского</w:t>
      </w:r>
      <w:proofErr w:type="spellEnd"/>
      <w:r w:rsidRPr="006A25C2">
        <w:rPr>
          <w:rFonts w:ascii="Times New Roman" w:hAnsi="Times New Roman" w:cs="Times New Roman"/>
          <w:sz w:val="24"/>
          <w:szCs w:val="24"/>
        </w:rPr>
        <w:t xml:space="preserve"> муниципального округа (далее – отдел архитектуры и градостроительства);</w:t>
      </w:r>
    </w:p>
    <w:p w14:paraId="60B8F000" w14:textId="77777777" w:rsidR="00F363F2" w:rsidRPr="006A25C2" w:rsidRDefault="00F363F2" w:rsidP="00F363F2">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б) устанавливать урны возле нестационарных объектов, очищать урны от отходов в течение дня по мере необходимости, но не реже одного раза в сутки, окрашивать урны не реже одного раза в год.</w:t>
      </w:r>
    </w:p>
    <w:p w14:paraId="31DC22DE" w14:textId="3E9750D9" w:rsidR="00F363F2" w:rsidRPr="006A25C2" w:rsidRDefault="00F363F2" w:rsidP="00F363F2">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На территории округа запрещается:</w:t>
      </w:r>
    </w:p>
    <w:p w14:paraId="65326395" w14:textId="77777777" w:rsidR="00F363F2" w:rsidRPr="006A25C2" w:rsidRDefault="00F363F2" w:rsidP="00F363F2">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а) возводить к нестационарным объектам пристройки, козырьки, навесы и прочие конструкции без согласования с управлением архитектуры и градостроительства;</w:t>
      </w:r>
    </w:p>
    <w:p w14:paraId="5923292A" w14:textId="77777777" w:rsidR="00F363F2" w:rsidRPr="006A25C2" w:rsidRDefault="00F363F2" w:rsidP="00F363F2">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б) выставлять торгово-холодильное оборудование около нестационарных объектов;</w:t>
      </w:r>
    </w:p>
    <w:p w14:paraId="34EF0886" w14:textId="77777777" w:rsidR="00F363F2" w:rsidRPr="006A25C2" w:rsidRDefault="00F363F2" w:rsidP="00F363F2">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в) складировать тару, товары, детали, иные предметы бытового и производственного характера у нестационарных объектов и на их крышах, а также использовать нестационарные объекты под складские цели;</w:t>
      </w:r>
    </w:p>
    <w:p w14:paraId="5126D578" w14:textId="77777777" w:rsidR="00F363F2" w:rsidRPr="006A25C2" w:rsidRDefault="00F363F2" w:rsidP="00F363F2">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г) загромождать оборудованием, отходами противопожарные разрывы между нестационарными объектами;</w:t>
      </w:r>
    </w:p>
    <w:p w14:paraId="59D83FCC" w14:textId="77777777" w:rsidR="00F363F2" w:rsidRPr="006A25C2" w:rsidRDefault="00F363F2" w:rsidP="00F363F2">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д) размещать на земельных участках (придомовой территории) жилых домов (в том числе многоквартирных) любые предприятия торговли и общественного питания, включая палатки, киоски, ларьки, мини-рынки, павильоны, производственные объекты, </w:t>
      </w:r>
      <w:r w:rsidRPr="006A25C2">
        <w:rPr>
          <w:rFonts w:ascii="Times New Roman" w:hAnsi="Times New Roman" w:cs="Times New Roman"/>
          <w:sz w:val="24"/>
          <w:szCs w:val="24"/>
        </w:rPr>
        <w:lastRenderedPageBreak/>
        <w:t>предприятия по мелкому ремонту автомобилей, бытовой техники, обуви, а летние кафе на дворовой территории многоквартирных жилых домов.</w:t>
      </w:r>
    </w:p>
    <w:p w14:paraId="581461D4" w14:textId="77777777" w:rsidR="00F363F2" w:rsidRPr="006A25C2" w:rsidRDefault="00F363F2" w:rsidP="00F363F2">
      <w:pPr>
        <w:pStyle w:val="ConsPlusNormal"/>
        <w:ind w:firstLine="709"/>
        <w:jc w:val="both"/>
        <w:rPr>
          <w:rFonts w:ascii="Times New Roman" w:hAnsi="Times New Roman" w:cs="Times New Roman"/>
          <w:sz w:val="24"/>
          <w:szCs w:val="24"/>
        </w:rPr>
      </w:pPr>
      <w:proofErr w:type="gramStart"/>
      <w:r w:rsidRPr="006A25C2">
        <w:rPr>
          <w:rFonts w:ascii="Times New Roman" w:hAnsi="Times New Roman" w:cs="Times New Roman"/>
          <w:sz w:val="24"/>
          <w:szCs w:val="24"/>
        </w:rPr>
        <w:t>Не допускается размещение некапитальных нестационарных сооружений под козырьками вестибюлей, в арках зданий, на газонах, площадках (детских, отдыха, спортивных, транспортных стоянок), в охранной зоне водопроводных и канализационных сетей, трубопроводов, а также ближе 25 м - от вентиляционных шахт, 20 м - от окон жилых помещений, перед витринами торговых предприятий, 3 м - от ствола дерева.</w:t>
      </w:r>
      <w:proofErr w:type="gramEnd"/>
    </w:p>
    <w:p w14:paraId="20F9F15C" w14:textId="77777777" w:rsidR="00F363F2" w:rsidRPr="006A25C2" w:rsidRDefault="00F363F2" w:rsidP="00F363F2">
      <w:pPr>
        <w:pStyle w:val="ConsPlusNormal"/>
        <w:ind w:firstLine="709"/>
        <w:jc w:val="both"/>
        <w:rPr>
          <w:rFonts w:ascii="Times New Roman" w:hAnsi="Times New Roman" w:cs="Times New Roman"/>
          <w:sz w:val="24"/>
          <w:szCs w:val="24"/>
        </w:rPr>
      </w:pPr>
      <w:proofErr w:type="gramStart"/>
      <w:r w:rsidRPr="006A25C2">
        <w:rPr>
          <w:rFonts w:ascii="Times New Roman" w:hAnsi="Times New Roman" w:cs="Times New Roman"/>
          <w:sz w:val="24"/>
          <w:szCs w:val="24"/>
        </w:rPr>
        <w:t>При создании некапитальных нестационарных сооружений, выполненных из легких конструкций, не предусматривающих устройство заглубленных фундаментов и подземных сооружений, в том числе торговые объекты, наземные туалетные кабины, необходимо применять отделочные материалы сооружений, которые должны отвечать санитарно-гигиеническим требованиям, нормам противопожарной безопасности, архитектурно-художественным требованиям городского дизайна и освещения, характеру сложившейся городской среды и условиям долговременной эксплуатации.</w:t>
      </w:r>
      <w:proofErr w:type="gramEnd"/>
      <w:r w:rsidRPr="006A25C2">
        <w:rPr>
          <w:rFonts w:ascii="Times New Roman" w:hAnsi="Times New Roman" w:cs="Times New Roman"/>
          <w:sz w:val="24"/>
          <w:szCs w:val="24"/>
        </w:rPr>
        <w:t xml:space="preserve"> При остеклении витрин необходимо применять безосколочные, ударостойкие материалы, безопасные упрочняющие многослойные пленочные покрытия, поликарбонатные стекла. </w:t>
      </w:r>
    </w:p>
    <w:p w14:paraId="2FAD2D1D" w14:textId="77777777" w:rsidR="00F363F2" w:rsidRPr="006A25C2" w:rsidRDefault="00F363F2" w:rsidP="00F363F2">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При проектировании сооружений для ярмарок, летних кафе, сезонной торговли применяются быстровозводимые модульные комплексы, выполняемые из легких конструкций.</w:t>
      </w:r>
    </w:p>
    <w:p w14:paraId="21A89172" w14:textId="539D4966" w:rsidR="00F363F2" w:rsidRPr="006A25C2" w:rsidRDefault="00F363F2" w:rsidP="00F363F2">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Нестационарные сооружения устанавливаются на твердые виды покрытия, оборудуются осветительным оборудованием, урнами и малыми контейнерами для мусора</w:t>
      </w:r>
      <w:r w:rsidR="00CD2C11" w:rsidRPr="006A25C2">
        <w:rPr>
          <w:rFonts w:ascii="Times New Roman" w:hAnsi="Times New Roman" w:cs="Times New Roman"/>
          <w:sz w:val="24"/>
          <w:szCs w:val="24"/>
        </w:rPr>
        <w:t>.</w:t>
      </w:r>
    </w:p>
    <w:p w14:paraId="5AE08912" w14:textId="77777777" w:rsidR="00F363F2" w:rsidRPr="006A25C2" w:rsidRDefault="00F363F2" w:rsidP="00F363F2">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Нестационарные торговые объекты должны иметь информационную табличку с указанием фирменного наименования субъекта потребительского рынка и его юридического адреса, а также режима работы. В случае если собственником (правообладателем) нестационарного торгового объекта является индивидуальный предприниматель, на вывеске дополнительно указываются сведения о его государственной регистрации.</w:t>
      </w:r>
    </w:p>
    <w:p w14:paraId="72F75C64" w14:textId="77777777" w:rsidR="00F363F2" w:rsidRPr="006A25C2" w:rsidRDefault="00F363F2" w:rsidP="00F363F2">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2. Запрещается при подвозе и выгрузке товаров к объектам торговли использование для этих целей газонов и других участков озелененных территорий.</w:t>
      </w:r>
    </w:p>
    <w:p w14:paraId="16A054E7" w14:textId="77777777" w:rsidR="00F363F2" w:rsidRPr="006A25C2" w:rsidRDefault="00F363F2" w:rsidP="00F363F2">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3. Владельцы объектов мелкорозничной торговли, бытового обслуживания и общественного питания (в том числе киосков, палаток, павильонов, ларьков) обязаны следить за сохранностью благоустройства и чистотой прилегающих к объектам территорий. Владельцы указанных объектов, нанесшие ущерб прилегающим объектам благоустройства, обязаны восстановить объекты благоустройства в первоначальном виде за счет собственных средств.</w:t>
      </w:r>
    </w:p>
    <w:p w14:paraId="1FE5DD0A" w14:textId="77777777" w:rsidR="00F363F2" w:rsidRPr="006A25C2" w:rsidRDefault="00F363F2" w:rsidP="00F363F2">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4. Территории рынков, а также временных площадок для торговли должны быть ограждены, иметь твердое покрытие с уклоном, обеспечивающим сток ливневых и талых вод.</w:t>
      </w:r>
    </w:p>
    <w:p w14:paraId="505D882C" w14:textId="77777777" w:rsidR="00F363F2" w:rsidRPr="006A25C2" w:rsidRDefault="00F363F2" w:rsidP="00F363F2">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Территория рынка должна иметь канализацию и водопровод, оборудоваться стационарными или переносными туалетами.</w:t>
      </w:r>
    </w:p>
    <w:p w14:paraId="2F3DDB06" w14:textId="77777777" w:rsidR="00F363F2" w:rsidRPr="006A25C2" w:rsidRDefault="00F363F2" w:rsidP="00F363F2">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При определении числа урн следует исходить из того, что на каждые 50 кв. м площади рынка должна быть установлена одна урна, причем расстояние между ними вдоль линии торговых прилавков не должно превышать 10 м.</w:t>
      </w:r>
    </w:p>
    <w:p w14:paraId="73084341" w14:textId="77777777" w:rsidR="00F363F2" w:rsidRPr="006A25C2" w:rsidRDefault="00F363F2" w:rsidP="00F363F2">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5. Мелкорозничная торговля с автомашин и автоприцепов может быть организована на территориях рынков и ярмарках. Организатор ярмарки обязан обеспечить вывоз ТКО и КГО и текущее содержание территории.</w:t>
      </w:r>
    </w:p>
    <w:p w14:paraId="1F08F8CB" w14:textId="77777777" w:rsidR="00F363F2" w:rsidRPr="006A25C2" w:rsidRDefault="00F363F2" w:rsidP="00F363F2">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6. Собственники, владельцы объектов с массовым пребыванием граждан должны содержать разворотные и специальные площадки, предназначенные для установки пожарно-спасательной техники, в надлежащем состоянии, обеспечивающем свободный проезд и установку пожарной и специальной техники в случае возникновения пожаров и чрезвычайных ситуаций.</w:t>
      </w:r>
    </w:p>
    <w:p w14:paraId="363D580B" w14:textId="77777777" w:rsidR="00F363F2" w:rsidRPr="006A25C2" w:rsidRDefault="00F363F2" w:rsidP="00F363F2">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7. Собственники, владельцы объектов с массовым пребыванием граждан должны содержать территории, прилегающие к эвакуационным выходам, в состоянии, обеспечивающем свободный доступ к указанным выходам.</w:t>
      </w:r>
    </w:p>
    <w:p w14:paraId="69F7AB19" w14:textId="77777777" w:rsidR="006513AA" w:rsidRPr="006A25C2" w:rsidRDefault="006513AA" w:rsidP="00F363F2">
      <w:pPr>
        <w:pStyle w:val="ConsPlusNormal"/>
        <w:ind w:firstLine="709"/>
        <w:jc w:val="both"/>
        <w:rPr>
          <w:rFonts w:ascii="Times New Roman" w:hAnsi="Times New Roman" w:cs="Times New Roman"/>
          <w:sz w:val="24"/>
          <w:szCs w:val="24"/>
        </w:rPr>
      </w:pPr>
    </w:p>
    <w:p w14:paraId="5D6BC688" w14:textId="77777777" w:rsidR="006513AA" w:rsidRPr="006A25C2" w:rsidRDefault="006513AA" w:rsidP="006A25C2">
      <w:pPr>
        <w:pStyle w:val="ConsPlusTitle"/>
        <w:ind w:firstLine="709"/>
        <w:jc w:val="center"/>
        <w:outlineLvl w:val="2"/>
        <w:rPr>
          <w:rFonts w:ascii="Times New Roman" w:hAnsi="Times New Roman" w:cs="Times New Roman"/>
          <w:sz w:val="24"/>
          <w:szCs w:val="24"/>
        </w:rPr>
      </w:pPr>
      <w:r w:rsidRPr="006A25C2">
        <w:rPr>
          <w:rFonts w:ascii="Times New Roman" w:hAnsi="Times New Roman" w:cs="Times New Roman"/>
          <w:sz w:val="24"/>
          <w:szCs w:val="24"/>
        </w:rPr>
        <w:t>Статья 20. Содержание малых архитектурных форм</w:t>
      </w:r>
    </w:p>
    <w:p w14:paraId="0AAC3131" w14:textId="77777777" w:rsidR="006513AA" w:rsidRPr="006A25C2" w:rsidRDefault="006513AA" w:rsidP="006513AA">
      <w:pPr>
        <w:pStyle w:val="ConsPlusNormal"/>
        <w:ind w:firstLine="709"/>
        <w:jc w:val="both"/>
        <w:rPr>
          <w:rFonts w:ascii="Times New Roman" w:hAnsi="Times New Roman" w:cs="Times New Roman"/>
          <w:sz w:val="24"/>
          <w:szCs w:val="24"/>
        </w:rPr>
      </w:pPr>
    </w:p>
    <w:p w14:paraId="0AE7D9DB" w14:textId="77777777" w:rsidR="006513AA" w:rsidRPr="006A25C2" w:rsidRDefault="006513AA" w:rsidP="006513AA">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1. </w:t>
      </w:r>
      <w:proofErr w:type="gramStart"/>
      <w:r w:rsidRPr="006A25C2">
        <w:rPr>
          <w:rFonts w:ascii="Times New Roman" w:hAnsi="Times New Roman" w:cs="Times New Roman"/>
          <w:sz w:val="24"/>
          <w:szCs w:val="24"/>
        </w:rPr>
        <w:t>Территории жилой застройки, скверы, улицы, бульвары, парки, детские, спортивные площадки, площадки для отдыха оборудуются малыми архитектурными формами (в том числе беседками, теневыми навесами, цветочницами, вазонами, скамьями, декоративными бассейнами, фонтанами, устройствами для игр детей, отдыха взрослого населения, газетными стендами, оградами, павильонами для ожидания автотранспорта).</w:t>
      </w:r>
      <w:proofErr w:type="gramEnd"/>
    </w:p>
    <w:p w14:paraId="7B9D4ABF" w14:textId="77777777" w:rsidR="006513AA" w:rsidRPr="006A25C2" w:rsidRDefault="006513AA" w:rsidP="006513AA">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2. Малые архитектурные формы могут быть стационарными и мобильными; их количество и размещение определяются проектами благоустройства территорий.</w:t>
      </w:r>
    </w:p>
    <w:p w14:paraId="5C497753" w14:textId="77777777" w:rsidR="006513AA" w:rsidRPr="006A25C2" w:rsidRDefault="006513AA" w:rsidP="006513AA">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3. Проектирование, изготовление и установка малых архитектурных форм при новом строительстве в границах застраиваемого участка осуществляется застройщиком в соответствии с утвержденной проектной документацией.</w:t>
      </w:r>
    </w:p>
    <w:p w14:paraId="09738166" w14:textId="77777777" w:rsidR="006513AA" w:rsidRPr="006A25C2" w:rsidRDefault="006513AA" w:rsidP="006513AA">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4. Конструктивные решения малых архитектурных форм должны обеспечивать их устойчивость, безопасность пользования; при изготовлении целесообразно использовать традиционные местные материалы: дерево, естественный камень, кирпич, металл и т.д.</w:t>
      </w:r>
    </w:p>
    <w:p w14:paraId="2F37DC27" w14:textId="77777777" w:rsidR="006513AA" w:rsidRPr="006A25C2" w:rsidRDefault="006513AA" w:rsidP="006513AA">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Запрещается использование шин, покрышек, камер транспортных сре</w:t>
      </w:r>
      <w:proofErr w:type="gramStart"/>
      <w:r w:rsidRPr="006A25C2">
        <w:rPr>
          <w:rFonts w:ascii="Times New Roman" w:hAnsi="Times New Roman" w:cs="Times New Roman"/>
          <w:sz w:val="24"/>
          <w:szCs w:val="24"/>
        </w:rPr>
        <w:t>дств дл</w:t>
      </w:r>
      <w:proofErr w:type="gramEnd"/>
      <w:r w:rsidRPr="006A25C2">
        <w:rPr>
          <w:rFonts w:ascii="Times New Roman" w:hAnsi="Times New Roman" w:cs="Times New Roman"/>
          <w:sz w:val="24"/>
          <w:szCs w:val="24"/>
        </w:rPr>
        <w:t xml:space="preserve">я устройства цветников и ограждений озелененных территорий, в качестве </w:t>
      </w:r>
      <w:proofErr w:type="spellStart"/>
      <w:r w:rsidRPr="006A25C2">
        <w:rPr>
          <w:rFonts w:ascii="Times New Roman" w:hAnsi="Times New Roman" w:cs="Times New Roman"/>
          <w:sz w:val="24"/>
          <w:szCs w:val="24"/>
        </w:rPr>
        <w:t>антипарковочных</w:t>
      </w:r>
      <w:proofErr w:type="spellEnd"/>
      <w:r w:rsidRPr="006A25C2">
        <w:rPr>
          <w:rFonts w:ascii="Times New Roman" w:hAnsi="Times New Roman" w:cs="Times New Roman"/>
          <w:sz w:val="24"/>
          <w:szCs w:val="24"/>
        </w:rPr>
        <w:t xml:space="preserve"> сооружений с целью недопущения заезда транспортных средств, использование в ином качестве как элемента благоустройства территории.</w:t>
      </w:r>
    </w:p>
    <w:p w14:paraId="0D05A38E" w14:textId="77777777" w:rsidR="006513AA" w:rsidRPr="006A25C2" w:rsidRDefault="006513AA" w:rsidP="006513AA">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5. Собственники и иные владельцы малых архитектурных форм:</w:t>
      </w:r>
    </w:p>
    <w:p w14:paraId="2C603AD4" w14:textId="77777777" w:rsidR="006513AA" w:rsidRPr="006A25C2" w:rsidRDefault="006513AA" w:rsidP="006513AA">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5.1. Осуществляют за свой счет их замену, ремонт и покраску.</w:t>
      </w:r>
    </w:p>
    <w:p w14:paraId="02BDB25B" w14:textId="77777777" w:rsidR="006513AA" w:rsidRPr="006A25C2" w:rsidRDefault="006513AA" w:rsidP="006513AA">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5.2. Весной малые архитектурные формы, в том числе диваны, скамейки, тщательно осматривают, заменяют сломанные рейки и крепления новыми. Старые рейки очищают от краски, металлические детали - от ржавчины и старой краски, затем их моют с применением моющего состава и протирают тряпкой насухо. Высохшие конструкции равномерно окрашивают с помощью пистолета-распылителя; металлические поверхности красят вручную.</w:t>
      </w:r>
    </w:p>
    <w:p w14:paraId="427010A5" w14:textId="77777777" w:rsidR="006513AA" w:rsidRPr="006A25C2" w:rsidRDefault="006513AA" w:rsidP="006513AA">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5.3. Цветочные урны и вазы весной моют снаружи (урны и внутри), очищают от старого покрытия, красят нитрокраской вручную или с помощью пистолета-распылителя компрессорной установки. Затем расставляют на места.</w:t>
      </w:r>
    </w:p>
    <w:p w14:paraId="603B5DA3" w14:textId="77777777" w:rsidR="006513AA" w:rsidRPr="006A25C2" w:rsidRDefault="006513AA" w:rsidP="006513AA">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5.4. В летнее время проводят постоянный осмотр малых архитектурных форм, своевременный ремонт или удаление их, неоднократный обмыв с применением моющих средств.</w:t>
      </w:r>
    </w:p>
    <w:p w14:paraId="608422EF" w14:textId="77777777" w:rsidR="006513AA" w:rsidRPr="006A25C2" w:rsidRDefault="006513AA" w:rsidP="006513AA">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6. Физическим лицам запрещается повреждать или уничтожать садово-парковое оборудование, малые архитектурные формы.</w:t>
      </w:r>
    </w:p>
    <w:p w14:paraId="483D1A2B" w14:textId="77777777" w:rsidR="006513AA" w:rsidRPr="006A25C2" w:rsidRDefault="006513AA" w:rsidP="006513AA">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7. Декоративная парковая скульптура, монументальная скульптура, беседки, навесы, трельяжи на озелененной территории должны быть в исправном и чистом состоянии.</w:t>
      </w:r>
    </w:p>
    <w:p w14:paraId="6B21BA50" w14:textId="77777777" w:rsidR="006513AA" w:rsidRPr="006A25C2" w:rsidRDefault="006513AA" w:rsidP="006513AA">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8. Ответственность за состояние и эксплуатацию фонтанов возлагается на их собственников, владельцев.</w:t>
      </w:r>
    </w:p>
    <w:p w14:paraId="07F56EF9" w14:textId="0432C655" w:rsidR="006513AA" w:rsidRPr="006A25C2" w:rsidRDefault="006513AA" w:rsidP="006513AA">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Сроки включения фонтанов, режимы их работы, график промывки и очистки чаш, технологические перерывы и окончание работы определяются Администрацией </w:t>
      </w:r>
      <w:proofErr w:type="spellStart"/>
      <w:r w:rsidRPr="006A25C2">
        <w:rPr>
          <w:rFonts w:ascii="Times New Roman" w:hAnsi="Times New Roman" w:cs="Times New Roman"/>
          <w:sz w:val="24"/>
          <w:szCs w:val="24"/>
        </w:rPr>
        <w:t>Кемского</w:t>
      </w:r>
      <w:proofErr w:type="spellEnd"/>
      <w:r w:rsidRPr="006A25C2">
        <w:rPr>
          <w:rFonts w:ascii="Times New Roman" w:hAnsi="Times New Roman" w:cs="Times New Roman"/>
          <w:sz w:val="24"/>
          <w:szCs w:val="24"/>
        </w:rPr>
        <w:t xml:space="preserve"> муниципального </w:t>
      </w:r>
      <w:r w:rsidR="000F63D7" w:rsidRPr="006A25C2">
        <w:rPr>
          <w:rFonts w:ascii="Times New Roman" w:hAnsi="Times New Roman" w:cs="Times New Roman"/>
          <w:sz w:val="24"/>
          <w:szCs w:val="24"/>
        </w:rPr>
        <w:t>округа</w:t>
      </w:r>
      <w:r w:rsidRPr="006A25C2">
        <w:rPr>
          <w:rFonts w:ascii="Times New Roman" w:hAnsi="Times New Roman" w:cs="Times New Roman"/>
          <w:sz w:val="24"/>
          <w:szCs w:val="24"/>
        </w:rPr>
        <w:t>.</w:t>
      </w:r>
    </w:p>
    <w:p w14:paraId="6DAF0D1D" w14:textId="77777777" w:rsidR="006513AA" w:rsidRPr="006A25C2" w:rsidRDefault="006513AA" w:rsidP="006513AA">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В период работы фонтанов очистка водной поверхности от мусора производится ежедневно. Собственник, владелец обязан содержать фонтаны в чистоте и в период их отключения.</w:t>
      </w:r>
    </w:p>
    <w:p w14:paraId="5311EDB4" w14:textId="77777777" w:rsidR="006513AA" w:rsidRPr="006A25C2" w:rsidRDefault="006513AA" w:rsidP="006513AA">
      <w:pPr>
        <w:pStyle w:val="ConsPlusNormal"/>
        <w:ind w:firstLine="709"/>
        <w:jc w:val="both"/>
        <w:rPr>
          <w:rFonts w:ascii="Times New Roman" w:hAnsi="Times New Roman" w:cs="Times New Roman"/>
          <w:sz w:val="24"/>
          <w:szCs w:val="24"/>
        </w:rPr>
      </w:pPr>
    </w:p>
    <w:p w14:paraId="04C78DE6" w14:textId="77777777" w:rsidR="006513AA" w:rsidRPr="006A25C2" w:rsidRDefault="006513AA" w:rsidP="006513AA">
      <w:pPr>
        <w:widowControl/>
        <w:jc w:val="center"/>
        <w:rPr>
          <w:rFonts w:ascii="Times New Roman" w:hAnsi="Times New Roman" w:cs="Times New Roman"/>
          <w:b/>
          <w:bCs/>
        </w:rPr>
      </w:pPr>
      <w:r w:rsidRPr="006A25C2">
        <w:rPr>
          <w:rFonts w:ascii="Times New Roman" w:hAnsi="Times New Roman" w:cs="Times New Roman"/>
          <w:b/>
          <w:bCs/>
        </w:rPr>
        <w:t>Статья 21. Установка памятников, памятных досок, произведений монументально-декоративного искусства. Содержание кладбищ</w:t>
      </w:r>
    </w:p>
    <w:p w14:paraId="2E01B608" w14:textId="77777777" w:rsidR="006513AA" w:rsidRPr="006A25C2" w:rsidRDefault="006513AA" w:rsidP="006513AA">
      <w:pPr>
        <w:widowControl/>
        <w:jc w:val="center"/>
        <w:rPr>
          <w:rFonts w:ascii="Times New Roman" w:hAnsi="Times New Roman" w:cs="Times New Roman"/>
          <w:b/>
          <w:bCs/>
        </w:rPr>
      </w:pPr>
    </w:p>
    <w:p w14:paraId="769B69B9" w14:textId="3ABEC958" w:rsidR="006513AA" w:rsidRPr="006A25C2" w:rsidRDefault="006513AA" w:rsidP="006513AA">
      <w:pPr>
        <w:widowControl/>
        <w:ind w:firstLine="709"/>
        <w:jc w:val="both"/>
        <w:rPr>
          <w:rFonts w:ascii="Times New Roman" w:hAnsi="Times New Roman" w:cs="Times New Roman"/>
        </w:rPr>
      </w:pPr>
      <w:r w:rsidRPr="006A25C2">
        <w:rPr>
          <w:rFonts w:ascii="Times New Roman" w:hAnsi="Times New Roman" w:cs="Times New Roman"/>
        </w:rPr>
        <w:t xml:space="preserve">1.Памятники (обелиски, стелы, монументальные скульптуры), памятные доски, посвященные историческим событиям, выдающимся людям, устанавливаются на территории округа в соответствии с решением Администрации </w:t>
      </w:r>
      <w:proofErr w:type="spellStart"/>
      <w:r w:rsidRPr="006A25C2">
        <w:rPr>
          <w:rFonts w:ascii="Times New Roman" w:hAnsi="Times New Roman" w:cs="Times New Roman"/>
        </w:rPr>
        <w:t>Кемского</w:t>
      </w:r>
      <w:proofErr w:type="spellEnd"/>
      <w:r w:rsidRPr="006A25C2">
        <w:rPr>
          <w:rFonts w:ascii="Times New Roman" w:hAnsi="Times New Roman" w:cs="Times New Roman"/>
        </w:rPr>
        <w:t xml:space="preserve"> муниципального </w:t>
      </w:r>
      <w:r w:rsidRPr="006A25C2">
        <w:rPr>
          <w:rFonts w:ascii="Times New Roman" w:hAnsi="Times New Roman" w:cs="Times New Roman"/>
        </w:rPr>
        <w:lastRenderedPageBreak/>
        <w:t xml:space="preserve">округа в порядке, установленном постановлением Администрации </w:t>
      </w:r>
      <w:proofErr w:type="spellStart"/>
      <w:r w:rsidRPr="006A25C2">
        <w:rPr>
          <w:rFonts w:ascii="Times New Roman" w:hAnsi="Times New Roman" w:cs="Times New Roman"/>
        </w:rPr>
        <w:t>Кемского</w:t>
      </w:r>
      <w:proofErr w:type="spellEnd"/>
      <w:r w:rsidRPr="006A25C2">
        <w:rPr>
          <w:rFonts w:ascii="Times New Roman" w:hAnsi="Times New Roman" w:cs="Times New Roman"/>
        </w:rPr>
        <w:t xml:space="preserve"> муниципального </w:t>
      </w:r>
      <w:r w:rsidR="000F63D7" w:rsidRPr="006A25C2">
        <w:rPr>
          <w:rFonts w:ascii="Times New Roman" w:hAnsi="Times New Roman" w:cs="Times New Roman"/>
        </w:rPr>
        <w:t>округа</w:t>
      </w:r>
      <w:r w:rsidRPr="006A25C2">
        <w:rPr>
          <w:rFonts w:ascii="Times New Roman" w:hAnsi="Times New Roman" w:cs="Times New Roman"/>
        </w:rPr>
        <w:t>.</w:t>
      </w:r>
    </w:p>
    <w:p w14:paraId="52180585" w14:textId="0B579F7D" w:rsidR="003069DF" w:rsidRPr="006A25C2" w:rsidRDefault="006513AA" w:rsidP="006513AA">
      <w:pPr>
        <w:widowControl/>
        <w:ind w:firstLine="709"/>
        <w:jc w:val="both"/>
        <w:rPr>
          <w:rFonts w:ascii="Times New Roman" w:hAnsi="Times New Roman" w:cs="Times New Roman"/>
        </w:rPr>
      </w:pPr>
      <w:r w:rsidRPr="006A25C2">
        <w:rPr>
          <w:rFonts w:ascii="Times New Roman" w:hAnsi="Times New Roman" w:cs="Times New Roman"/>
        </w:rPr>
        <w:t>2.</w:t>
      </w:r>
      <w:r w:rsidR="003069DF" w:rsidRPr="006A25C2">
        <w:t xml:space="preserve"> </w:t>
      </w:r>
      <w:r w:rsidR="003069DF" w:rsidRPr="006A25C2">
        <w:rPr>
          <w:rFonts w:ascii="Times New Roman" w:hAnsi="Times New Roman" w:cs="Times New Roman"/>
        </w:rPr>
        <w:t>Содержание кладбищ регулируется комплексом нормативных актов, включая федеральные законы, санитарные правила (СанПиН), а также местные нормативные документы. Основные требования касаются санитарного состояния территории, благоустройства, ухода за зелёными насаждениями, уборки и других аспектов.</w:t>
      </w:r>
    </w:p>
    <w:p w14:paraId="635E3D09" w14:textId="6DA3B319" w:rsidR="003069DF" w:rsidRPr="006A25C2" w:rsidRDefault="003069DF" w:rsidP="003069DF">
      <w:pPr>
        <w:widowControl/>
        <w:ind w:firstLine="709"/>
        <w:jc w:val="both"/>
        <w:rPr>
          <w:rFonts w:ascii="Times New Roman" w:hAnsi="Times New Roman" w:cs="Times New Roman"/>
        </w:rPr>
      </w:pPr>
      <w:r w:rsidRPr="006A25C2">
        <w:rPr>
          <w:rFonts w:ascii="Times New Roman" w:hAnsi="Times New Roman" w:cs="Times New Roman"/>
        </w:rPr>
        <w:t>Основн</w:t>
      </w:r>
      <w:r w:rsidR="00B74819" w:rsidRPr="006A25C2">
        <w:rPr>
          <w:rFonts w:ascii="Times New Roman" w:hAnsi="Times New Roman" w:cs="Times New Roman"/>
        </w:rPr>
        <w:t>ой</w:t>
      </w:r>
      <w:r w:rsidRPr="006A25C2">
        <w:rPr>
          <w:rFonts w:ascii="Times New Roman" w:hAnsi="Times New Roman" w:cs="Times New Roman"/>
        </w:rPr>
        <w:t xml:space="preserve"> нормативн</w:t>
      </w:r>
      <w:r w:rsidR="00B74819" w:rsidRPr="006A25C2">
        <w:rPr>
          <w:rFonts w:ascii="Times New Roman" w:hAnsi="Times New Roman" w:cs="Times New Roman"/>
        </w:rPr>
        <w:t>ый</w:t>
      </w:r>
      <w:r w:rsidRPr="006A25C2">
        <w:rPr>
          <w:rFonts w:ascii="Times New Roman" w:hAnsi="Times New Roman" w:cs="Times New Roman"/>
        </w:rPr>
        <w:t xml:space="preserve"> документ:</w:t>
      </w:r>
    </w:p>
    <w:p w14:paraId="31586A0C" w14:textId="77777777" w:rsidR="003069DF" w:rsidRPr="006A25C2" w:rsidRDefault="003069DF" w:rsidP="003069DF">
      <w:pPr>
        <w:widowControl/>
        <w:ind w:firstLine="709"/>
        <w:jc w:val="both"/>
        <w:rPr>
          <w:rFonts w:ascii="Times New Roman" w:hAnsi="Times New Roman" w:cs="Times New Roman"/>
        </w:rPr>
      </w:pPr>
      <w:r w:rsidRPr="006A25C2">
        <w:rPr>
          <w:rFonts w:ascii="Times New Roman" w:hAnsi="Times New Roman" w:cs="Times New Roman"/>
        </w:rPr>
        <w:t xml:space="preserve">Федеральный закон от 12.01.1996 №8-ФЗ «О погребении и похоронном деле» — определяет общие принципы организации похоронного дела, включая содержание мест погребения. </w:t>
      </w:r>
    </w:p>
    <w:p w14:paraId="4333CEC0" w14:textId="3B8E26B9" w:rsidR="006513AA" w:rsidRPr="006A25C2" w:rsidRDefault="006513AA" w:rsidP="006513AA">
      <w:pPr>
        <w:widowControl/>
        <w:ind w:firstLine="709"/>
        <w:jc w:val="both"/>
        <w:rPr>
          <w:rFonts w:ascii="Times New Roman" w:hAnsi="Times New Roman" w:cs="Times New Roman"/>
        </w:rPr>
      </w:pPr>
      <w:r w:rsidRPr="006A25C2">
        <w:rPr>
          <w:rFonts w:ascii="Times New Roman" w:hAnsi="Times New Roman" w:cs="Times New Roman"/>
        </w:rPr>
        <w:t>Ответственность</w:t>
      </w:r>
      <w:r w:rsidRPr="006A25C2">
        <w:rPr>
          <w:rFonts w:ascii="Times New Roman" w:hAnsi="Times New Roman" w:cs="Times New Roman"/>
        </w:rPr>
        <w:tab/>
        <w:t>за</w:t>
      </w:r>
      <w:r w:rsidRPr="006A25C2">
        <w:rPr>
          <w:rFonts w:ascii="Times New Roman" w:hAnsi="Times New Roman" w:cs="Times New Roman"/>
        </w:rPr>
        <w:tab/>
        <w:t>санитарное</w:t>
      </w:r>
      <w:r w:rsidRPr="006A25C2">
        <w:rPr>
          <w:rFonts w:ascii="Times New Roman" w:hAnsi="Times New Roman" w:cs="Times New Roman"/>
        </w:rPr>
        <w:tab/>
        <w:t>состояние</w:t>
      </w:r>
      <w:r w:rsidRPr="006A25C2">
        <w:rPr>
          <w:rFonts w:ascii="Times New Roman" w:hAnsi="Times New Roman" w:cs="Times New Roman"/>
        </w:rPr>
        <w:tab/>
        <w:t>территорий</w:t>
      </w:r>
      <w:r w:rsidRPr="006A25C2">
        <w:rPr>
          <w:rFonts w:ascii="Times New Roman" w:hAnsi="Times New Roman" w:cs="Times New Roman"/>
        </w:rPr>
        <w:tab/>
        <w:t>кладбищ несут организации, в ведении которых находятся данные территории.</w:t>
      </w:r>
    </w:p>
    <w:p w14:paraId="358F6EFF" w14:textId="77777777" w:rsidR="006513AA" w:rsidRPr="006A25C2" w:rsidRDefault="006513AA" w:rsidP="00523307">
      <w:pPr>
        <w:widowControl/>
        <w:ind w:firstLine="709"/>
        <w:jc w:val="both"/>
        <w:rPr>
          <w:rFonts w:ascii="Times New Roman" w:hAnsi="Times New Roman" w:cs="Times New Roman"/>
        </w:rPr>
      </w:pPr>
      <w:r w:rsidRPr="006A25C2">
        <w:rPr>
          <w:rFonts w:ascii="Times New Roman" w:hAnsi="Times New Roman" w:cs="Times New Roman"/>
        </w:rPr>
        <w:t>Территория кладбищ должна содержаться в чистоте.</w:t>
      </w:r>
    </w:p>
    <w:p w14:paraId="4DC151CA" w14:textId="1066E65D" w:rsidR="00523307" w:rsidRPr="006A25C2" w:rsidRDefault="00523307" w:rsidP="00523307">
      <w:pPr>
        <w:widowControl/>
        <w:ind w:firstLine="709"/>
        <w:jc w:val="both"/>
        <w:rPr>
          <w:rFonts w:ascii="Times New Roman" w:hAnsi="Times New Roman" w:cs="Times New Roman"/>
        </w:rPr>
      </w:pPr>
      <w:r w:rsidRPr="006A25C2">
        <w:rPr>
          <w:rFonts w:ascii="Times New Roman" w:hAnsi="Times New Roman" w:cs="Times New Roman"/>
        </w:rPr>
        <w:t>Запрещается хранить мусор на территории кладбищ более 7 дней</w:t>
      </w:r>
    </w:p>
    <w:p w14:paraId="455507DA" w14:textId="680C27A5" w:rsidR="00F363F2" w:rsidRPr="006A25C2" w:rsidRDefault="006513AA" w:rsidP="00523307">
      <w:pPr>
        <w:widowControl/>
        <w:ind w:firstLine="709"/>
        <w:jc w:val="both"/>
        <w:rPr>
          <w:rFonts w:ascii="Times New Roman" w:hAnsi="Times New Roman" w:cs="Times New Roman"/>
        </w:rPr>
      </w:pPr>
      <w:r w:rsidRPr="006A25C2">
        <w:rPr>
          <w:rFonts w:ascii="Times New Roman" w:hAnsi="Times New Roman" w:cs="Times New Roman"/>
        </w:rPr>
        <w:t>Запрещается загромождение и засорение территорий кладбищ металлическим ломом, строительными и бытовыми отходами и другими материалами.</w:t>
      </w:r>
    </w:p>
    <w:p w14:paraId="7A7B2AE3" w14:textId="77777777" w:rsidR="00523307" w:rsidRPr="006A25C2" w:rsidRDefault="00523307" w:rsidP="00523307">
      <w:pPr>
        <w:widowControl/>
        <w:ind w:firstLine="709"/>
        <w:jc w:val="both"/>
        <w:rPr>
          <w:rFonts w:ascii="Times New Roman" w:hAnsi="Times New Roman" w:cs="Times New Roman"/>
        </w:rPr>
      </w:pPr>
    </w:p>
    <w:p w14:paraId="39EF65FE" w14:textId="77777777" w:rsidR="00523307" w:rsidRPr="006A25C2" w:rsidRDefault="00523307" w:rsidP="00523307">
      <w:pPr>
        <w:widowControl/>
        <w:ind w:firstLine="709"/>
        <w:jc w:val="center"/>
        <w:rPr>
          <w:rFonts w:ascii="Times New Roman" w:hAnsi="Times New Roman" w:cs="Times New Roman"/>
          <w:b/>
          <w:bCs/>
        </w:rPr>
      </w:pPr>
      <w:r w:rsidRPr="006A25C2">
        <w:rPr>
          <w:rFonts w:ascii="Times New Roman" w:hAnsi="Times New Roman" w:cs="Times New Roman"/>
          <w:b/>
          <w:bCs/>
        </w:rPr>
        <w:t>Статья 22. Размещение и благоустройство автостоянок</w:t>
      </w:r>
    </w:p>
    <w:p w14:paraId="63A5CA02" w14:textId="77777777" w:rsidR="00523307" w:rsidRPr="006A25C2" w:rsidRDefault="00523307" w:rsidP="00523307">
      <w:pPr>
        <w:widowControl/>
        <w:ind w:firstLine="709"/>
        <w:jc w:val="center"/>
        <w:rPr>
          <w:rFonts w:ascii="Times New Roman" w:hAnsi="Times New Roman" w:cs="Times New Roman"/>
          <w:b/>
          <w:bCs/>
        </w:rPr>
      </w:pPr>
    </w:p>
    <w:p w14:paraId="3028A108" w14:textId="456157CA" w:rsidR="00523307" w:rsidRPr="006A25C2" w:rsidRDefault="00523307" w:rsidP="00523307">
      <w:pPr>
        <w:widowControl/>
        <w:ind w:firstLine="709"/>
        <w:jc w:val="both"/>
        <w:rPr>
          <w:rFonts w:ascii="Times New Roman" w:hAnsi="Times New Roman" w:cs="Times New Roman"/>
        </w:rPr>
      </w:pPr>
      <w:proofErr w:type="gramStart"/>
      <w:r w:rsidRPr="006A25C2">
        <w:rPr>
          <w:rFonts w:ascii="Times New Roman" w:hAnsi="Times New Roman" w:cs="Times New Roman"/>
        </w:rPr>
        <w:t xml:space="preserve">На территории </w:t>
      </w:r>
      <w:proofErr w:type="spellStart"/>
      <w:r w:rsidRPr="006A25C2">
        <w:rPr>
          <w:rFonts w:ascii="Times New Roman" w:hAnsi="Times New Roman" w:cs="Times New Roman"/>
        </w:rPr>
        <w:t>Кемского</w:t>
      </w:r>
      <w:proofErr w:type="spellEnd"/>
      <w:r w:rsidRPr="006A25C2">
        <w:rPr>
          <w:rFonts w:ascii="Times New Roman" w:hAnsi="Times New Roman" w:cs="Times New Roman"/>
        </w:rPr>
        <w:t xml:space="preserve"> муниципального округа предусматриваются следующие виды автостоянок: кратковременного и длительного хранения автомобилей, уличных (в виде парковок на проезжей части, обозначенных разметкой), внеуличных (в виде "карманов" и отступов от проезжей части), гостевых (на участке жилой застройки), для хранения автомобилей населения (микрорайонные, районные), при объектных (у объекта или группы объектов), прочих (грузовых, перехватывающих и др.).</w:t>
      </w:r>
      <w:proofErr w:type="gramEnd"/>
    </w:p>
    <w:p w14:paraId="21B68EFE" w14:textId="022C746D" w:rsidR="00523307" w:rsidRPr="006A25C2" w:rsidRDefault="00523307" w:rsidP="00523307">
      <w:pPr>
        <w:widowControl/>
        <w:ind w:firstLine="709"/>
        <w:jc w:val="both"/>
        <w:rPr>
          <w:rFonts w:ascii="Times New Roman" w:hAnsi="Times New Roman" w:cs="Times New Roman"/>
        </w:rPr>
      </w:pPr>
      <w:r w:rsidRPr="006A25C2">
        <w:rPr>
          <w:rFonts w:ascii="Times New Roman" w:hAnsi="Times New Roman" w:cs="Times New Roman"/>
        </w:rPr>
        <w:t>Расстояние от границ автостоянок до окон жилых и общественных заданий, а также и других объектов благоустройства принимается в соответствии с Региональными нормативами градостроительного проектирования Республики Карелия, СНиП 2.07.</w:t>
      </w:r>
      <w:r w:rsidR="00B74819" w:rsidRPr="006A25C2">
        <w:rPr>
          <w:rFonts w:ascii="Times New Roman" w:hAnsi="Times New Roman" w:cs="Times New Roman"/>
        </w:rPr>
        <w:t>01</w:t>
      </w:r>
      <w:r w:rsidRPr="006A25C2">
        <w:rPr>
          <w:rFonts w:ascii="Times New Roman" w:hAnsi="Times New Roman" w:cs="Times New Roman"/>
        </w:rPr>
        <w:t>-89 «Градостроительство. Планировка и застройка городских и сельских поселений городских округов», СанПиН 2.2.1/2.1.1.1200</w:t>
      </w:r>
      <w:r w:rsidR="00B74819" w:rsidRPr="006A25C2">
        <w:rPr>
          <w:rFonts w:ascii="Times New Roman" w:hAnsi="Times New Roman" w:cs="Times New Roman"/>
        </w:rPr>
        <w:t>-03</w:t>
      </w:r>
      <w:r w:rsidRPr="006A25C2">
        <w:rPr>
          <w:rFonts w:ascii="Times New Roman" w:hAnsi="Times New Roman" w:cs="Times New Roman"/>
        </w:rPr>
        <w:t xml:space="preserve">. На площадках </w:t>
      </w:r>
      <w:proofErr w:type="spellStart"/>
      <w:r w:rsidRPr="006A25C2">
        <w:rPr>
          <w:rFonts w:ascii="Times New Roman" w:hAnsi="Times New Roman" w:cs="Times New Roman"/>
        </w:rPr>
        <w:t>приобъектных</w:t>
      </w:r>
      <w:proofErr w:type="spellEnd"/>
      <w:r w:rsidRPr="006A25C2">
        <w:rPr>
          <w:rFonts w:ascii="Times New Roman" w:hAnsi="Times New Roman" w:cs="Times New Roman"/>
        </w:rPr>
        <w:t xml:space="preserve"> автостоянок долю мест для автомобилей инвалидов рекомендуется проектировать согласно СНиП 35-01, блокировать по два или более мест без объемных разделителей, а лишь с обозначением границы прохода при помощи ярко-желтой разметки.</w:t>
      </w:r>
    </w:p>
    <w:p w14:paraId="73986D01" w14:textId="77777777" w:rsidR="00523307" w:rsidRPr="006A25C2" w:rsidRDefault="00523307" w:rsidP="00523307">
      <w:pPr>
        <w:widowControl/>
        <w:ind w:firstLine="709"/>
        <w:jc w:val="both"/>
        <w:rPr>
          <w:rFonts w:ascii="Times New Roman" w:hAnsi="Times New Roman" w:cs="Times New Roman"/>
        </w:rPr>
      </w:pPr>
      <w:r w:rsidRPr="006A25C2">
        <w:rPr>
          <w:rFonts w:ascii="Times New Roman" w:hAnsi="Times New Roman" w:cs="Times New Roman"/>
        </w:rPr>
        <w:t>Не допускается проектировать размещение площадок автостоянок в зоне остановок городского пассажирского транспорта, организацию заездов на автостоянки следует предусматривать не ближе 15 м от конца или начала посадочной площадки.</w:t>
      </w:r>
    </w:p>
    <w:p w14:paraId="399AAB30" w14:textId="77777777" w:rsidR="00523307" w:rsidRPr="006A25C2" w:rsidRDefault="00523307" w:rsidP="00523307">
      <w:pPr>
        <w:widowControl/>
        <w:ind w:firstLine="709"/>
        <w:jc w:val="both"/>
        <w:rPr>
          <w:rFonts w:ascii="Times New Roman" w:hAnsi="Times New Roman" w:cs="Times New Roman"/>
        </w:rPr>
      </w:pPr>
      <w:r w:rsidRPr="006A25C2">
        <w:rPr>
          <w:rFonts w:ascii="Times New Roman" w:hAnsi="Times New Roman" w:cs="Times New Roman"/>
        </w:rPr>
        <w:t>Обязательный перечень элементов благоустройства территории на площадках автостоянок включает: твердые виды покрытия, элементы сопряжения поверхностей, разделительные элементы, осветительное и информационное оборудование. Площадки для длительного хранения автомобилей могут быть оборудованы навесами, легкими ограждениями боксов, смотровыми эстакадами.</w:t>
      </w:r>
    </w:p>
    <w:p w14:paraId="7DA61299" w14:textId="77777777" w:rsidR="00523307" w:rsidRPr="006A25C2" w:rsidRDefault="00523307" w:rsidP="00523307">
      <w:pPr>
        <w:widowControl/>
        <w:ind w:firstLine="709"/>
        <w:jc w:val="both"/>
        <w:rPr>
          <w:rFonts w:ascii="Times New Roman" w:hAnsi="Times New Roman" w:cs="Times New Roman"/>
        </w:rPr>
      </w:pPr>
      <w:r w:rsidRPr="006A25C2">
        <w:rPr>
          <w:rFonts w:ascii="Times New Roman" w:hAnsi="Times New Roman" w:cs="Times New Roman"/>
        </w:rPr>
        <w:t xml:space="preserve">Покрытие площадок необходимо проектировать </w:t>
      </w:r>
      <w:proofErr w:type="gramStart"/>
      <w:r w:rsidRPr="006A25C2">
        <w:rPr>
          <w:rFonts w:ascii="Times New Roman" w:hAnsi="Times New Roman" w:cs="Times New Roman"/>
        </w:rPr>
        <w:t>аналогичным</w:t>
      </w:r>
      <w:proofErr w:type="gramEnd"/>
      <w:r w:rsidRPr="006A25C2">
        <w:rPr>
          <w:rFonts w:ascii="Times New Roman" w:hAnsi="Times New Roman" w:cs="Times New Roman"/>
        </w:rPr>
        <w:t xml:space="preserve"> покрытию транспортных проездов.</w:t>
      </w:r>
    </w:p>
    <w:p w14:paraId="67246054" w14:textId="1A2B1071" w:rsidR="00523307" w:rsidRPr="006A25C2" w:rsidRDefault="00523307" w:rsidP="00523307">
      <w:pPr>
        <w:widowControl/>
        <w:ind w:firstLine="709"/>
        <w:jc w:val="both"/>
        <w:rPr>
          <w:rFonts w:ascii="Times New Roman" w:hAnsi="Times New Roman" w:cs="Times New Roman"/>
        </w:rPr>
      </w:pPr>
      <w:proofErr w:type="gramStart"/>
      <w:r w:rsidRPr="006A25C2">
        <w:rPr>
          <w:rFonts w:ascii="Times New Roman" w:hAnsi="Times New Roman" w:cs="Times New Roman"/>
        </w:rPr>
        <w:t>Сопряжение покрытия площадки с проездом необходимо выполнять в</w:t>
      </w:r>
      <w:r w:rsidR="000B57E7" w:rsidRPr="006A25C2">
        <w:rPr>
          <w:rFonts w:ascii="Times New Roman" w:hAnsi="Times New Roman" w:cs="Times New Roman"/>
        </w:rPr>
        <w:t xml:space="preserve"> </w:t>
      </w:r>
      <w:r w:rsidRPr="006A25C2">
        <w:rPr>
          <w:rFonts w:ascii="Times New Roman" w:hAnsi="Times New Roman" w:cs="Times New Roman"/>
        </w:rPr>
        <w:t>одном уровне без укладки бортового камня, с газоном - можно устанавливать садовый борт, дающий превышение над уровнем газона не менее 50 мм на расстоянии не менее 0,5 м, что защищает газон и предотвращает попадание грязи и растительного мусора на покрытие, увеличивая срок его службы.</w:t>
      </w:r>
      <w:proofErr w:type="gramEnd"/>
    </w:p>
    <w:p w14:paraId="79907451" w14:textId="77777777" w:rsidR="00523307" w:rsidRPr="006A25C2" w:rsidRDefault="00523307" w:rsidP="00523307">
      <w:pPr>
        <w:widowControl/>
        <w:ind w:firstLine="709"/>
        <w:jc w:val="both"/>
        <w:rPr>
          <w:rFonts w:ascii="Times New Roman" w:hAnsi="Times New Roman" w:cs="Times New Roman"/>
        </w:rPr>
      </w:pPr>
      <w:r w:rsidRPr="006A25C2">
        <w:rPr>
          <w:rFonts w:ascii="Times New Roman" w:hAnsi="Times New Roman" w:cs="Times New Roman"/>
        </w:rPr>
        <w:t>Разделительные элементы на площадках должны быть выполнены в виде разметки (белых полос), озелененных полос (газонов), контейнерного озеленения.</w:t>
      </w:r>
    </w:p>
    <w:p w14:paraId="35CB46A8" w14:textId="77777777" w:rsidR="00523307" w:rsidRPr="006A25C2" w:rsidRDefault="00523307" w:rsidP="00523307">
      <w:pPr>
        <w:widowControl/>
        <w:ind w:firstLine="709"/>
        <w:jc w:val="both"/>
        <w:rPr>
          <w:rFonts w:ascii="Times New Roman" w:hAnsi="Times New Roman" w:cs="Times New Roman"/>
        </w:rPr>
      </w:pPr>
      <w:r w:rsidRPr="006A25C2">
        <w:rPr>
          <w:rFonts w:ascii="Times New Roman" w:hAnsi="Times New Roman" w:cs="Times New Roman"/>
        </w:rPr>
        <w:t>При планировке общественных пространств и дворовых территорий необходимо предусматривать специальные препятствия в целях недопущения парковки транспортных средств на газонах.</w:t>
      </w:r>
    </w:p>
    <w:p w14:paraId="3C3D8410" w14:textId="245C4204" w:rsidR="00523307" w:rsidRPr="006A25C2" w:rsidRDefault="00523307" w:rsidP="00523307">
      <w:pPr>
        <w:widowControl/>
        <w:ind w:firstLine="709"/>
        <w:jc w:val="both"/>
        <w:rPr>
          <w:rFonts w:ascii="Times New Roman" w:hAnsi="Times New Roman" w:cs="Times New Roman"/>
        </w:rPr>
      </w:pPr>
      <w:r w:rsidRPr="006A25C2">
        <w:rPr>
          <w:rFonts w:ascii="Times New Roman" w:hAnsi="Times New Roman" w:cs="Times New Roman"/>
        </w:rPr>
        <w:lastRenderedPageBreak/>
        <w:t>Размещение транспортных средств на территориях общего пользования, не предусмотренных для этих целей, не допускается</w:t>
      </w:r>
      <w:r w:rsidR="000B57E7" w:rsidRPr="006A25C2">
        <w:rPr>
          <w:rFonts w:ascii="Times New Roman" w:hAnsi="Times New Roman" w:cs="Times New Roman"/>
        </w:rPr>
        <w:t>.</w:t>
      </w:r>
    </w:p>
    <w:p w14:paraId="530A7C71" w14:textId="2968F523" w:rsidR="000B57E7" w:rsidRPr="006A25C2" w:rsidRDefault="000B57E7" w:rsidP="00523307">
      <w:pPr>
        <w:widowControl/>
        <w:ind w:firstLine="709"/>
        <w:jc w:val="both"/>
        <w:rPr>
          <w:rFonts w:ascii="Times New Roman" w:hAnsi="Times New Roman" w:cs="Times New Roman"/>
        </w:rPr>
      </w:pPr>
      <w:r w:rsidRPr="006A25C2">
        <w:rPr>
          <w:rFonts w:ascii="Times New Roman" w:hAnsi="Times New Roman" w:cs="Times New Roman"/>
        </w:rPr>
        <w:t>Запрещается хранение разукомплектованных транспортных средств на территории муниципального образования (на дорогах общего пользования, придомовых территориях, детских площадках, газонах, лесных куртинах).</w:t>
      </w:r>
    </w:p>
    <w:p w14:paraId="0A8B18B6" w14:textId="77777777" w:rsidR="000B57E7" w:rsidRPr="006A25C2" w:rsidRDefault="000B57E7" w:rsidP="00523307">
      <w:pPr>
        <w:widowControl/>
        <w:ind w:firstLine="709"/>
        <w:jc w:val="both"/>
        <w:rPr>
          <w:rFonts w:ascii="Times New Roman" w:hAnsi="Times New Roman" w:cs="Times New Roman"/>
        </w:rPr>
      </w:pPr>
    </w:p>
    <w:p w14:paraId="57561091" w14:textId="77777777" w:rsidR="000B57E7" w:rsidRPr="006A25C2" w:rsidRDefault="000B57E7" w:rsidP="000B57E7">
      <w:pPr>
        <w:pStyle w:val="ConsPlusTitle"/>
        <w:ind w:firstLine="709"/>
        <w:jc w:val="both"/>
        <w:outlineLvl w:val="2"/>
        <w:rPr>
          <w:rFonts w:ascii="Times New Roman" w:hAnsi="Times New Roman" w:cs="Times New Roman"/>
          <w:sz w:val="24"/>
          <w:szCs w:val="24"/>
        </w:rPr>
      </w:pPr>
      <w:r w:rsidRPr="006A25C2">
        <w:rPr>
          <w:rFonts w:ascii="Times New Roman" w:hAnsi="Times New Roman" w:cs="Times New Roman"/>
          <w:sz w:val="24"/>
          <w:szCs w:val="24"/>
        </w:rPr>
        <w:t>Статья 23. Внешнее обустройство и оформление строительных площадок</w:t>
      </w:r>
    </w:p>
    <w:p w14:paraId="1BC670F5" w14:textId="77777777" w:rsidR="000B57E7" w:rsidRPr="006A25C2" w:rsidRDefault="000B57E7" w:rsidP="000B57E7">
      <w:pPr>
        <w:pStyle w:val="ConsPlusNormal"/>
        <w:ind w:firstLine="709"/>
        <w:jc w:val="both"/>
        <w:rPr>
          <w:rFonts w:ascii="Times New Roman" w:hAnsi="Times New Roman" w:cs="Times New Roman"/>
          <w:sz w:val="24"/>
          <w:szCs w:val="24"/>
        </w:rPr>
      </w:pPr>
    </w:p>
    <w:p w14:paraId="26E81829" w14:textId="77777777" w:rsidR="000B57E7" w:rsidRPr="006A25C2" w:rsidRDefault="000B57E7" w:rsidP="000B57E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1. До начала производства строительных работ застройщик обязан:</w:t>
      </w:r>
    </w:p>
    <w:p w14:paraId="30F3965E" w14:textId="77777777" w:rsidR="000B57E7" w:rsidRPr="006A25C2" w:rsidRDefault="000B57E7" w:rsidP="000B57E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а) установить ограждение строительной площадки (по границам отведенного земельного участка в соответствии со строительным генеральным планом) и опасных зон работ за ее пределами в соответствии с требованиями строительных норм и правил;</w:t>
      </w:r>
    </w:p>
    <w:p w14:paraId="0BDC53D7" w14:textId="77777777" w:rsidR="000B57E7" w:rsidRPr="006A25C2" w:rsidRDefault="000B57E7" w:rsidP="000B57E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б) обозначить въезды на строительную площадку специальными знаками или указателями;</w:t>
      </w:r>
    </w:p>
    <w:p w14:paraId="1E8921B8" w14:textId="77777777" w:rsidR="000B57E7" w:rsidRPr="006A25C2" w:rsidRDefault="000B57E7" w:rsidP="000B57E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в) обеспечить наружное освещение по периметру строительной площадки, а также временных проездов и проходов;</w:t>
      </w:r>
    </w:p>
    <w:p w14:paraId="0DDF55AE" w14:textId="77777777" w:rsidR="000B57E7" w:rsidRPr="006A25C2" w:rsidRDefault="000B57E7" w:rsidP="000B57E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г) установить мусоросборники для ТКО, бункер для складирования КГО, биотуалеты;</w:t>
      </w:r>
    </w:p>
    <w:p w14:paraId="4BE6B2C7" w14:textId="77777777" w:rsidR="000B57E7" w:rsidRPr="006A25C2" w:rsidRDefault="000B57E7" w:rsidP="000B57E7">
      <w:pPr>
        <w:pStyle w:val="ConsPlusNormal"/>
        <w:ind w:firstLine="709"/>
        <w:jc w:val="both"/>
        <w:rPr>
          <w:rFonts w:ascii="Times New Roman" w:hAnsi="Times New Roman" w:cs="Times New Roman"/>
          <w:sz w:val="24"/>
          <w:szCs w:val="24"/>
        </w:rPr>
      </w:pPr>
      <w:proofErr w:type="gramStart"/>
      <w:r w:rsidRPr="006A25C2">
        <w:rPr>
          <w:rFonts w:ascii="Times New Roman" w:hAnsi="Times New Roman" w:cs="Times New Roman"/>
          <w:sz w:val="24"/>
          <w:szCs w:val="24"/>
        </w:rPr>
        <w:t>д) установить информационный щит с наименованием объекта, застройщика (заказчика), исполнителя работ (подрядчика, генподрядчика), фамилии, должности и номеров телефонов ответственного производителя работ по объекту, сроков начала и окончания работ, схемы объекта, сведений о количестве зеленых насаждений (деревьев, кустарников): 1) подлежащих сносу, 2) подлежащих пересадке, 3) сохраняемых на месте.</w:t>
      </w:r>
      <w:proofErr w:type="gramEnd"/>
    </w:p>
    <w:p w14:paraId="6C654977" w14:textId="77777777" w:rsidR="000B57E7" w:rsidRPr="006A25C2" w:rsidRDefault="000B57E7" w:rsidP="000B57E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2. Высота, конструкция ограждения должны обеспечивать безопасность движения транспорта и пешеходов на прилегающих к строительной площадке дорогах и тротуарах и выполняться в соответствии с проектной документацией.</w:t>
      </w:r>
    </w:p>
    <w:p w14:paraId="04C05DE2" w14:textId="77514B63" w:rsidR="000B57E7" w:rsidRPr="006A25C2" w:rsidRDefault="000B57E7" w:rsidP="000B57E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3. Производство работ, связанных с временным нарушением или изменением существующего благоустройства, допускается только по согласованию с Администрацией </w:t>
      </w:r>
      <w:proofErr w:type="spellStart"/>
      <w:r w:rsidRPr="006A25C2">
        <w:rPr>
          <w:rFonts w:ascii="Times New Roman" w:hAnsi="Times New Roman" w:cs="Times New Roman"/>
          <w:sz w:val="24"/>
          <w:szCs w:val="24"/>
        </w:rPr>
        <w:t>Кемского</w:t>
      </w:r>
      <w:proofErr w:type="spellEnd"/>
      <w:r w:rsidRPr="006A25C2">
        <w:rPr>
          <w:rFonts w:ascii="Times New Roman" w:hAnsi="Times New Roman" w:cs="Times New Roman"/>
          <w:sz w:val="24"/>
          <w:szCs w:val="24"/>
        </w:rPr>
        <w:t xml:space="preserve"> муниципального округа в соответствии с </w:t>
      </w:r>
      <w:hyperlink w:anchor="P502" w:history="1">
        <w:r w:rsidRPr="006A25C2">
          <w:rPr>
            <w:rFonts w:ascii="Times New Roman" w:hAnsi="Times New Roman" w:cs="Times New Roman"/>
            <w:sz w:val="24"/>
            <w:szCs w:val="24"/>
          </w:rPr>
          <w:t>разделом 5</w:t>
        </w:r>
      </w:hyperlink>
      <w:r w:rsidRPr="006A25C2">
        <w:rPr>
          <w:rFonts w:ascii="Times New Roman" w:hAnsi="Times New Roman" w:cs="Times New Roman"/>
          <w:sz w:val="24"/>
          <w:szCs w:val="24"/>
        </w:rPr>
        <w:t xml:space="preserve"> Правил.</w:t>
      </w:r>
    </w:p>
    <w:p w14:paraId="62DE601F" w14:textId="77777777" w:rsidR="000B57E7" w:rsidRPr="006A25C2" w:rsidRDefault="000B57E7" w:rsidP="000B57E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4. После завершения работ застройщик в сроки, установленные в ордере на производство земляных работ, обязан восстановить за свой счет нарушенные при производстве строительных работ благоустройство и озеленение; на нем же лежит ответственность за качество выполненных работ по озеленению территорий в установленном для общестроительных работ порядке.</w:t>
      </w:r>
    </w:p>
    <w:p w14:paraId="081A67DF" w14:textId="77777777" w:rsidR="000B57E7" w:rsidRPr="006A25C2" w:rsidRDefault="000B57E7" w:rsidP="000B57E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5. Содержание территорий, прилегающих к строительной площадке, производится силами и средствами застройщика.</w:t>
      </w:r>
    </w:p>
    <w:p w14:paraId="780F8AFC" w14:textId="77777777" w:rsidR="000B57E7" w:rsidRPr="006A25C2" w:rsidRDefault="000B57E7" w:rsidP="000B57E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6. Застройщик:</w:t>
      </w:r>
    </w:p>
    <w:p w14:paraId="0753CF80" w14:textId="77777777" w:rsidR="000B57E7" w:rsidRPr="006A25C2" w:rsidRDefault="000B57E7" w:rsidP="000B57E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а) обеспечивает уборку строительной площадки и прилегающей к ней территории, а также вывоз снега, отходов, мусора в специально отведенные места;</w:t>
      </w:r>
    </w:p>
    <w:p w14:paraId="354C0EFC" w14:textId="77777777" w:rsidR="000B57E7" w:rsidRPr="006A25C2" w:rsidRDefault="000B57E7" w:rsidP="000B57E7">
      <w:pPr>
        <w:pStyle w:val="ConsPlusNormal"/>
        <w:ind w:firstLine="709"/>
        <w:jc w:val="both"/>
        <w:rPr>
          <w:rFonts w:ascii="Times New Roman" w:hAnsi="Times New Roman" w:cs="Times New Roman"/>
          <w:sz w:val="24"/>
          <w:szCs w:val="24"/>
        </w:rPr>
      </w:pPr>
      <w:proofErr w:type="gramStart"/>
      <w:r w:rsidRPr="006A25C2">
        <w:rPr>
          <w:rFonts w:ascii="Times New Roman" w:hAnsi="Times New Roman" w:cs="Times New Roman"/>
          <w:sz w:val="24"/>
          <w:szCs w:val="24"/>
        </w:rPr>
        <w:t>б) не допускает несанкционированный снос древесно-кустарниковой растительности и обеспечивает сохранение всех растений (деревьев, кустарников), отмеченных в проектной документации, как сохраняемые.</w:t>
      </w:r>
      <w:proofErr w:type="gramEnd"/>
      <w:r w:rsidRPr="006A25C2">
        <w:rPr>
          <w:rFonts w:ascii="Times New Roman" w:hAnsi="Times New Roman" w:cs="Times New Roman"/>
          <w:sz w:val="24"/>
          <w:szCs w:val="24"/>
        </w:rPr>
        <w:t xml:space="preserve"> Зеленые насаждения, не подлежащие вырубке или пересадке, следует оградить общей оградой, без повреждения стволов, ветвей и корневых систем. Стволы отдельно стоящих деревьев, попадающих в зону производства работ, следует предохранять от возможных повреждений, путем создания охранных конструкций (ограждений), в том числе облицовывая их отходами пиломатериалов или другим способом. Деревья и кустарники, попадающие в зону производства работ и подлежащие пересадке, должны быть пересажены в специально отведенную охранную зону;</w:t>
      </w:r>
    </w:p>
    <w:p w14:paraId="41E796D7" w14:textId="77777777" w:rsidR="000B57E7" w:rsidRPr="006A25C2" w:rsidRDefault="000B57E7" w:rsidP="000B57E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в) выполняет обезвреживание и организацию производственных и бытовых стоков.</w:t>
      </w:r>
    </w:p>
    <w:p w14:paraId="6C927FE8" w14:textId="77777777" w:rsidR="000B57E7" w:rsidRPr="006A25C2" w:rsidRDefault="000B57E7" w:rsidP="000B57E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7. Все материалы и грунт размещаются только в пределах огражденного участка. Складирование и хранение материалов и изделий должно обеспечиваться в соответствии с требованиями стандартов и технических условий на эти материалы и изделия.</w:t>
      </w:r>
    </w:p>
    <w:p w14:paraId="4B41E443" w14:textId="21A0A590" w:rsidR="000B57E7" w:rsidRPr="006A25C2" w:rsidRDefault="000B57E7" w:rsidP="000B57E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На строительной площадке не допускается образование завалов грунтом, </w:t>
      </w:r>
      <w:r w:rsidRPr="006A25C2">
        <w:rPr>
          <w:rFonts w:ascii="Times New Roman" w:hAnsi="Times New Roman" w:cs="Times New Roman"/>
          <w:sz w:val="24"/>
          <w:szCs w:val="24"/>
        </w:rPr>
        <w:lastRenderedPageBreak/>
        <w:t xml:space="preserve">строительными отходами, сжигание строительных и других отходов. Излишки грунта временно размещаются в местах, согласованных с Администрацией </w:t>
      </w:r>
      <w:proofErr w:type="spellStart"/>
      <w:r w:rsidRPr="006A25C2">
        <w:rPr>
          <w:rFonts w:ascii="Times New Roman" w:hAnsi="Times New Roman" w:cs="Times New Roman"/>
          <w:sz w:val="24"/>
          <w:szCs w:val="24"/>
        </w:rPr>
        <w:t>Кемского</w:t>
      </w:r>
      <w:proofErr w:type="spellEnd"/>
      <w:r w:rsidRPr="006A25C2">
        <w:rPr>
          <w:rFonts w:ascii="Times New Roman" w:hAnsi="Times New Roman" w:cs="Times New Roman"/>
          <w:sz w:val="24"/>
          <w:szCs w:val="24"/>
        </w:rPr>
        <w:t xml:space="preserve"> муниципального округа.</w:t>
      </w:r>
    </w:p>
    <w:p w14:paraId="39DEB748" w14:textId="321F0BE0" w:rsidR="000B57E7" w:rsidRPr="006A25C2" w:rsidRDefault="000B57E7" w:rsidP="000B57E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8. Выезды автотранспорта и техники со строительной площадки должны устраиваться так, чтобы не допускать разноса грязи со стройплощадки на дороги и тротуары </w:t>
      </w:r>
      <w:r w:rsidR="00AE10F0" w:rsidRPr="006A25C2">
        <w:rPr>
          <w:rFonts w:ascii="Times New Roman" w:hAnsi="Times New Roman" w:cs="Times New Roman"/>
          <w:sz w:val="24"/>
          <w:szCs w:val="24"/>
        </w:rPr>
        <w:t>округа</w:t>
      </w:r>
      <w:r w:rsidRPr="006A25C2">
        <w:rPr>
          <w:rFonts w:ascii="Times New Roman" w:hAnsi="Times New Roman" w:cs="Times New Roman"/>
          <w:sz w:val="24"/>
          <w:szCs w:val="24"/>
        </w:rPr>
        <w:t xml:space="preserve"> путем оборудования пунктами очистки или мойки колес автотранспортных средств и техники. В случае загрязнения проезжей части дорог, а также тротуаров, озелененных территорий уборка производится силами строительных организаций или уполномоченными ими лицам.</w:t>
      </w:r>
    </w:p>
    <w:p w14:paraId="302A0FF0" w14:textId="77777777" w:rsidR="000B57E7" w:rsidRPr="006A25C2" w:rsidRDefault="000B57E7" w:rsidP="000B57E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9. Производство строительных работ вблизи подземных коммуникаций должно быть согласовано с собственниками, владельцами коммуникаций.</w:t>
      </w:r>
    </w:p>
    <w:p w14:paraId="5C8F47CE" w14:textId="77777777" w:rsidR="000B57E7" w:rsidRPr="006A25C2" w:rsidRDefault="000B57E7" w:rsidP="000B57E7">
      <w:pPr>
        <w:pStyle w:val="ConsPlusNormal"/>
        <w:ind w:firstLine="709"/>
        <w:jc w:val="both"/>
        <w:rPr>
          <w:rFonts w:ascii="Times New Roman" w:hAnsi="Times New Roman" w:cs="Times New Roman"/>
          <w:sz w:val="24"/>
          <w:szCs w:val="24"/>
        </w:rPr>
      </w:pPr>
    </w:p>
    <w:p w14:paraId="43A84F9C" w14:textId="77777777" w:rsidR="000B57E7" w:rsidRPr="006A25C2" w:rsidRDefault="000B57E7" w:rsidP="000B57E7">
      <w:pPr>
        <w:pStyle w:val="ConsPlusTitle"/>
        <w:ind w:firstLine="709"/>
        <w:jc w:val="both"/>
        <w:outlineLvl w:val="2"/>
        <w:rPr>
          <w:rFonts w:ascii="Times New Roman" w:hAnsi="Times New Roman" w:cs="Times New Roman"/>
          <w:sz w:val="24"/>
          <w:szCs w:val="24"/>
        </w:rPr>
      </w:pPr>
      <w:r w:rsidRPr="006A25C2">
        <w:rPr>
          <w:rFonts w:ascii="Times New Roman" w:hAnsi="Times New Roman" w:cs="Times New Roman"/>
          <w:sz w:val="24"/>
          <w:szCs w:val="24"/>
        </w:rPr>
        <w:t>Статья 24. Благоустройство жилых кварталов, микрорайонов домовладений</w:t>
      </w:r>
    </w:p>
    <w:p w14:paraId="2B02E86B" w14:textId="77777777" w:rsidR="000B57E7" w:rsidRPr="006A25C2" w:rsidRDefault="000B57E7" w:rsidP="000B57E7">
      <w:pPr>
        <w:pStyle w:val="ConsPlusNormal"/>
        <w:ind w:firstLine="709"/>
        <w:jc w:val="both"/>
        <w:rPr>
          <w:rFonts w:ascii="Times New Roman" w:hAnsi="Times New Roman" w:cs="Times New Roman"/>
          <w:sz w:val="24"/>
          <w:szCs w:val="24"/>
        </w:rPr>
      </w:pPr>
    </w:p>
    <w:p w14:paraId="299B150F" w14:textId="77777777" w:rsidR="000B57E7" w:rsidRPr="006A25C2" w:rsidRDefault="000B57E7" w:rsidP="000B57E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1. </w:t>
      </w:r>
      <w:proofErr w:type="gramStart"/>
      <w:r w:rsidRPr="006A25C2">
        <w:rPr>
          <w:rFonts w:ascii="Times New Roman" w:hAnsi="Times New Roman" w:cs="Times New Roman"/>
          <w:sz w:val="24"/>
          <w:szCs w:val="24"/>
        </w:rPr>
        <w:t>Придомовые территории многоквартирных домов оборудуются, как правило, хозяйственными площадками, на которых должны быть столбы с устройствами для сушки белья, штанги для сушки одежды, ящики с песком, урна, стол со скамейками, площадками для отдыха взрослых, детскими игровыми и спортивными площадками с озеленением и необходимым оборудованием малых архитектурных форм для летнего и зимнего отдыха детей.</w:t>
      </w:r>
      <w:proofErr w:type="gramEnd"/>
      <w:r w:rsidRPr="006A25C2">
        <w:rPr>
          <w:rFonts w:ascii="Times New Roman" w:hAnsi="Times New Roman" w:cs="Times New Roman"/>
          <w:sz w:val="24"/>
          <w:szCs w:val="24"/>
        </w:rPr>
        <w:t xml:space="preserve"> Организация, осуществляющая управление многоквартирным домом, должна содержать в исправном состоянии оборудование спортивных, игровых, детских и хозяйственных площадок, ограждения и изгороди, поддерживать их опрятный внешний вид.</w:t>
      </w:r>
    </w:p>
    <w:p w14:paraId="3D839F2A" w14:textId="77777777" w:rsidR="000B57E7" w:rsidRPr="006A25C2" w:rsidRDefault="000B57E7" w:rsidP="000B57E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Количество, размещение и оборудование площадок должно соответствовать действующим строительным и санитарным нормам.</w:t>
      </w:r>
    </w:p>
    <w:p w14:paraId="7D7DE95E" w14:textId="42E2C477" w:rsidR="000B57E7" w:rsidRPr="006A25C2" w:rsidRDefault="000B57E7" w:rsidP="000B57E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2. На фасадах многоквартирных и индивидуальных жилых домов, зданий их собственниками, организациями, осуществляющими управление многоквартирными домами, по форме и в порядке, установленными Администрацией </w:t>
      </w:r>
      <w:proofErr w:type="spellStart"/>
      <w:r w:rsidRPr="006A25C2">
        <w:rPr>
          <w:rFonts w:ascii="Times New Roman" w:hAnsi="Times New Roman" w:cs="Times New Roman"/>
          <w:sz w:val="24"/>
          <w:szCs w:val="24"/>
        </w:rPr>
        <w:t>Кемского</w:t>
      </w:r>
      <w:proofErr w:type="spellEnd"/>
      <w:r w:rsidRPr="006A25C2">
        <w:rPr>
          <w:rFonts w:ascii="Times New Roman" w:hAnsi="Times New Roman" w:cs="Times New Roman"/>
          <w:sz w:val="24"/>
          <w:szCs w:val="24"/>
        </w:rPr>
        <w:t xml:space="preserve"> муниципального </w:t>
      </w:r>
      <w:r w:rsidR="000F63D7" w:rsidRPr="006A25C2">
        <w:rPr>
          <w:rFonts w:ascii="Times New Roman" w:hAnsi="Times New Roman" w:cs="Times New Roman"/>
          <w:sz w:val="24"/>
          <w:szCs w:val="24"/>
        </w:rPr>
        <w:t>округа</w:t>
      </w:r>
      <w:proofErr w:type="gramStart"/>
      <w:r w:rsidRPr="006A25C2">
        <w:rPr>
          <w:rFonts w:ascii="Times New Roman" w:hAnsi="Times New Roman" w:cs="Times New Roman"/>
          <w:sz w:val="24"/>
          <w:szCs w:val="24"/>
        </w:rPr>
        <w:t xml:space="preserve"> ,</w:t>
      </w:r>
      <w:proofErr w:type="gramEnd"/>
      <w:r w:rsidRPr="006A25C2">
        <w:rPr>
          <w:rFonts w:ascii="Times New Roman" w:hAnsi="Times New Roman" w:cs="Times New Roman"/>
          <w:sz w:val="24"/>
          <w:szCs w:val="24"/>
        </w:rPr>
        <w:t xml:space="preserve"> размещаются:</w:t>
      </w:r>
    </w:p>
    <w:p w14:paraId="626EB68E" w14:textId="77777777" w:rsidR="000B57E7" w:rsidRPr="006A25C2" w:rsidRDefault="000B57E7" w:rsidP="000B57E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а) указатели наименования улицы, переулка, площади и пр.;</w:t>
      </w:r>
    </w:p>
    <w:p w14:paraId="4C5E45B8" w14:textId="77777777" w:rsidR="000B57E7" w:rsidRPr="006A25C2" w:rsidRDefault="000B57E7" w:rsidP="000B57E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б) номерные знаки, соответствующие номеру строения.</w:t>
      </w:r>
    </w:p>
    <w:p w14:paraId="57A57F68" w14:textId="77777777" w:rsidR="000B57E7" w:rsidRPr="006A25C2" w:rsidRDefault="000B57E7" w:rsidP="000B57E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Указатели должны быть читаемы, не закрыты деревьями и кустарниками.</w:t>
      </w:r>
    </w:p>
    <w:p w14:paraId="03159147" w14:textId="77777777" w:rsidR="000B57E7" w:rsidRPr="006A25C2" w:rsidRDefault="000B57E7" w:rsidP="000B57E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3. Таблички с указанием номеров подъездов, а также номеров квартир, расположенных в данном подъезде, должны вывешивать у входа в подъезд (лестничную клетку) организацией, осуществляющей управление многоквартирным домом.</w:t>
      </w:r>
    </w:p>
    <w:p w14:paraId="6D72F1C2" w14:textId="77777777" w:rsidR="000B57E7" w:rsidRPr="006A25C2" w:rsidRDefault="000B57E7" w:rsidP="000B57E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Указатели и таблички должны быть размещены однотипно в каждом подъезде, доме, микрорайоне.</w:t>
      </w:r>
    </w:p>
    <w:p w14:paraId="6DB19CAE" w14:textId="77777777" w:rsidR="000B57E7" w:rsidRPr="006A25C2" w:rsidRDefault="000B57E7" w:rsidP="000B57E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4. Таблички с номерами квартир должны быть установлены на двери каждой квартиры (при этом следует принимать сложившуюся для данного домовладения нумерацию квартир) собственниками (нанимателями) жилых помещений.</w:t>
      </w:r>
    </w:p>
    <w:p w14:paraId="51D4C40F" w14:textId="77777777" w:rsidR="000B57E7" w:rsidRPr="006A25C2" w:rsidRDefault="000B57E7" w:rsidP="000B57E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5. </w:t>
      </w:r>
      <w:proofErr w:type="gramStart"/>
      <w:r w:rsidRPr="006A25C2">
        <w:rPr>
          <w:rFonts w:ascii="Times New Roman" w:hAnsi="Times New Roman" w:cs="Times New Roman"/>
          <w:sz w:val="24"/>
          <w:szCs w:val="24"/>
        </w:rPr>
        <w:t>Организация, осуществляющая управление многоквартирным домом, собственник жилого дома обязаны обеспечить свободный проезд (подъезд) технических средств специальных служб (пожарная, спасательная, санитарная и другая техника).</w:t>
      </w:r>
      <w:proofErr w:type="gramEnd"/>
    </w:p>
    <w:p w14:paraId="6A724F3C" w14:textId="77777777" w:rsidR="000B57E7" w:rsidRPr="006A25C2" w:rsidRDefault="000B57E7" w:rsidP="000B57E7">
      <w:pPr>
        <w:pStyle w:val="ConsPlusNormal"/>
        <w:ind w:firstLine="709"/>
        <w:jc w:val="both"/>
        <w:rPr>
          <w:rFonts w:ascii="Times New Roman" w:hAnsi="Times New Roman" w:cs="Times New Roman"/>
          <w:sz w:val="24"/>
          <w:szCs w:val="24"/>
        </w:rPr>
      </w:pPr>
    </w:p>
    <w:p w14:paraId="3E569E31" w14:textId="77777777" w:rsidR="000B57E7" w:rsidRPr="006A25C2" w:rsidRDefault="000B57E7" w:rsidP="00AE10F0">
      <w:pPr>
        <w:pStyle w:val="ConsPlusTitle"/>
        <w:ind w:firstLine="709"/>
        <w:jc w:val="center"/>
        <w:outlineLvl w:val="2"/>
        <w:rPr>
          <w:rFonts w:ascii="Times New Roman" w:hAnsi="Times New Roman" w:cs="Times New Roman"/>
          <w:sz w:val="24"/>
          <w:szCs w:val="24"/>
        </w:rPr>
      </w:pPr>
      <w:r w:rsidRPr="006A25C2">
        <w:rPr>
          <w:rFonts w:ascii="Times New Roman" w:hAnsi="Times New Roman" w:cs="Times New Roman"/>
          <w:sz w:val="24"/>
          <w:szCs w:val="24"/>
        </w:rPr>
        <w:t>Статья 25. Содержание акваторий водных объектов</w:t>
      </w:r>
    </w:p>
    <w:p w14:paraId="1BFF9F23" w14:textId="77777777" w:rsidR="000B57E7" w:rsidRPr="006A25C2" w:rsidRDefault="000B57E7" w:rsidP="000B57E7">
      <w:pPr>
        <w:pStyle w:val="ConsPlusNormal"/>
        <w:ind w:firstLine="709"/>
        <w:jc w:val="both"/>
        <w:rPr>
          <w:rFonts w:ascii="Times New Roman" w:hAnsi="Times New Roman" w:cs="Times New Roman"/>
          <w:sz w:val="24"/>
          <w:szCs w:val="24"/>
        </w:rPr>
      </w:pPr>
    </w:p>
    <w:p w14:paraId="3888B351" w14:textId="77777777" w:rsidR="000B57E7" w:rsidRPr="006A25C2" w:rsidRDefault="000B57E7" w:rsidP="000B57E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1. Сброс в водные объекты и захоронение в них отходов производства и потребления, в том числе выведенных из эксплуатации судов и иных плавучих средств (их частей и механизмов), запрещается.</w:t>
      </w:r>
    </w:p>
    <w:p w14:paraId="6F540DB4" w14:textId="5A6C44FA" w:rsidR="000B57E7" w:rsidRPr="006A25C2" w:rsidRDefault="000B57E7" w:rsidP="000B57E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2. Уборка мусора, попавшего в водные объекты, расположенные на территории </w:t>
      </w:r>
      <w:r w:rsidR="00AE10F0" w:rsidRPr="006A25C2">
        <w:rPr>
          <w:rFonts w:ascii="Times New Roman" w:hAnsi="Times New Roman" w:cs="Times New Roman"/>
          <w:sz w:val="24"/>
          <w:szCs w:val="24"/>
        </w:rPr>
        <w:t>округа</w:t>
      </w:r>
      <w:r w:rsidRPr="006A25C2">
        <w:rPr>
          <w:rFonts w:ascii="Times New Roman" w:hAnsi="Times New Roman" w:cs="Times New Roman"/>
          <w:sz w:val="24"/>
          <w:szCs w:val="24"/>
        </w:rPr>
        <w:t>, осуществляется организациями, осуществляющими пользование водными объектами.</w:t>
      </w:r>
    </w:p>
    <w:p w14:paraId="069EA615" w14:textId="51D56337" w:rsidR="000B57E7" w:rsidRPr="006A25C2" w:rsidRDefault="000B57E7" w:rsidP="000B57E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3. Правила использования водных объектов общего пользования, расположенных на территории </w:t>
      </w:r>
      <w:r w:rsidR="00AE10F0" w:rsidRPr="006A25C2">
        <w:rPr>
          <w:rFonts w:ascii="Times New Roman" w:hAnsi="Times New Roman" w:cs="Times New Roman"/>
          <w:sz w:val="24"/>
          <w:szCs w:val="24"/>
        </w:rPr>
        <w:t>округа</w:t>
      </w:r>
      <w:r w:rsidRPr="006A25C2">
        <w:rPr>
          <w:rFonts w:ascii="Times New Roman" w:hAnsi="Times New Roman" w:cs="Times New Roman"/>
          <w:sz w:val="24"/>
          <w:szCs w:val="24"/>
        </w:rPr>
        <w:t xml:space="preserve">, для личных и бытовых нужд утверждаются Решением Совета </w:t>
      </w:r>
      <w:proofErr w:type="spellStart"/>
      <w:r w:rsidRPr="006A25C2">
        <w:rPr>
          <w:rFonts w:ascii="Times New Roman" w:hAnsi="Times New Roman" w:cs="Times New Roman"/>
          <w:sz w:val="24"/>
          <w:szCs w:val="24"/>
        </w:rPr>
        <w:lastRenderedPageBreak/>
        <w:t>Кемского</w:t>
      </w:r>
      <w:proofErr w:type="spellEnd"/>
      <w:r w:rsidRPr="006A25C2">
        <w:rPr>
          <w:rFonts w:ascii="Times New Roman" w:hAnsi="Times New Roman" w:cs="Times New Roman"/>
          <w:sz w:val="24"/>
          <w:szCs w:val="24"/>
        </w:rPr>
        <w:t xml:space="preserve"> </w:t>
      </w:r>
      <w:r w:rsidR="00B74819" w:rsidRPr="006A25C2">
        <w:rPr>
          <w:rFonts w:ascii="Times New Roman" w:hAnsi="Times New Roman" w:cs="Times New Roman"/>
          <w:sz w:val="24"/>
          <w:szCs w:val="24"/>
        </w:rPr>
        <w:t>муниципального</w:t>
      </w:r>
      <w:r w:rsidRPr="006A25C2">
        <w:rPr>
          <w:rFonts w:ascii="Times New Roman" w:hAnsi="Times New Roman" w:cs="Times New Roman"/>
          <w:sz w:val="24"/>
          <w:szCs w:val="24"/>
        </w:rPr>
        <w:t xml:space="preserve"> </w:t>
      </w:r>
      <w:r w:rsidR="00AE10F0" w:rsidRPr="006A25C2">
        <w:rPr>
          <w:rFonts w:ascii="Times New Roman" w:hAnsi="Times New Roman" w:cs="Times New Roman"/>
          <w:sz w:val="24"/>
          <w:szCs w:val="24"/>
        </w:rPr>
        <w:t>округа</w:t>
      </w:r>
      <w:r w:rsidRPr="006A25C2">
        <w:rPr>
          <w:rFonts w:ascii="Times New Roman" w:hAnsi="Times New Roman" w:cs="Times New Roman"/>
          <w:sz w:val="24"/>
          <w:szCs w:val="24"/>
        </w:rPr>
        <w:t>.</w:t>
      </w:r>
    </w:p>
    <w:p w14:paraId="4B63AA0B" w14:textId="77777777" w:rsidR="00AE10F0" w:rsidRPr="006A25C2" w:rsidRDefault="00AE10F0" w:rsidP="000B57E7">
      <w:pPr>
        <w:pStyle w:val="ConsPlusNormal"/>
        <w:ind w:firstLine="709"/>
        <w:jc w:val="both"/>
        <w:rPr>
          <w:rFonts w:ascii="Times New Roman" w:hAnsi="Times New Roman" w:cs="Times New Roman"/>
          <w:sz w:val="24"/>
          <w:szCs w:val="24"/>
        </w:rPr>
      </w:pPr>
    </w:p>
    <w:p w14:paraId="215FEF10" w14:textId="77777777" w:rsidR="00AE10F0" w:rsidRPr="006A25C2" w:rsidRDefault="00AE10F0" w:rsidP="00AE10F0">
      <w:pPr>
        <w:pStyle w:val="ConsPlusTitle"/>
        <w:ind w:firstLine="709"/>
        <w:jc w:val="center"/>
        <w:outlineLvl w:val="2"/>
        <w:rPr>
          <w:rFonts w:ascii="Times New Roman" w:hAnsi="Times New Roman" w:cs="Times New Roman"/>
          <w:sz w:val="24"/>
          <w:szCs w:val="24"/>
        </w:rPr>
      </w:pPr>
      <w:r w:rsidRPr="006A25C2">
        <w:rPr>
          <w:rFonts w:ascii="Times New Roman" w:hAnsi="Times New Roman" w:cs="Times New Roman"/>
          <w:sz w:val="24"/>
          <w:szCs w:val="24"/>
        </w:rPr>
        <w:t>Статья 26. Требования к внешнему виду и содержанию фасадов зданий, строений и сооружений</w:t>
      </w:r>
    </w:p>
    <w:p w14:paraId="7862F401" w14:textId="77777777" w:rsidR="00AE10F0" w:rsidRPr="006A25C2" w:rsidRDefault="00AE10F0" w:rsidP="00AE10F0">
      <w:pPr>
        <w:pStyle w:val="ConsPlusNormal"/>
        <w:ind w:firstLine="709"/>
        <w:jc w:val="both"/>
        <w:rPr>
          <w:rFonts w:ascii="Times New Roman" w:hAnsi="Times New Roman" w:cs="Times New Roman"/>
          <w:sz w:val="24"/>
          <w:szCs w:val="24"/>
        </w:rPr>
      </w:pPr>
    </w:p>
    <w:p w14:paraId="4E970A22" w14:textId="6556A368" w:rsidR="00AE10F0" w:rsidRPr="006A25C2" w:rsidRDefault="00AE10F0" w:rsidP="00AE10F0">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1. Все виды внешнего архитектурного облика зданий и сооружений, расположенных на территории округа, подлежат обязательному письменному согласованию с Администрацией </w:t>
      </w:r>
      <w:proofErr w:type="spellStart"/>
      <w:r w:rsidRPr="006A25C2">
        <w:rPr>
          <w:rFonts w:ascii="Times New Roman" w:hAnsi="Times New Roman" w:cs="Times New Roman"/>
          <w:sz w:val="24"/>
          <w:szCs w:val="24"/>
        </w:rPr>
        <w:t>Кемского</w:t>
      </w:r>
      <w:proofErr w:type="spellEnd"/>
      <w:r w:rsidRPr="006A25C2">
        <w:rPr>
          <w:rFonts w:ascii="Times New Roman" w:hAnsi="Times New Roman" w:cs="Times New Roman"/>
          <w:sz w:val="24"/>
          <w:szCs w:val="24"/>
        </w:rPr>
        <w:t xml:space="preserve"> муниципального округа. Запрещается изменение архитектурного облика зданий и сооружений, расположенных на территории округа без письменного согласования (разрешения) Администрации </w:t>
      </w:r>
      <w:proofErr w:type="spellStart"/>
      <w:r w:rsidRPr="006A25C2">
        <w:rPr>
          <w:rFonts w:ascii="Times New Roman" w:hAnsi="Times New Roman" w:cs="Times New Roman"/>
          <w:sz w:val="24"/>
          <w:szCs w:val="24"/>
        </w:rPr>
        <w:t>Кемского</w:t>
      </w:r>
      <w:proofErr w:type="spellEnd"/>
      <w:r w:rsidRPr="006A25C2">
        <w:rPr>
          <w:rFonts w:ascii="Times New Roman" w:hAnsi="Times New Roman" w:cs="Times New Roman"/>
          <w:sz w:val="24"/>
          <w:szCs w:val="24"/>
        </w:rPr>
        <w:t xml:space="preserve"> муниципального округа. </w:t>
      </w:r>
      <w:proofErr w:type="gramStart"/>
      <w:r w:rsidRPr="006A25C2">
        <w:rPr>
          <w:rFonts w:ascii="Times New Roman" w:hAnsi="Times New Roman" w:cs="Times New Roman"/>
          <w:sz w:val="24"/>
          <w:szCs w:val="24"/>
        </w:rPr>
        <w:t xml:space="preserve">Требования к содержанию, ремонту и реставрации фасадов зданий и сооружений, включая требования, предъявляемые при окраске фасадов зданий и сооружений, устройстве и эксплуатации входных групп (входов), а также требования, предъявляемые к устройству и оборудованию вывесок, указателей, не содержащих сведения рекламного характера, правила размещения рекламных конструкций устанавливаются постановлением Администрации </w:t>
      </w:r>
      <w:proofErr w:type="spellStart"/>
      <w:r w:rsidRPr="006A25C2">
        <w:rPr>
          <w:rFonts w:ascii="Times New Roman" w:hAnsi="Times New Roman" w:cs="Times New Roman"/>
          <w:sz w:val="24"/>
          <w:szCs w:val="24"/>
        </w:rPr>
        <w:t>Кемского</w:t>
      </w:r>
      <w:proofErr w:type="spellEnd"/>
      <w:r w:rsidRPr="006A25C2">
        <w:rPr>
          <w:rFonts w:ascii="Times New Roman" w:hAnsi="Times New Roman" w:cs="Times New Roman"/>
          <w:sz w:val="24"/>
          <w:szCs w:val="24"/>
        </w:rPr>
        <w:t xml:space="preserve"> муниципального округа.</w:t>
      </w:r>
      <w:proofErr w:type="gramEnd"/>
    </w:p>
    <w:p w14:paraId="136C9BC3" w14:textId="77777777" w:rsidR="00AE10F0" w:rsidRPr="006A25C2" w:rsidRDefault="00AE10F0" w:rsidP="00AE10F0">
      <w:pPr>
        <w:pStyle w:val="ConsPlusNormal"/>
        <w:ind w:firstLine="709"/>
        <w:jc w:val="both"/>
        <w:rPr>
          <w:rFonts w:ascii="Times New Roman" w:hAnsi="Times New Roman" w:cs="Times New Roman"/>
          <w:sz w:val="24"/>
          <w:szCs w:val="24"/>
        </w:rPr>
      </w:pPr>
      <w:proofErr w:type="gramStart"/>
      <w:r w:rsidRPr="006A25C2">
        <w:rPr>
          <w:rFonts w:ascii="Times New Roman" w:hAnsi="Times New Roman" w:cs="Times New Roman"/>
          <w:sz w:val="24"/>
          <w:szCs w:val="24"/>
        </w:rPr>
        <w:t>2.Руководители организаций, в ведении которых находятся здания и сооружения, граждане, владеющие домами на праве частной собственности, обязаны эксплуатировать данные объекты и производить их ремонт в соответствии с установленными правилами и нормами технической эксплуатации, следить за состоянием и установкой всех видов внешнего благоустройства, освещения в пределах отведенной территории, исправным содержанием зданий, фасадов, вывесок на зданиях, балконов, лоджий и водосточных труб</w:t>
      </w:r>
      <w:proofErr w:type="gramEnd"/>
      <w:r w:rsidRPr="006A25C2">
        <w:rPr>
          <w:rFonts w:ascii="Times New Roman" w:hAnsi="Times New Roman" w:cs="Times New Roman"/>
          <w:sz w:val="24"/>
          <w:szCs w:val="24"/>
        </w:rPr>
        <w:t>, поддерживать в чистоте и исправном состоянии домовые номерные знаки, а также соблюдать требования по отступам от красных линий, установленных муниципальными правовыми актами.</w:t>
      </w:r>
    </w:p>
    <w:p w14:paraId="48A04069" w14:textId="77777777" w:rsidR="00AE10F0" w:rsidRPr="006A25C2" w:rsidRDefault="00AE10F0" w:rsidP="00AE10F0">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3. Собственники зданий, строений, сооружений и помещений в них, иные законные владельцы, а также иные лица, ответственные за эксплуатацию зданий, строений, сооружений, обязаны:</w:t>
      </w:r>
    </w:p>
    <w:p w14:paraId="46D3DB4E" w14:textId="77777777" w:rsidR="00AE10F0" w:rsidRPr="006A25C2" w:rsidRDefault="00AE10F0" w:rsidP="00AE10F0">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а) обеспечивать надлежащее содержание фасадов зданий, строений, сооружений и их конструктивных элементов (балконов, лоджий, водосточных труб);</w:t>
      </w:r>
    </w:p>
    <w:p w14:paraId="48910D09" w14:textId="77777777" w:rsidR="00AE10F0" w:rsidRPr="006A25C2" w:rsidRDefault="00AE10F0" w:rsidP="00AE10F0">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б) своевременно принимать меры по ремонту, реставрации и покраске фасадов зданий, строений, сооружений и их отдельных конструктивных элементов;</w:t>
      </w:r>
    </w:p>
    <w:p w14:paraId="7FADF9F7" w14:textId="77777777" w:rsidR="00AE10F0" w:rsidRPr="006A25C2" w:rsidRDefault="00AE10F0" w:rsidP="00AE10F0">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в) поддерживать в чистоте и исправном состоянии расположенные на фасадах зданий, строений, сооружений информационные таблички, указатели с наименованиями улиц и номерами домов. </w:t>
      </w:r>
    </w:p>
    <w:p w14:paraId="505B87EB" w14:textId="77777777" w:rsidR="00AE10F0" w:rsidRPr="006A25C2" w:rsidRDefault="00AE10F0" w:rsidP="00AE10F0">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4. </w:t>
      </w:r>
      <w:proofErr w:type="gramStart"/>
      <w:r w:rsidRPr="006A25C2">
        <w:rPr>
          <w:rFonts w:ascii="Times New Roman" w:hAnsi="Times New Roman" w:cs="Times New Roman"/>
          <w:sz w:val="24"/>
          <w:szCs w:val="24"/>
        </w:rPr>
        <w:t xml:space="preserve">При производстве фасадных работ, устройстве (размещении) элементов благоустройства зданий, строений, сооружений, устройстве козырьков, навесов, размещении дополнительного оборудования на фасаде, элементов организованного наружного водостока, памятных досок, </w:t>
      </w:r>
      <w:proofErr w:type="spellStart"/>
      <w:r w:rsidRPr="006A25C2">
        <w:rPr>
          <w:rFonts w:ascii="Times New Roman" w:hAnsi="Times New Roman" w:cs="Times New Roman"/>
          <w:sz w:val="24"/>
          <w:szCs w:val="24"/>
        </w:rPr>
        <w:t>флагодержателей</w:t>
      </w:r>
      <w:proofErr w:type="spellEnd"/>
      <w:r w:rsidRPr="006A25C2">
        <w:rPr>
          <w:rFonts w:ascii="Times New Roman" w:hAnsi="Times New Roman" w:cs="Times New Roman"/>
          <w:sz w:val="24"/>
          <w:szCs w:val="24"/>
        </w:rPr>
        <w:t xml:space="preserve"> должна быть обеспечена сохранность фасада здания, строения, сооружения.</w:t>
      </w:r>
      <w:proofErr w:type="gramEnd"/>
    </w:p>
    <w:p w14:paraId="627A20B4" w14:textId="77777777" w:rsidR="00AE10F0" w:rsidRPr="006A25C2" w:rsidRDefault="00AE10F0" w:rsidP="00AE10F0">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Не допускается наличие видимых загрязнений, в том числе нанесение изображений, граффити и (или) иных надписей на фасадах зданий, строений, сооружений. </w:t>
      </w:r>
    </w:p>
    <w:p w14:paraId="01313076" w14:textId="461492EC" w:rsidR="00934541" w:rsidRPr="006A25C2" w:rsidRDefault="00934541" w:rsidP="00AE10F0">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Запрещается расклейка объявлений, рекламных листовок на фасадах зданий.</w:t>
      </w:r>
    </w:p>
    <w:p w14:paraId="02458D89" w14:textId="77777777" w:rsidR="00AE10F0" w:rsidRPr="006A25C2" w:rsidRDefault="00AE10F0" w:rsidP="00AE10F0">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Фасады зданий, строений, сооружений не должны иметь повреждений водосточных труб, воронок или выпусков, разрушений их конструктивных элементов (карнизов, фризов, фронтонов), а также отделочного слоя.</w:t>
      </w:r>
    </w:p>
    <w:p w14:paraId="415362B6" w14:textId="77777777" w:rsidR="00AE10F0" w:rsidRPr="006A25C2" w:rsidRDefault="00AE10F0" w:rsidP="00AE10F0">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В случае окрашивания участков стен на фасадах зданий, строений и сооружений цвет покраски выбирать в тон цвета объекта.</w:t>
      </w:r>
    </w:p>
    <w:p w14:paraId="36FEC4D3" w14:textId="77777777" w:rsidR="00AE10F0" w:rsidRPr="006A25C2" w:rsidRDefault="00AE10F0" w:rsidP="00AE10F0">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Обязательным условием при проведении ремонтных работ по окраске фасада является нанесение на фасадные поверхности до уровня 2-го этажа объектов капитального строительства антивандального покрытия.</w:t>
      </w:r>
    </w:p>
    <w:p w14:paraId="66D1A1ED" w14:textId="5EE9D12C" w:rsidR="00AE10F0" w:rsidRPr="006A25C2" w:rsidRDefault="00AE10F0" w:rsidP="00AE10F0">
      <w:pPr>
        <w:pStyle w:val="ConsPlusNormal"/>
        <w:ind w:firstLine="709"/>
        <w:jc w:val="both"/>
        <w:rPr>
          <w:rFonts w:ascii="Times New Roman" w:hAnsi="Times New Roman" w:cs="Times New Roman"/>
          <w:sz w:val="24"/>
          <w:szCs w:val="24"/>
        </w:rPr>
      </w:pPr>
      <w:proofErr w:type="gramStart"/>
      <w:r w:rsidRPr="006A25C2">
        <w:rPr>
          <w:rFonts w:ascii="Times New Roman" w:hAnsi="Times New Roman" w:cs="Times New Roman"/>
          <w:sz w:val="24"/>
          <w:szCs w:val="24"/>
        </w:rPr>
        <w:t xml:space="preserve">Требования к внешнему виду и содержанию фасадов зданий, строений, сооружений, установленные настоящими Правилами, распространяются на объекты культурного наследия, включенные в единый государственный реестр объектов культурного наследия </w:t>
      </w:r>
      <w:r w:rsidRPr="006A25C2">
        <w:rPr>
          <w:rFonts w:ascii="Times New Roman" w:hAnsi="Times New Roman" w:cs="Times New Roman"/>
          <w:sz w:val="24"/>
          <w:szCs w:val="24"/>
        </w:rPr>
        <w:lastRenderedPageBreak/>
        <w:t>(памятников истории и культуры) народов Российской Федерации, выявленные объекты культурного наследия, территории объектов культурного наследия (далее – объект культурного наследия) в части, непротиворечащей законодательству об охране объектов культурного наследия.</w:t>
      </w:r>
      <w:proofErr w:type="gramEnd"/>
    </w:p>
    <w:p w14:paraId="133DE1AF" w14:textId="4435B929" w:rsidR="00AE10F0" w:rsidRPr="006A25C2" w:rsidRDefault="00AE10F0" w:rsidP="00AE10F0">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5. Требования к установке вывесок на фасадах зданий, строений и сооружений утверждаются постановлением администрации </w:t>
      </w:r>
      <w:proofErr w:type="spellStart"/>
      <w:r w:rsidRPr="006A25C2">
        <w:rPr>
          <w:rFonts w:ascii="Times New Roman" w:hAnsi="Times New Roman" w:cs="Times New Roman"/>
          <w:sz w:val="24"/>
          <w:szCs w:val="24"/>
        </w:rPr>
        <w:t>Кемского</w:t>
      </w:r>
      <w:proofErr w:type="spellEnd"/>
      <w:r w:rsidRPr="006A25C2">
        <w:rPr>
          <w:rFonts w:ascii="Times New Roman" w:hAnsi="Times New Roman" w:cs="Times New Roman"/>
          <w:sz w:val="24"/>
          <w:szCs w:val="24"/>
        </w:rPr>
        <w:t xml:space="preserve"> муниципального округа.</w:t>
      </w:r>
    </w:p>
    <w:p w14:paraId="637653D8" w14:textId="2B538C7C" w:rsidR="00AE10F0" w:rsidRPr="006A25C2" w:rsidRDefault="00AE10F0" w:rsidP="00934541">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6. </w:t>
      </w:r>
      <w:r w:rsidR="00495FF1" w:rsidRPr="006A25C2">
        <w:rPr>
          <w:rFonts w:ascii="Times New Roman" w:hAnsi="Times New Roman" w:cs="Times New Roman"/>
          <w:sz w:val="24"/>
          <w:szCs w:val="24"/>
        </w:rPr>
        <w:t>У</w:t>
      </w:r>
      <w:r w:rsidRPr="006A25C2">
        <w:rPr>
          <w:rFonts w:ascii="Times New Roman" w:hAnsi="Times New Roman" w:cs="Times New Roman"/>
          <w:sz w:val="24"/>
          <w:szCs w:val="24"/>
        </w:rPr>
        <w:t xml:space="preserve">стройство новых и реконструкция существующих оконных и дверных проемов, выходящих на главный фасад, следует производить по согласованию с администрацией </w:t>
      </w:r>
      <w:proofErr w:type="spellStart"/>
      <w:r w:rsidRPr="006A25C2">
        <w:rPr>
          <w:rFonts w:ascii="Times New Roman" w:hAnsi="Times New Roman" w:cs="Times New Roman"/>
          <w:sz w:val="24"/>
          <w:szCs w:val="24"/>
        </w:rPr>
        <w:t>Кемского</w:t>
      </w:r>
      <w:proofErr w:type="spellEnd"/>
      <w:r w:rsidRPr="006A25C2">
        <w:rPr>
          <w:rFonts w:ascii="Times New Roman" w:hAnsi="Times New Roman" w:cs="Times New Roman"/>
          <w:sz w:val="24"/>
          <w:szCs w:val="24"/>
        </w:rPr>
        <w:t xml:space="preserve"> муниципального округа. </w:t>
      </w:r>
    </w:p>
    <w:p w14:paraId="4D7B6AC5" w14:textId="77777777" w:rsidR="00AE10F0" w:rsidRPr="006A25C2" w:rsidRDefault="00AE10F0" w:rsidP="00AE10F0">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10. Фасады зданий и сооружений в эксплуатационный период не должны иметь видимых повреждений (разрушения ограждающих конструкций, отделочного слоя, водосточных труб, воронок или выпусков; изменения цветового тона, надписей, граффити).</w:t>
      </w:r>
    </w:p>
    <w:p w14:paraId="12BBF796" w14:textId="77777777" w:rsidR="00AE10F0" w:rsidRPr="006A25C2" w:rsidRDefault="00AE10F0" w:rsidP="00AE10F0">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11. Окраска и обшивка ограждений балконов, наружных переплетов окон и дверей должна производиться в цвета, принятые для окраски аналогичных элементов по всему фасаду здания, и в соответствии с историческими архитектурными традициями.</w:t>
      </w:r>
    </w:p>
    <w:p w14:paraId="5015FE2C" w14:textId="77777777" w:rsidR="00AE10F0" w:rsidRPr="006A25C2" w:rsidRDefault="00AE10F0" w:rsidP="00AE10F0">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12.Запрещается самовольное возведение хозяйственных и вспомогательных построек (дровяных сараев, будок, гаражей, голубятен, теплиц и т.п.) с нарушением действующего законодательства.</w:t>
      </w:r>
    </w:p>
    <w:p w14:paraId="76C4BF2A" w14:textId="77777777" w:rsidR="00AE10F0" w:rsidRPr="006A25C2" w:rsidRDefault="00AE10F0" w:rsidP="00AE10F0">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13. Запрещается загромождение и засорение дворовых территорий металлическим ломом, строительным и бытовым мусором, домашней утварью и другими материалами.</w:t>
      </w:r>
    </w:p>
    <w:p w14:paraId="74E69EA6" w14:textId="77777777" w:rsidR="00AE10F0" w:rsidRPr="006A25C2" w:rsidRDefault="00AE10F0" w:rsidP="00AE10F0">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14. Домовой номерной знак в малоэтажной застройке должен устанавливаться у ворот дома, а при отсутствии ворот на углу фасада, выходящего на улицу. На зданиях, выходящих на две улицы, номерные знаки устанавливаются со стороны каждой улицы. Номерной знак должен легко просматриваться.</w:t>
      </w:r>
    </w:p>
    <w:p w14:paraId="4E6131D4" w14:textId="77777777" w:rsidR="00AE10F0" w:rsidRPr="006A25C2" w:rsidRDefault="00AE10F0" w:rsidP="00AE10F0">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15. При обнаружении признаков повреждения несущих конструкций балконов, лоджий, козырьков и эркеров собственники (владельцы</w:t>
      </w:r>
      <w:proofErr w:type="gramStart"/>
      <w:r w:rsidRPr="006A25C2">
        <w:rPr>
          <w:rFonts w:ascii="Times New Roman" w:hAnsi="Times New Roman" w:cs="Times New Roman"/>
          <w:sz w:val="24"/>
          <w:szCs w:val="24"/>
        </w:rPr>
        <w:t>)з</w:t>
      </w:r>
      <w:proofErr w:type="gramEnd"/>
      <w:r w:rsidRPr="006A25C2">
        <w:rPr>
          <w:rFonts w:ascii="Times New Roman" w:hAnsi="Times New Roman" w:cs="Times New Roman"/>
          <w:sz w:val="24"/>
          <w:szCs w:val="24"/>
        </w:rPr>
        <w:t>даний обязаны принять срочные меры по обеспечению безопасности людей и предупреждению дальнейшего развития деформаций.</w:t>
      </w:r>
    </w:p>
    <w:p w14:paraId="01C15EAC" w14:textId="3F41457E" w:rsidR="00AE10F0" w:rsidRPr="006A25C2" w:rsidRDefault="00AE10F0" w:rsidP="00AE10F0">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16. Не допускается на территории </w:t>
      </w:r>
      <w:r w:rsidR="00934541" w:rsidRPr="006A25C2">
        <w:rPr>
          <w:rFonts w:ascii="Times New Roman" w:hAnsi="Times New Roman" w:cs="Times New Roman"/>
          <w:sz w:val="24"/>
          <w:szCs w:val="24"/>
        </w:rPr>
        <w:t>округа</w:t>
      </w:r>
      <w:r w:rsidRPr="006A25C2">
        <w:rPr>
          <w:rFonts w:ascii="Times New Roman" w:hAnsi="Times New Roman" w:cs="Times New Roman"/>
          <w:sz w:val="24"/>
          <w:szCs w:val="24"/>
        </w:rPr>
        <w:t xml:space="preserve"> нанесение надписей, рисунков и (или) их частей (элементов) на многоквартирных и жилых домах, в подъездах многоквартирных домов, а также на зданиях, сооружениях, не являющихся многоквартирными и жилыми домами, на остановках общественного транспорта, столбах, заборах (ограждениях</w:t>
      </w:r>
      <w:proofErr w:type="gramStart"/>
      <w:r w:rsidRPr="006A25C2">
        <w:rPr>
          <w:rFonts w:ascii="Times New Roman" w:hAnsi="Times New Roman" w:cs="Times New Roman"/>
          <w:sz w:val="24"/>
          <w:szCs w:val="24"/>
        </w:rPr>
        <w:t>)б</w:t>
      </w:r>
      <w:proofErr w:type="gramEnd"/>
      <w:r w:rsidRPr="006A25C2">
        <w:rPr>
          <w:rFonts w:ascii="Times New Roman" w:hAnsi="Times New Roman" w:cs="Times New Roman"/>
          <w:sz w:val="24"/>
          <w:szCs w:val="24"/>
        </w:rPr>
        <w:t>ез соответствующего разрешения (если такое разрешение обязательно).</w:t>
      </w:r>
    </w:p>
    <w:p w14:paraId="725998FD" w14:textId="77777777" w:rsidR="00AE10F0" w:rsidRPr="006A25C2" w:rsidRDefault="00AE10F0" w:rsidP="00AE10F0">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17. Для обеспечения поверхностного водоотвода от зданий и сооружений по их периметру рекомендуется предусматривать устройство </w:t>
      </w:r>
      <w:proofErr w:type="spellStart"/>
      <w:r w:rsidRPr="006A25C2">
        <w:rPr>
          <w:rFonts w:ascii="Times New Roman" w:hAnsi="Times New Roman" w:cs="Times New Roman"/>
          <w:sz w:val="24"/>
          <w:szCs w:val="24"/>
        </w:rPr>
        <w:t>отмостки</w:t>
      </w:r>
      <w:proofErr w:type="spellEnd"/>
      <w:r w:rsidRPr="006A25C2">
        <w:rPr>
          <w:rFonts w:ascii="Times New Roman" w:hAnsi="Times New Roman" w:cs="Times New Roman"/>
          <w:sz w:val="24"/>
          <w:szCs w:val="24"/>
        </w:rPr>
        <w:t xml:space="preserve"> с надежной гидроизоляцией. Уклон </w:t>
      </w:r>
      <w:proofErr w:type="spellStart"/>
      <w:r w:rsidRPr="006A25C2">
        <w:rPr>
          <w:rFonts w:ascii="Times New Roman" w:hAnsi="Times New Roman" w:cs="Times New Roman"/>
          <w:sz w:val="24"/>
          <w:szCs w:val="24"/>
        </w:rPr>
        <w:t>отмостки</w:t>
      </w:r>
      <w:proofErr w:type="spellEnd"/>
      <w:r w:rsidRPr="006A25C2">
        <w:rPr>
          <w:rFonts w:ascii="Times New Roman" w:hAnsi="Times New Roman" w:cs="Times New Roman"/>
          <w:sz w:val="24"/>
          <w:szCs w:val="24"/>
        </w:rPr>
        <w:t xml:space="preserve"> рекомендуется принимать не менее 10 промилле в сторону от здания. Ширину </w:t>
      </w:r>
      <w:proofErr w:type="spellStart"/>
      <w:r w:rsidRPr="006A25C2">
        <w:rPr>
          <w:rFonts w:ascii="Times New Roman" w:hAnsi="Times New Roman" w:cs="Times New Roman"/>
          <w:sz w:val="24"/>
          <w:szCs w:val="24"/>
        </w:rPr>
        <w:t>отмостки</w:t>
      </w:r>
      <w:proofErr w:type="spellEnd"/>
      <w:r w:rsidRPr="006A25C2">
        <w:rPr>
          <w:rFonts w:ascii="Times New Roman" w:hAnsi="Times New Roman" w:cs="Times New Roman"/>
          <w:sz w:val="24"/>
          <w:szCs w:val="24"/>
        </w:rPr>
        <w:t xml:space="preserve"> для зданий и сооружений рекомендуется принимать 0,8 - 1,2 м, в сложных геологических условиях (грунты с карстами) - 1,5 - 3 м. В случае примыкания здания к пешеходным коммуникациям, роль </w:t>
      </w:r>
      <w:proofErr w:type="spellStart"/>
      <w:r w:rsidRPr="006A25C2">
        <w:rPr>
          <w:rFonts w:ascii="Times New Roman" w:hAnsi="Times New Roman" w:cs="Times New Roman"/>
          <w:sz w:val="24"/>
          <w:szCs w:val="24"/>
        </w:rPr>
        <w:t>отмостки</w:t>
      </w:r>
      <w:proofErr w:type="spellEnd"/>
      <w:r w:rsidRPr="006A25C2">
        <w:rPr>
          <w:rFonts w:ascii="Times New Roman" w:hAnsi="Times New Roman" w:cs="Times New Roman"/>
          <w:sz w:val="24"/>
          <w:szCs w:val="24"/>
        </w:rPr>
        <w:t xml:space="preserve"> обычно выполняет тротуар с твердым видом покрытия.</w:t>
      </w:r>
    </w:p>
    <w:p w14:paraId="724F1E11" w14:textId="77777777" w:rsidR="00AE10F0" w:rsidRPr="006A25C2" w:rsidRDefault="00AE10F0" w:rsidP="00AE10F0">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18. При организации стока воды со скатных крыш через водосточные трубы рекомендуется:</w:t>
      </w:r>
    </w:p>
    <w:p w14:paraId="60416231" w14:textId="77777777" w:rsidR="00AE10F0" w:rsidRPr="006A25C2" w:rsidRDefault="00AE10F0" w:rsidP="00AE10F0">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не нарушать пластику фасадов при размещении труб на стенах здания, обеспечивать герметичность стыковых соединений и пропускную способность, исходя из расчетных объемов стока воды;</w:t>
      </w:r>
    </w:p>
    <w:p w14:paraId="4760E0EB" w14:textId="77777777" w:rsidR="00AE10F0" w:rsidRPr="006A25C2" w:rsidRDefault="00AE10F0" w:rsidP="00AE10F0">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не допускать высоты свободного падения воды из выходного отверстия трубы более 200 мм;</w:t>
      </w:r>
    </w:p>
    <w:p w14:paraId="6AA17F85" w14:textId="58ED32B3" w:rsidR="00AE10F0" w:rsidRPr="006A25C2" w:rsidRDefault="00AE10F0" w:rsidP="00AE10F0">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 предусматривать в местах стока воды из трубы на основные пешеходные коммуникации наличие твердого покрытия с уклоном не менее 5 промилле в направлении водоотводных лотков, либо - устройство лотков в покрытии (закрытых или перекрытых решетками). При обустройстве решеток, перекрывающих водоотводящие лотки на пешеходных коммуникациях, ребра решеток не рекомендуется располагать вдоль направления движения, а ширину отверстий между ребрами следует принимать не более </w:t>
      </w:r>
      <w:r w:rsidR="006A25C2">
        <w:rPr>
          <w:rFonts w:ascii="Times New Roman" w:hAnsi="Times New Roman" w:cs="Times New Roman"/>
          <w:sz w:val="24"/>
          <w:szCs w:val="24"/>
        </w:rPr>
        <w:lastRenderedPageBreak/>
        <w:t>15 мм</w:t>
      </w:r>
      <w:r w:rsidRPr="006A25C2">
        <w:rPr>
          <w:rFonts w:ascii="Times New Roman" w:hAnsi="Times New Roman" w:cs="Times New Roman"/>
          <w:sz w:val="24"/>
          <w:szCs w:val="24"/>
        </w:rPr>
        <w:t>;</w:t>
      </w:r>
    </w:p>
    <w:p w14:paraId="50A5FD96" w14:textId="77777777" w:rsidR="00AE10F0" w:rsidRPr="006A25C2" w:rsidRDefault="00AE10F0" w:rsidP="00AE10F0">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предусматривать устройство дренажа в местах стока воды из трубы на газон или иные мягкие виды покрытия.</w:t>
      </w:r>
    </w:p>
    <w:p w14:paraId="0AFE4F64" w14:textId="77777777" w:rsidR="00AE10F0" w:rsidRPr="006A25C2" w:rsidRDefault="00AE10F0" w:rsidP="00AE10F0">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20. Очистка и уборка водосточных канав, лотков, труб, дренажей, предназначенных для отвода поверхностных и грунтовых вод из дворов, производится лицами, ответственными за уборку соответствующих территорий.</w:t>
      </w:r>
    </w:p>
    <w:p w14:paraId="59387862" w14:textId="77777777" w:rsidR="00AE10F0" w:rsidRPr="006A25C2" w:rsidRDefault="00AE10F0" w:rsidP="00AE10F0">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Слив воды на тротуары, газоны, проезжую часть дороги не допускается. При производстве аварийных работ слив воды разрешается только по специальным отводам или шлангам в ближайшие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w:t>
      </w:r>
    </w:p>
    <w:p w14:paraId="33C82C80" w14:textId="2CA55CE7" w:rsidR="00AE10F0" w:rsidRPr="006A25C2" w:rsidRDefault="00AE10F0" w:rsidP="00AE10F0">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21. Входные (участки входов в здания) группы зданий жилого и общественного назначения рекомендуется оборудовать осветительным оборудованием, навесом (козырьком), элементами сопряжения поверхностей (ступени и т.п.), устройствами и приспособлениями для перемещения инвалидов и маломобильных групп населения (пандусы, перила и пр.)</w:t>
      </w:r>
      <w:r w:rsidR="00934541" w:rsidRPr="006A25C2">
        <w:rPr>
          <w:rFonts w:ascii="Times New Roman" w:hAnsi="Times New Roman" w:cs="Times New Roman"/>
          <w:sz w:val="24"/>
          <w:szCs w:val="24"/>
        </w:rPr>
        <w:t>.</w:t>
      </w:r>
    </w:p>
    <w:p w14:paraId="48C42A6F" w14:textId="77777777" w:rsidR="00934541" w:rsidRPr="006A25C2" w:rsidRDefault="00934541" w:rsidP="00AE10F0">
      <w:pPr>
        <w:pStyle w:val="ConsPlusNormal"/>
        <w:ind w:firstLine="709"/>
        <w:jc w:val="both"/>
        <w:rPr>
          <w:rFonts w:ascii="Times New Roman" w:hAnsi="Times New Roman" w:cs="Times New Roman"/>
          <w:sz w:val="24"/>
          <w:szCs w:val="24"/>
        </w:rPr>
      </w:pPr>
    </w:p>
    <w:p w14:paraId="4412D0A7" w14:textId="77777777" w:rsidR="00934541" w:rsidRPr="006A25C2" w:rsidRDefault="00934541" w:rsidP="00934541">
      <w:pPr>
        <w:pStyle w:val="ConsPlusTitle"/>
        <w:ind w:firstLine="709"/>
        <w:jc w:val="center"/>
        <w:outlineLvl w:val="2"/>
        <w:rPr>
          <w:rFonts w:ascii="Times New Roman" w:hAnsi="Times New Roman" w:cs="Times New Roman"/>
          <w:sz w:val="24"/>
          <w:szCs w:val="24"/>
        </w:rPr>
      </w:pPr>
      <w:r w:rsidRPr="006A25C2">
        <w:rPr>
          <w:rFonts w:ascii="Times New Roman" w:hAnsi="Times New Roman" w:cs="Times New Roman"/>
          <w:sz w:val="24"/>
          <w:szCs w:val="24"/>
        </w:rPr>
        <w:t>Статья 27. Содержание наружного освещения</w:t>
      </w:r>
    </w:p>
    <w:p w14:paraId="20DB6D70" w14:textId="77777777" w:rsidR="00934541" w:rsidRPr="006A25C2" w:rsidRDefault="00934541" w:rsidP="00934541">
      <w:pPr>
        <w:pStyle w:val="ConsPlusNormal"/>
        <w:ind w:firstLine="709"/>
        <w:jc w:val="both"/>
        <w:rPr>
          <w:rFonts w:ascii="Times New Roman" w:hAnsi="Times New Roman" w:cs="Times New Roman"/>
          <w:sz w:val="24"/>
          <w:szCs w:val="24"/>
        </w:rPr>
      </w:pPr>
    </w:p>
    <w:p w14:paraId="426EB205" w14:textId="77777777" w:rsidR="00FD3A5B" w:rsidRPr="006A25C2" w:rsidRDefault="00FD3A5B" w:rsidP="00FD3A5B">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1. К муниципальным объектам уличного (наружного) освещения относятся светильники открытого и закрытого исполнения с лампами накаливания, с люминесцентными, светодиодными и ртутными лампами, воздушные и кабельные распределительные линии, опоры (железобетонные, металлические и деревянные), пункты питания, а также устройства телемеханического и автоматического управления уличным освещением.</w:t>
      </w:r>
    </w:p>
    <w:p w14:paraId="2BB040CF" w14:textId="61B57B85" w:rsidR="00FD3A5B" w:rsidRPr="006A25C2" w:rsidRDefault="00FD3A5B" w:rsidP="00FD3A5B">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2. Эксплуатация объектов уличного освещения должна производиться специализированными организациями (подрядчиками), имеющими договорные отношения с администрацией </w:t>
      </w:r>
      <w:proofErr w:type="spellStart"/>
      <w:r w:rsidRPr="006A25C2">
        <w:rPr>
          <w:rFonts w:ascii="Times New Roman" w:hAnsi="Times New Roman" w:cs="Times New Roman"/>
          <w:sz w:val="24"/>
          <w:szCs w:val="24"/>
        </w:rPr>
        <w:t>Кемского</w:t>
      </w:r>
      <w:proofErr w:type="spellEnd"/>
      <w:r w:rsidRPr="006A25C2">
        <w:rPr>
          <w:rFonts w:ascii="Times New Roman" w:hAnsi="Times New Roman" w:cs="Times New Roman"/>
          <w:sz w:val="24"/>
          <w:szCs w:val="24"/>
        </w:rPr>
        <w:t xml:space="preserve"> муниципального округа.</w:t>
      </w:r>
    </w:p>
    <w:p w14:paraId="23B31A9F" w14:textId="173DC5A1" w:rsidR="00FD3A5B" w:rsidRPr="006A25C2" w:rsidRDefault="00FD3A5B" w:rsidP="00FD3A5B">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3. Администрация </w:t>
      </w:r>
      <w:proofErr w:type="spellStart"/>
      <w:r w:rsidRPr="006A25C2">
        <w:rPr>
          <w:rFonts w:ascii="Times New Roman" w:hAnsi="Times New Roman" w:cs="Times New Roman"/>
          <w:sz w:val="24"/>
          <w:szCs w:val="24"/>
        </w:rPr>
        <w:t>Кемского</w:t>
      </w:r>
      <w:proofErr w:type="spellEnd"/>
      <w:r w:rsidRPr="006A25C2">
        <w:rPr>
          <w:rFonts w:ascii="Times New Roman" w:hAnsi="Times New Roman" w:cs="Times New Roman"/>
          <w:sz w:val="24"/>
          <w:szCs w:val="24"/>
        </w:rPr>
        <w:t xml:space="preserve"> муниципального округа:</w:t>
      </w:r>
    </w:p>
    <w:p w14:paraId="2910FBF0" w14:textId="77777777" w:rsidR="00FD3A5B" w:rsidRPr="006A25C2" w:rsidRDefault="00FD3A5B" w:rsidP="00FD3A5B">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формирует предложения по включению в муниципальный заказ на содержание, технический и капитальный ремонт оборудования и сетей уличного освещения;</w:t>
      </w:r>
    </w:p>
    <w:p w14:paraId="0B9DE62E" w14:textId="77777777" w:rsidR="00FD3A5B" w:rsidRPr="006A25C2" w:rsidRDefault="00FD3A5B" w:rsidP="00FD3A5B">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на конкурсной основе (в установленных случаях - без проведения торгов) определяет подрядчика на комплексную эксплуатацию муниципальных объектов уличного освещения (или отдельных работ из общего комплекса);</w:t>
      </w:r>
    </w:p>
    <w:p w14:paraId="43942AD5" w14:textId="77777777" w:rsidR="00FD3A5B" w:rsidRPr="006A25C2" w:rsidRDefault="00FD3A5B" w:rsidP="00FD3A5B">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заключает муниципальные контракты с подрядчиками;</w:t>
      </w:r>
    </w:p>
    <w:p w14:paraId="263C0918" w14:textId="77777777" w:rsidR="00FD3A5B" w:rsidRPr="006A25C2" w:rsidRDefault="00FD3A5B" w:rsidP="00FD3A5B">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осуществляет финансирование работ, связанных с содержанием, техническим и капитальным ремонтом оборудования и сетей уличного освещения;</w:t>
      </w:r>
    </w:p>
    <w:p w14:paraId="68359DC8" w14:textId="77777777" w:rsidR="00FD3A5B" w:rsidRPr="006A25C2" w:rsidRDefault="00FD3A5B" w:rsidP="00FD3A5B">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 осуществляет </w:t>
      </w:r>
      <w:proofErr w:type="gramStart"/>
      <w:r w:rsidRPr="006A25C2">
        <w:rPr>
          <w:rFonts w:ascii="Times New Roman" w:hAnsi="Times New Roman" w:cs="Times New Roman"/>
          <w:sz w:val="24"/>
          <w:szCs w:val="24"/>
        </w:rPr>
        <w:t>контроль за</w:t>
      </w:r>
      <w:proofErr w:type="gramEnd"/>
      <w:r w:rsidRPr="006A25C2">
        <w:rPr>
          <w:rFonts w:ascii="Times New Roman" w:hAnsi="Times New Roman" w:cs="Times New Roman"/>
          <w:sz w:val="24"/>
          <w:szCs w:val="24"/>
        </w:rPr>
        <w:t xml:space="preserve"> исполнением муниципальных контрактов;</w:t>
      </w:r>
    </w:p>
    <w:p w14:paraId="6BF2E71B" w14:textId="77777777" w:rsidR="00FD3A5B" w:rsidRPr="006A25C2" w:rsidRDefault="00FD3A5B" w:rsidP="00FD3A5B">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разрабатывает предложения для формирования бюджета округа по суммам на содержание, текущий и капитальный ремонт.</w:t>
      </w:r>
    </w:p>
    <w:p w14:paraId="6098F4C3" w14:textId="4630CE3E" w:rsidR="00FD3A5B" w:rsidRPr="006A25C2" w:rsidRDefault="00FD3A5B" w:rsidP="00FD3A5B">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4. Включение наружных осветительных установок следует проводить в вечерние сумерки при снижении естественной освещенности, а отключение – в утренние сумерки при восстановлении естественной освещенности. Допускается частичное (до 50%) отключение наружного освещения в ночное время в случае, когда интенсивность движения пешеходов менее 40 чел./час</w:t>
      </w:r>
      <w:proofErr w:type="gramStart"/>
      <w:r w:rsidRPr="006A25C2">
        <w:rPr>
          <w:rFonts w:ascii="Times New Roman" w:hAnsi="Times New Roman" w:cs="Times New Roman"/>
          <w:sz w:val="24"/>
          <w:szCs w:val="24"/>
        </w:rPr>
        <w:t>.</w:t>
      </w:r>
      <w:proofErr w:type="gramEnd"/>
      <w:r w:rsidRPr="006A25C2">
        <w:rPr>
          <w:rFonts w:ascii="Times New Roman" w:hAnsi="Times New Roman" w:cs="Times New Roman"/>
          <w:sz w:val="24"/>
          <w:szCs w:val="24"/>
        </w:rPr>
        <w:t xml:space="preserve"> </w:t>
      </w:r>
      <w:proofErr w:type="gramStart"/>
      <w:r w:rsidRPr="006A25C2">
        <w:rPr>
          <w:rFonts w:ascii="Times New Roman" w:hAnsi="Times New Roman" w:cs="Times New Roman"/>
          <w:sz w:val="24"/>
          <w:szCs w:val="24"/>
        </w:rPr>
        <w:t>и</w:t>
      </w:r>
      <w:proofErr w:type="gramEnd"/>
      <w:r w:rsidRPr="006A25C2">
        <w:rPr>
          <w:rFonts w:ascii="Times New Roman" w:hAnsi="Times New Roman" w:cs="Times New Roman"/>
          <w:sz w:val="24"/>
          <w:szCs w:val="24"/>
        </w:rPr>
        <w:t xml:space="preserve"> транспортных средств в обоих направлениях - менее 50 ед./час.</w:t>
      </w:r>
    </w:p>
    <w:p w14:paraId="66F2C3B7" w14:textId="77777777" w:rsidR="00FD3A5B" w:rsidRPr="006A25C2" w:rsidRDefault="00FD3A5B" w:rsidP="00FD3A5B">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5. Доля действующих светильников, работающих в вечернем и ночном режимах, должна составлять не менее 95%.</w:t>
      </w:r>
    </w:p>
    <w:p w14:paraId="0A4B2C62" w14:textId="77777777" w:rsidR="00FD3A5B" w:rsidRPr="006A25C2" w:rsidRDefault="00FD3A5B" w:rsidP="00FD3A5B">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6. Управление сетью наружного освещения выполняется по каскадной схеме, которое предусматривает фот</w:t>
      </w:r>
      <w:proofErr w:type="gramStart"/>
      <w:r w:rsidRPr="006A25C2">
        <w:rPr>
          <w:rFonts w:ascii="Times New Roman" w:hAnsi="Times New Roman" w:cs="Times New Roman"/>
          <w:sz w:val="24"/>
          <w:szCs w:val="24"/>
        </w:rPr>
        <w:t>о-</w:t>
      </w:r>
      <w:proofErr w:type="gramEnd"/>
      <w:r w:rsidRPr="006A25C2">
        <w:rPr>
          <w:rFonts w:ascii="Times New Roman" w:hAnsi="Times New Roman" w:cs="Times New Roman"/>
          <w:sz w:val="24"/>
          <w:szCs w:val="24"/>
        </w:rPr>
        <w:t xml:space="preserve"> выключатели и реле времени, а также в режиме «ручного» включения- отключения под контролем организации, в ведении которой находятся электрические сети.</w:t>
      </w:r>
    </w:p>
    <w:p w14:paraId="00F26A78" w14:textId="77777777" w:rsidR="00FD3A5B" w:rsidRPr="006A25C2" w:rsidRDefault="00FD3A5B" w:rsidP="00FD3A5B">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7. Включение и отключение уличного освещения производится автоматически от трансформаторных подстанций, в зависимости от уровня естественной освещенности </w:t>
      </w:r>
      <w:r w:rsidRPr="006A25C2">
        <w:rPr>
          <w:rFonts w:ascii="Times New Roman" w:hAnsi="Times New Roman" w:cs="Times New Roman"/>
          <w:sz w:val="24"/>
          <w:szCs w:val="24"/>
        </w:rPr>
        <w:lastRenderedPageBreak/>
        <w:t>согласно графику.</w:t>
      </w:r>
    </w:p>
    <w:p w14:paraId="6EEB4047" w14:textId="77777777" w:rsidR="00FD3A5B" w:rsidRPr="006A25C2" w:rsidRDefault="00FD3A5B" w:rsidP="00FD3A5B">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8. Объекты уличного освещения, вышедшие из строя по причине перегорания светового элемента, обрыва электрических проводов или повреждения опор, должны быть восстановлены.</w:t>
      </w:r>
    </w:p>
    <w:p w14:paraId="520DD6F5" w14:textId="57467A02" w:rsidR="00FD3A5B" w:rsidRPr="006A25C2" w:rsidRDefault="00FD3A5B" w:rsidP="00FD3A5B">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9. Используемые в осветительных установках оборудование и материалы должны соответствовать требованиям стандартов и техническим условиям, утвержденным в установленном порядке, а также соответствовать требованиям в сфере энергосбережения и условиям окружающей среды.</w:t>
      </w:r>
    </w:p>
    <w:p w14:paraId="77FC616C" w14:textId="0F8BC993" w:rsidR="00FD3A5B" w:rsidRPr="006A25C2" w:rsidRDefault="00FD3A5B" w:rsidP="00FD3A5B">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10. Работы по эксплуатации муниципальных объектов уличного освещения включают в себя комплекс мероприятий, направленных на поддержание нормируемых светотехнических параметров установок уличного освещения и заданных графиков режимов их работы, на обеспечение бесперебойной</w:t>
      </w:r>
      <w:r w:rsidRPr="006A25C2">
        <w:rPr>
          <w:rFonts w:ascii="Times New Roman" w:hAnsi="Times New Roman" w:cs="Times New Roman"/>
          <w:sz w:val="24"/>
          <w:szCs w:val="24"/>
        </w:rPr>
        <w:tab/>
        <w:t>и</w:t>
      </w:r>
      <w:r w:rsidRPr="006A25C2">
        <w:rPr>
          <w:rFonts w:ascii="Times New Roman" w:hAnsi="Times New Roman" w:cs="Times New Roman"/>
          <w:sz w:val="24"/>
          <w:szCs w:val="24"/>
        </w:rPr>
        <w:tab/>
        <w:t>надежной</w:t>
      </w:r>
      <w:r w:rsidRPr="006A25C2">
        <w:rPr>
          <w:rFonts w:ascii="Times New Roman" w:hAnsi="Times New Roman" w:cs="Times New Roman"/>
          <w:sz w:val="24"/>
          <w:szCs w:val="24"/>
        </w:rPr>
        <w:tab/>
        <w:t>работы установок,</w:t>
      </w:r>
      <w:r w:rsidRPr="006A25C2">
        <w:rPr>
          <w:rFonts w:ascii="Times New Roman" w:hAnsi="Times New Roman" w:cs="Times New Roman"/>
          <w:sz w:val="24"/>
          <w:szCs w:val="24"/>
        </w:rPr>
        <w:tab/>
        <w:t>на</w:t>
      </w:r>
      <w:r w:rsidRPr="006A25C2">
        <w:rPr>
          <w:rFonts w:ascii="Times New Roman" w:hAnsi="Times New Roman" w:cs="Times New Roman"/>
          <w:sz w:val="24"/>
          <w:szCs w:val="24"/>
        </w:rPr>
        <w:tab/>
        <w:t>предотвращение</w:t>
      </w:r>
      <w:r w:rsidRPr="006A25C2">
        <w:rPr>
          <w:rFonts w:ascii="Times New Roman" w:hAnsi="Times New Roman" w:cs="Times New Roman"/>
          <w:sz w:val="24"/>
          <w:szCs w:val="24"/>
        </w:rPr>
        <w:tab/>
        <w:t>их преждевременного износа путем своевременного выполнения обязательных регламентных работ, выполнения и устранения возникающих неисправностей.</w:t>
      </w:r>
    </w:p>
    <w:p w14:paraId="28326612" w14:textId="77777777" w:rsidR="00FD3A5B" w:rsidRPr="006A25C2" w:rsidRDefault="00FD3A5B" w:rsidP="00FD3A5B">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11. Работы по содержанию объектов уличного освещения представляют собой комплекс профилактических работ по уходу за сооружениями, устранению незначительных деформаций и повреждений конструктивных элементов, а также уборку их в течение года.</w:t>
      </w:r>
    </w:p>
    <w:p w14:paraId="30828181" w14:textId="77777777" w:rsidR="00FD3A5B" w:rsidRPr="006A25C2" w:rsidRDefault="00FD3A5B" w:rsidP="00FD3A5B">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12. В состав технического обслуживания входят:</w:t>
      </w:r>
    </w:p>
    <w:p w14:paraId="19AEF7D9" w14:textId="77777777" w:rsidR="00FD3A5B" w:rsidRPr="006A25C2" w:rsidRDefault="00FD3A5B" w:rsidP="00FD3A5B">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замена электрических ламп, надзор за исправностью электросетей, оборудования и сооружений;</w:t>
      </w:r>
    </w:p>
    <w:p w14:paraId="68670C55" w14:textId="721245B2" w:rsidR="00FD3A5B" w:rsidRPr="006A25C2" w:rsidRDefault="00FD3A5B" w:rsidP="00FD3A5B">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устранение повреждений электросетей, осветительной арматуры и оборудования.</w:t>
      </w:r>
    </w:p>
    <w:p w14:paraId="5451042D" w14:textId="77777777" w:rsidR="00FD3A5B" w:rsidRPr="006A25C2" w:rsidRDefault="00FD3A5B" w:rsidP="00FD3A5B">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13. Периодические осмотры.</w:t>
      </w:r>
    </w:p>
    <w:p w14:paraId="431A1062" w14:textId="7DD772A5" w:rsidR="00FD3A5B" w:rsidRPr="006A25C2" w:rsidRDefault="00FD3A5B" w:rsidP="00495FF1">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Осмотр</w:t>
      </w:r>
      <w:r w:rsidR="00495FF1" w:rsidRPr="006A25C2">
        <w:rPr>
          <w:rFonts w:ascii="Times New Roman" w:hAnsi="Times New Roman" w:cs="Times New Roman"/>
          <w:sz w:val="24"/>
          <w:szCs w:val="24"/>
        </w:rPr>
        <w:t xml:space="preserve"> </w:t>
      </w:r>
      <w:r w:rsidRPr="006A25C2">
        <w:rPr>
          <w:rFonts w:ascii="Times New Roman" w:hAnsi="Times New Roman" w:cs="Times New Roman"/>
          <w:sz w:val="24"/>
          <w:szCs w:val="24"/>
        </w:rPr>
        <w:t>установок</w:t>
      </w:r>
      <w:r w:rsidR="00495FF1" w:rsidRPr="006A25C2">
        <w:rPr>
          <w:rFonts w:ascii="Times New Roman" w:hAnsi="Times New Roman" w:cs="Times New Roman"/>
          <w:sz w:val="24"/>
          <w:szCs w:val="24"/>
        </w:rPr>
        <w:t xml:space="preserve"> </w:t>
      </w:r>
      <w:r w:rsidRPr="006A25C2">
        <w:rPr>
          <w:rFonts w:ascii="Times New Roman" w:hAnsi="Times New Roman" w:cs="Times New Roman"/>
          <w:sz w:val="24"/>
          <w:szCs w:val="24"/>
        </w:rPr>
        <w:t>наружного</w:t>
      </w:r>
      <w:r w:rsidR="00495FF1" w:rsidRPr="006A25C2">
        <w:rPr>
          <w:rFonts w:ascii="Times New Roman" w:hAnsi="Times New Roman" w:cs="Times New Roman"/>
          <w:sz w:val="24"/>
          <w:szCs w:val="24"/>
        </w:rPr>
        <w:t xml:space="preserve"> </w:t>
      </w:r>
      <w:r w:rsidRPr="006A25C2">
        <w:rPr>
          <w:rFonts w:ascii="Times New Roman" w:hAnsi="Times New Roman" w:cs="Times New Roman"/>
          <w:sz w:val="24"/>
          <w:szCs w:val="24"/>
        </w:rPr>
        <w:t>освещения</w:t>
      </w:r>
      <w:r w:rsidR="00495FF1" w:rsidRPr="006A25C2">
        <w:rPr>
          <w:rFonts w:ascii="Times New Roman" w:hAnsi="Times New Roman" w:cs="Times New Roman"/>
          <w:sz w:val="24"/>
          <w:szCs w:val="24"/>
        </w:rPr>
        <w:t xml:space="preserve"> </w:t>
      </w:r>
      <w:r w:rsidRPr="006A25C2">
        <w:rPr>
          <w:rFonts w:ascii="Times New Roman" w:hAnsi="Times New Roman" w:cs="Times New Roman"/>
          <w:sz w:val="24"/>
          <w:szCs w:val="24"/>
        </w:rPr>
        <w:t>должен</w:t>
      </w:r>
      <w:r w:rsidR="00495FF1" w:rsidRPr="006A25C2">
        <w:rPr>
          <w:rFonts w:ascii="Times New Roman" w:hAnsi="Times New Roman" w:cs="Times New Roman"/>
          <w:sz w:val="24"/>
          <w:szCs w:val="24"/>
        </w:rPr>
        <w:t xml:space="preserve"> </w:t>
      </w:r>
      <w:r w:rsidRPr="006A25C2">
        <w:rPr>
          <w:rFonts w:ascii="Times New Roman" w:hAnsi="Times New Roman" w:cs="Times New Roman"/>
          <w:sz w:val="24"/>
          <w:szCs w:val="24"/>
        </w:rPr>
        <w:t>производиться</w:t>
      </w:r>
      <w:r w:rsidR="00495FF1" w:rsidRPr="006A25C2">
        <w:rPr>
          <w:rFonts w:ascii="Times New Roman" w:hAnsi="Times New Roman" w:cs="Times New Roman"/>
          <w:sz w:val="24"/>
          <w:szCs w:val="24"/>
        </w:rPr>
        <w:t xml:space="preserve"> </w:t>
      </w:r>
      <w:r w:rsidRPr="006A25C2">
        <w:rPr>
          <w:rFonts w:ascii="Times New Roman" w:hAnsi="Times New Roman" w:cs="Times New Roman"/>
          <w:sz w:val="24"/>
          <w:szCs w:val="24"/>
        </w:rPr>
        <w:t>в</w:t>
      </w:r>
      <w:r w:rsidR="00495FF1" w:rsidRPr="006A25C2">
        <w:rPr>
          <w:rFonts w:ascii="Times New Roman" w:hAnsi="Times New Roman" w:cs="Times New Roman"/>
          <w:sz w:val="24"/>
          <w:szCs w:val="24"/>
        </w:rPr>
        <w:t xml:space="preserve"> </w:t>
      </w:r>
      <w:r w:rsidRPr="006A25C2">
        <w:rPr>
          <w:rFonts w:ascii="Times New Roman" w:hAnsi="Times New Roman" w:cs="Times New Roman"/>
          <w:sz w:val="24"/>
          <w:szCs w:val="24"/>
        </w:rPr>
        <w:t>следующие</w:t>
      </w:r>
      <w:r w:rsidR="00495FF1" w:rsidRPr="006A25C2">
        <w:rPr>
          <w:rFonts w:ascii="Times New Roman" w:hAnsi="Times New Roman" w:cs="Times New Roman"/>
          <w:sz w:val="24"/>
          <w:szCs w:val="24"/>
        </w:rPr>
        <w:t xml:space="preserve"> </w:t>
      </w:r>
      <w:r w:rsidRPr="006A25C2">
        <w:rPr>
          <w:rFonts w:ascii="Times New Roman" w:hAnsi="Times New Roman" w:cs="Times New Roman"/>
          <w:sz w:val="24"/>
          <w:szCs w:val="24"/>
        </w:rPr>
        <w:t>сроки:</w:t>
      </w:r>
    </w:p>
    <w:p w14:paraId="59F357DE" w14:textId="148A7C7F" w:rsidR="00FD3A5B" w:rsidRPr="006A25C2" w:rsidRDefault="00FD3A5B" w:rsidP="00495FF1">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w:t>
      </w:r>
      <w:r w:rsidR="00495FF1" w:rsidRPr="006A25C2">
        <w:rPr>
          <w:rFonts w:ascii="Times New Roman" w:hAnsi="Times New Roman" w:cs="Times New Roman"/>
          <w:sz w:val="24"/>
          <w:szCs w:val="24"/>
        </w:rPr>
        <w:t xml:space="preserve"> </w:t>
      </w:r>
      <w:r w:rsidRPr="006A25C2">
        <w:rPr>
          <w:rFonts w:ascii="Times New Roman" w:hAnsi="Times New Roman" w:cs="Times New Roman"/>
          <w:sz w:val="24"/>
          <w:szCs w:val="24"/>
        </w:rPr>
        <w:t>пунктов электроснабжения с выполнением осмотра, чистки распределительных устройств, сборок, проверкой установок - не реже одного раза в 3 месяца;</w:t>
      </w:r>
    </w:p>
    <w:p w14:paraId="677EB870" w14:textId="7C6CF014" w:rsidR="00FD3A5B" w:rsidRPr="006A25C2" w:rsidRDefault="00FD3A5B" w:rsidP="00495FF1">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w:t>
      </w:r>
      <w:r w:rsidR="00495FF1" w:rsidRPr="006A25C2">
        <w:rPr>
          <w:rFonts w:ascii="Times New Roman" w:hAnsi="Times New Roman" w:cs="Times New Roman"/>
          <w:sz w:val="24"/>
          <w:szCs w:val="24"/>
        </w:rPr>
        <w:t xml:space="preserve"> </w:t>
      </w:r>
      <w:r w:rsidRPr="006A25C2">
        <w:rPr>
          <w:rFonts w:ascii="Times New Roman" w:hAnsi="Times New Roman" w:cs="Times New Roman"/>
          <w:sz w:val="24"/>
          <w:szCs w:val="24"/>
        </w:rPr>
        <w:t xml:space="preserve">устройств телемеханического управления с выполнением осмотра </w:t>
      </w:r>
      <w:r w:rsidRPr="006A25C2">
        <w:rPr>
          <w:rFonts w:ascii="Times New Roman" w:hAnsi="Times New Roman" w:cs="Times New Roman"/>
          <w:sz w:val="24"/>
          <w:szCs w:val="24"/>
        </w:rPr>
        <w:tab/>
        <w:t>состояния</w:t>
      </w:r>
      <w:r w:rsidR="00495FF1" w:rsidRPr="006A25C2">
        <w:rPr>
          <w:rFonts w:ascii="Times New Roman" w:hAnsi="Times New Roman" w:cs="Times New Roman"/>
          <w:sz w:val="24"/>
          <w:szCs w:val="24"/>
        </w:rPr>
        <w:t xml:space="preserve"> </w:t>
      </w:r>
      <w:r w:rsidRPr="006A25C2">
        <w:rPr>
          <w:rFonts w:ascii="Times New Roman" w:hAnsi="Times New Roman" w:cs="Times New Roman"/>
          <w:sz w:val="24"/>
          <w:szCs w:val="24"/>
        </w:rPr>
        <w:t>аппаратуры и коммуникаций, опробования действием, чистки - один раз в месяц;</w:t>
      </w:r>
    </w:p>
    <w:p w14:paraId="037683E6" w14:textId="304DA65C" w:rsidR="00FD3A5B" w:rsidRPr="006A25C2" w:rsidRDefault="00FD3A5B" w:rsidP="00495FF1">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-установок</w:t>
      </w:r>
      <w:r w:rsidR="00495FF1" w:rsidRPr="006A25C2">
        <w:rPr>
          <w:rFonts w:ascii="Times New Roman" w:hAnsi="Times New Roman" w:cs="Times New Roman"/>
          <w:sz w:val="24"/>
          <w:szCs w:val="24"/>
        </w:rPr>
        <w:t xml:space="preserve"> </w:t>
      </w:r>
      <w:r w:rsidRPr="006A25C2">
        <w:rPr>
          <w:rFonts w:ascii="Times New Roman" w:hAnsi="Times New Roman" w:cs="Times New Roman"/>
          <w:sz w:val="24"/>
          <w:szCs w:val="24"/>
        </w:rPr>
        <w:t>наружного</w:t>
      </w:r>
      <w:r w:rsidR="00495FF1" w:rsidRPr="006A25C2">
        <w:rPr>
          <w:rFonts w:ascii="Times New Roman" w:hAnsi="Times New Roman" w:cs="Times New Roman"/>
          <w:sz w:val="24"/>
          <w:szCs w:val="24"/>
        </w:rPr>
        <w:t xml:space="preserve"> </w:t>
      </w:r>
      <w:r w:rsidRPr="006A25C2">
        <w:rPr>
          <w:rFonts w:ascii="Times New Roman" w:hAnsi="Times New Roman" w:cs="Times New Roman"/>
          <w:sz w:val="24"/>
          <w:szCs w:val="24"/>
        </w:rPr>
        <w:t>освещения</w:t>
      </w:r>
      <w:r w:rsidR="00495FF1" w:rsidRPr="006A25C2">
        <w:rPr>
          <w:rFonts w:ascii="Times New Roman" w:hAnsi="Times New Roman" w:cs="Times New Roman"/>
          <w:sz w:val="24"/>
          <w:szCs w:val="24"/>
        </w:rPr>
        <w:t xml:space="preserve"> </w:t>
      </w:r>
      <w:r w:rsidRPr="006A25C2">
        <w:rPr>
          <w:rFonts w:ascii="Times New Roman" w:hAnsi="Times New Roman" w:cs="Times New Roman"/>
          <w:sz w:val="24"/>
          <w:szCs w:val="24"/>
        </w:rPr>
        <w:t>с</w:t>
      </w:r>
      <w:r w:rsidR="00495FF1" w:rsidRPr="006A25C2">
        <w:rPr>
          <w:rFonts w:ascii="Times New Roman" w:hAnsi="Times New Roman" w:cs="Times New Roman"/>
          <w:sz w:val="24"/>
          <w:szCs w:val="24"/>
        </w:rPr>
        <w:t xml:space="preserve"> </w:t>
      </w:r>
      <w:r w:rsidRPr="006A25C2">
        <w:rPr>
          <w:rFonts w:ascii="Times New Roman" w:hAnsi="Times New Roman" w:cs="Times New Roman"/>
          <w:sz w:val="24"/>
          <w:szCs w:val="24"/>
        </w:rPr>
        <w:t>выполнением</w:t>
      </w:r>
      <w:r w:rsidR="00495FF1" w:rsidRPr="006A25C2">
        <w:rPr>
          <w:rFonts w:ascii="Times New Roman" w:hAnsi="Times New Roman" w:cs="Times New Roman"/>
          <w:sz w:val="24"/>
          <w:szCs w:val="24"/>
        </w:rPr>
        <w:t xml:space="preserve"> </w:t>
      </w:r>
      <w:r w:rsidRPr="006A25C2">
        <w:rPr>
          <w:rFonts w:ascii="Times New Roman" w:hAnsi="Times New Roman" w:cs="Times New Roman"/>
          <w:sz w:val="24"/>
          <w:szCs w:val="24"/>
        </w:rPr>
        <w:t>проверки</w:t>
      </w:r>
      <w:r w:rsidR="00495FF1" w:rsidRPr="006A25C2">
        <w:rPr>
          <w:rFonts w:ascii="Times New Roman" w:hAnsi="Times New Roman" w:cs="Times New Roman"/>
          <w:sz w:val="24"/>
          <w:szCs w:val="24"/>
        </w:rPr>
        <w:t xml:space="preserve"> </w:t>
      </w:r>
      <w:r w:rsidRPr="006A25C2">
        <w:rPr>
          <w:rFonts w:ascii="Times New Roman" w:hAnsi="Times New Roman" w:cs="Times New Roman"/>
          <w:sz w:val="24"/>
          <w:szCs w:val="24"/>
        </w:rPr>
        <w:t>состояния</w:t>
      </w:r>
      <w:r w:rsidR="00495FF1" w:rsidRPr="006A25C2">
        <w:rPr>
          <w:rFonts w:ascii="Times New Roman" w:hAnsi="Times New Roman" w:cs="Times New Roman"/>
          <w:sz w:val="24"/>
          <w:szCs w:val="24"/>
        </w:rPr>
        <w:t xml:space="preserve"> </w:t>
      </w:r>
      <w:r w:rsidRPr="006A25C2">
        <w:rPr>
          <w:rFonts w:ascii="Times New Roman" w:hAnsi="Times New Roman" w:cs="Times New Roman"/>
          <w:sz w:val="24"/>
          <w:szCs w:val="24"/>
        </w:rPr>
        <w:t>проводов,</w:t>
      </w:r>
      <w:r w:rsidR="00495FF1" w:rsidRPr="006A25C2">
        <w:rPr>
          <w:rFonts w:ascii="Times New Roman" w:hAnsi="Times New Roman" w:cs="Times New Roman"/>
          <w:sz w:val="24"/>
          <w:szCs w:val="24"/>
        </w:rPr>
        <w:t xml:space="preserve"> </w:t>
      </w:r>
      <w:r w:rsidRPr="006A25C2">
        <w:rPr>
          <w:rFonts w:ascii="Times New Roman" w:hAnsi="Times New Roman" w:cs="Times New Roman"/>
          <w:sz w:val="24"/>
          <w:szCs w:val="24"/>
        </w:rPr>
        <w:t>изоляторов, тросовых подвесок и оттяжек, кронштейнов цоколей опор - один раз в месяц.</w:t>
      </w:r>
    </w:p>
    <w:p w14:paraId="74AEAE8C" w14:textId="77777777" w:rsidR="00FD3A5B" w:rsidRPr="006A25C2" w:rsidRDefault="00FD3A5B" w:rsidP="00495FF1">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14. Периодическая очистка со съемом рефлекторов и отражателей, исправление крепежных деталей и контактных соединений – не реже двух раз в год.</w:t>
      </w:r>
    </w:p>
    <w:p w14:paraId="6C6B2033" w14:textId="77777777" w:rsidR="00FD3A5B" w:rsidRPr="006A25C2" w:rsidRDefault="00FD3A5B" w:rsidP="00FD3A5B">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15. </w:t>
      </w:r>
      <w:proofErr w:type="gramStart"/>
      <w:r w:rsidRPr="006A25C2">
        <w:rPr>
          <w:rFonts w:ascii="Times New Roman" w:hAnsi="Times New Roman" w:cs="Times New Roman"/>
          <w:sz w:val="24"/>
          <w:szCs w:val="24"/>
        </w:rPr>
        <w:t>Ремонт (текущий, капитальный) объектов уличного освещения включает работы по восстановлению или замене отдельных изношенных элементов сооружений на более прочные и экономичные, обновление инженерного оборудования и дополнительное обустройство объектов.</w:t>
      </w:r>
      <w:proofErr w:type="gramEnd"/>
      <w:r w:rsidRPr="006A25C2">
        <w:rPr>
          <w:rFonts w:ascii="Times New Roman" w:hAnsi="Times New Roman" w:cs="Times New Roman"/>
          <w:sz w:val="24"/>
          <w:szCs w:val="24"/>
        </w:rPr>
        <w:t xml:space="preserve"> В результате выполнения этих работ должны улучшаться технико-экономические характеристики сооружений.</w:t>
      </w:r>
    </w:p>
    <w:p w14:paraId="64BF41BB" w14:textId="3FE4C8D6" w:rsidR="00FD3A5B" w:rsidRPr="006A25C2" w:rsidRDefault="00FD3A5B" w:rsidP="00FD3A5B">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16. Администрация </w:t>
      </w:r>
      <w:proofErr w:type="spellStart"/>
      <w:r w:rsidRPr="006A25C2">
        <w:rPr>
          <w:rFonts w:ascii="Times New Roman" w:hAnsi="Times New Roman" w:cs="Times New Roman"/>
          <w:sz w:val="24"/>
          <w:szCs w:val="24"/>
        </w:rPr>
        <w:t>Кемского</w:t>
      </w:r>
      <w:proofErr w:type="spellEnd"/>
      <w:r w:rsidRPr="006A25C2">
        <w:rPr>
          <w:rFonts w:ascii="Times New Roman" w:hAnsi="Times New Roman" w:cs="Times New Roman"/>
          <w:sz w:val="24"/>
          <w:szCs w:val="24"/>
        </w:rPr>
        <w:t xml:space="preserve"> муниципального округа:</w:t>
      </w:r>
    </w:p>
    <w:p w14:paraId="184990DB" w14:textId="77777777" w:rsidR="00FD3A5B" w:rsidRPr="006A25C2" w:rsidRDefault="00FD3A5B" w:rsidP="00FD3A5B">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ежегодно разрабатывает перечень работ по техническому обслуживанию и текущему ремонту системы уличного освещения;</w:t>
      </w:r>
    </w:p>
    <w:p w14:paraId="5946E6F1" w14:textId="77777777" w:rsidR="00FD3A5B" w:rsidRPr="006A25C2" w:rsidRDefault="00FD3A5B" w:rsidP="00FD3A5B">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заключает договор с обслуживающей организацией;</w:t>
      </w:r>
    </w:p>
    <w:p w14:paraId="10168D09" w14:textId="38252917" w:rsidR="00FD3A5B" w:rsidRPr="006A25C2" w:rsidRDefault="00FD3A5B" w:rsidP="00FD3A5B">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контролирует качество работ по техническому обслуживанию системы освещения улиц.</w:t>
      </w:r>
    </w:p>
    <w:p w14:paraId="4C2D51CF" w14:textId="196070B1" w:rsidR="00FD3A5B" w:rsidRPr="006A25C2" w:rsidRDefault="00FD3A5B" w:rsidP="00FD3A5B">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17.Обслуживающая</w:t>
      </w:r>
      <w:r w:rsidR="00495FF1" w:rsidRPr="006A25C2">
        <w:rPr>
          <w:rFonts w:ascii="Times New Roman" w:hAnsi="Times New Roman" w:cs="Times New Roman"/>
          <w:sz w:val="24"/>
          <w:szCs w:val="24"/>
        </w:rPr>
        <w:t xml:space="preserve"> </w:t>
      </w:r>
      <w:r w:rsidRPr="006A25C2">
        <w:rPr>
          <w:rFonts w:ascii="Times New Roman" w:hAnsi="Times New Roman" w:cs="Times New Roman"/>
          <w:sz w:val="24"/>
          <w:szCs w:val="24"/>
        </w:rPr>
        <w:t>организация</w:t>
      </w:r>
      <w:r w:rsidR="00495FF1" w:rsidRPr="006A25C2">
        <w:rPr>
          <w:rFonts w:ascii="Times New Roman" w:hAnsi="Times New Roman" w:cs="Times New Roman"/>
          <w:sz w:val="24"/>
          <w:szCs w:val="24"/>
        </w:rPr>
        <w:t xml:space="preserve"> </w:t>
      </w:r>
      <w:r w:rsidRPr="006A25C2">
        <w:rPr>
          <w:rFonts w:ascii="Times New Roman" w:hAnsi="Times New Roman" w:cs="Times New Roman"/>
          <w:sz w:val="24"/>
          <w:szCs w:val="24"/>
        </w:rPr>
        <w:t>выполняет</w:t>
      </w:r>
      <w:r w:rsidR="00495FF1" w:rsidRPr="006A25C2">
        <w:rPr>
          <w:rFonts w:ascii="Times New Roman" w:hAnsi="Times New Roman" w:cs="Times New Roman"/>
          <w:sz w:val="24"/>
          <w:szCs w:val="24"/>
        </w:rPr>
        <w:t xml:space="preserve"> </w:t>
      </w:r>
      <w:r w:rsidRPr="006A25C2">
        <w:rPr>
          <w:rFonts w:ascii="Times New Roman" w:hAnsi="Times New Roman" w:cs="Times New Roman"/>
          <w:sz w:val="24"/>
          <w:szCs w:val="24"/>
        </w:rPr>
        <w:t>работы</w:t>
      </w:r>
      <w:r w:rsidR="00495FF1" w:rsidRPr="006A25C2">
        <w:rPr>
          <w:rFonts w:ascii="Times New Roman" w:hAnsi="Times New Roman" w:cs="Times New Roman"/>
          <w:sz w:val="24"/>
          <w:szCs w:val="24"/>
        </w:rPr>
        <w:t xml:space="preserve"> </w:t>
      </w:r>
      <w:r w:rsidRPr="006A25C2">
        <w:rPr>
          <w:rFonts w:ascii="Times New Roman" w:hAnsi="Times New Roman" w:cs="Times New Roman"/>
          <w:sz w:val="24"/>
          <w:szCs w:val="24"/>
        </w:rPr>
        <w:t>в</w:t>
      </w:r>
      <w:r w:rsidR="00495FF1" w:rsidRPr="006A25C2">
        <w:rPr>
          <w:rFonts w:ascii="Times New Roman" w:hAnsi="Times New Roman" w:cs="Times New Roman"/>
          <w:sz w:val="24"/>
          <w:szCs w:val="24"/>
        </w:rPr>
        <w:t xml:space="preserve"> </w:t>
      </w:r>
      <w:r w:rsidRPr="006A25C2">
        <w:rPr>
          <w:rFonts w:ascii="Times New Roman" w:hAnsi="Times New Roman" w:cs="Times New Roman"/>
          <w:sz w:val="24"/>
          <w:szCs w:val="24"/>
        </w:rPr>
        <w:t>соответствии</w:t>
      </w:r>
      <w:r w:rsidR="00495FF1" w:rsidRPr="006A25C2">
        <w:rPr>
          <w:rFonts w:ascii="Times New Roman" w:hAnsi="Times New Roman" w:cs="Times New Roman"/>
          <w:sz w:val="24"/>
          <w:szCs w:val="24"/>
        </w:rPr>
        <w:t xml:space="preserve"> </w:t>
      </w:r>
      <w:r w:rsidRPr="006A25C2">
        <w:rPr>
          <w:rFonts w:ascii="Times New Roman" w:hAnsi="Times New Roman" w:cs="Times New Roman"/>
          <w:sz w:val="24"/>
          <w:szCs w:val="24"/>
        </w:rPr>
        <w:t>с</w:t>
      </w:r>
      <w:r w:rsidR="00495FF1" w:rsidRPr="006A25C2">
        <w:rPr>
          <w:rFonts w:ascii="Times New Roman" w:hAnsi="Times New Roman" w:cs="Times New Roman"/>
          <w:sz w:val="24"/>
          <w:szCs w:val="24"/>
        </w:rPr>
        <w:t xml:space="preserve"> </w:t>
      </w:r>
      <w:r w:rsidRPr="006A25C2">
        <w:rPr>
          <w:rFonts w:ascii="Times New Roman" w:hAnsi="Times New Roman" w:cs="Times New Roman"/>
          <w:sz w:val="24"/>
          <w:szCs w:val="24"/>
        </w:rPr>
        <w:t>заключенным</w:t>
      </w:r>
      <w:r w:rsidR="00495FF1" w:rsidRPr="006A25C2">
        <w:rPr>
          <w:rFonts w:ascii="Times New Roman" w:hAnsi="Times New Roman" w:cs="Times New Roman"/>
          <w:sz w:val="24"/>
          <w:szCs w:val="24"/>
        </w:rPr>
        <w:t xml:space="preserve"> </w:t>
      </w:r>
      <w:r w:rsidRPr="006A25C2">
        <w:rPr>
          <w:rFonts w:ascii="Times New Roman" w:hAnsi="Times New Roman" w:cs="Times New Roman"/>
          <w:sz w:val="24"/>
          <w:szCs w:val="24"/>
        </w:rPr>
        <w:t>договором.</w:t>
      </w:r>
    </w:p>
    <w:p w14:paraId="01A84D3E" w14:textId="4FA3CBEE" w:rsidR="00FD3A5B" w:rsidRPr="006A25C2" w:rsidRDefault="00FD3A5B" w:rsidP="00FD3A5B">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Финансирование расходов на организацию освещения улиц осуществляется за счет средств бюджета </w:t>
      </w:r>
      <w:proofErr w:type="spellStart"/>
      <w:r w:rsidRPr="006A25C2">
        <w:rPr>
          <w:rFonts w:ascii="Times New Roman" w:hAnsi="Times New Roman" w:cs="Times New Roman"/>
          <w:sz w:val="24"/>
          <w:szCs w:val="24"/>
        </w:rPr>
        <w:t>Кемского</w:t>
      </w:r>
      <w:proofErr w:type="spellEnd"/>
      <w:r w:rsidRPr="006A25C2">
        <w:rPr>
          <w:rFonts w:ascii="Times New Roman" w:hAnsi="Times New Roman" w:cs="Times New Roman"/>
          <w:sz w:val="24"/>
          <w:szCs w:val="24"/>
        </w:rPr>
        <w:t xml:space="preserve"> муниципального округа</w:t>
      </w:r>
      <w:r w:rsidR="00495FF1" w:rsidRPr="006A25C2">
        <w:rPr>
          <w:rFonts w:ascii="Times New Roman" w:hAnsi="Times New Roman" w:cs="Times New Roman"/>
          <w:sz w:val="24"/>
          <w:szCs w:val="24"/>
        </w:rPr>
        <w:t xml:space="preserve"> Республики Карелия</w:t>
      </w:r>
      <w:r w:rsidRPr="006A25C2">
        <w:rPr>
          <w:rFonts w:ascii="Times New Roman" w:hAnsi="Times New Roman" w:cs="Times New Roman"/>
          <w:sz w:val="24"/>
          <w:szCs w:val="24"/>
        </w:rPr>
        <w:t>.</w:t>
      </w:r>
    </w:p>
    <w:p w14:paraId="30A7EB3D" w14:textId="77777777" w:rsidR="00FD3A5B" w:rsidRPr="006A25C2" w:rsidRDefault="00FD3A5B" w:rsidP="00FD3A5B">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18. Освещение части улиц перед промышленными объектами, объектами обслуживания, магазинами, а также на стоянках автотранспорта для работников, посетителей предприятий, магазинов, осуществляется владельцами магазинов в соответствии с действующими нормами.</w:t>
      </w:r>
    </w:p>
    <w:p w14:paraId="34F840FA" w14:textId="77777777" w:rsidR="00FD3A5B" w:rsidRPr="006A25C2" w:rsidRDefault="00FD3A5B" w:rsidP="00FD3A5B">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19. Освещение дворовых территорий осуществляется управляющими компаниями, </w:t>
      </w:r>
      <w:r w:rsidRPr="006A25C2">
        <w:rPr>
          <w:rFonts w:ascii="Times New Roman" w:hAnsi="Times New Roman" w:cs="Times New Roman"/>
          <w:sz w:val="24"/>
          <w:szCs w:val="24"/>
        </w:rPr>
        <w:lastRenderedPageBreak/>
        <w:t>ТСЖ или собственниками жилья, выбравшими иной способ управления многоквартирными домами.</w:t>
      </w:r>
    </w:p>
    <w:p w14:paraId="32E1968B" w14:textId="77777777" w:rsidR="00FD3A5B" w:rsidRPr="006A25C2" w:rsidRDefault="00FD3A5B" w:rsidP="00FD3A5B">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20. Хранение и транспортировка отработанных ртутьсодержащих ламп производится в соответствии с установленными федеральным законодательством требованиями. Запрещается относить или вывозить указанные типы ламп на контейнерные площадки, свалки, мусоросжигательные и мусороперерабатывающие заводы.</w:t>
      </w:r>
    </w:p>
    <w:p w14:paraId="13591AEB" w14:textId="5CB5A52C" w:rsidR="00FD3A5B" w:rsidRPr="006A25C2" w:rsidRDefault="00FD3A5B" w:rsidP="00FD3A5B">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21. Место первичного сбора и размещения отработанных ртутьсодержащих ламп определяется Администрацией </w:t>
      </w:r>
      <w:proofErr w:type="spellStart"/>
      <w:r w:rsidRPr="006A25C2">
        <w:rPr>
          <w:rFonts w:ascii="Times New Roman" w:hAnsi="Times New Roman" w:cs="Times New Roman"/>
          <w:sz w:val="24"/>
          <w:szCs w:val="24"/>
        </w:rPr>
        <w:t>Кемского</w:t>
      </w:r>
      <w:proofErr w:type="spellEnd"/>
      <w:r w:rsidRPr="006A25C2">
        <w:rPr>
          <w:rFonts w:ascii="Times New Roman" w:hAnsi="Times New Roman" w:cs="Times New Roman"/>
          <w:sz w:val="24"/>
          <w:szCs w:val="24"/>
        </w:rPr>
        <w:t xml:space="preserve"> муниципального округа.</w:t>
      </w:r>
    </w:p>
    <w:p w14:paraId="5C6A5EFB" w14:textId="77777777" w:rsidR="00FD3A5B" w:rsidRPr="006A25C2" w:rsidRDefault="00FD3A5B" w:rsidP="00FD3A5B">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22. Вывоз сбитых опор освещения осуществляется владельцем опоры на магистральных дорогах и улицах немедленно после обнаружения; на остальных территориях, а также демонтируемых опор - в течение суток с момента обнаружения (демонтажа).</w:t>
      </w:r>
    </w:p>
    <w:p w14:paraId="3759F791" w14:textId="187096A8" w:rsidR="00934541" w:rsidRPr="006A25C2" w:rsidRDefault="00FD3A5B" w:rsidP="00FD3A5B">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23. </w:t>
      </w:r>
      <w:proofErr w:type="gramStart"/>
      <w:r w:rsidRPr="006A25C2">
        <w:rPr>
          <w:rFonts w:ascii="Times New Roman" w:hAnsi="Times New Roman" w:cs="Times New Roman"/>
          <w:sz w:val="24"/>
          <w:szCs w:val="24"/>
        </w:rPr>
        <w:t>Контроль за</w:t>
      </w:r>
      <w:proofErr w:type="gramEnd"/>
      <w:r w:rsidRPr="006A25C2">
        <w:rPr>
          <w:rFonts w:ascii="Times New Roman" w:hAnsi="Times New Roman" w:cs="Times New Roman"/>
          <w:sz w:val="24"/>
          <w:szCs w:val="24"/>
        </w:rPr>
        <w:t xml:space="preserve"> освещенностью улиц осуществляет </w:t>
      </w:r>
      <w:r w:rsidR="00495FF1" w:rsidRPr="006A25C2">
        <w:rPr>
          <w:rFonts w:ascii="Times New Roman" w:hAnsi="Times New Roman" w:cs="Times New Roman"/>
          <w:sz w:val="24"/>
          <w:szCs w:val="24"/>
        </w:rPr>
        <w:t>А</w:t>
      </w:r>
      <w:r w:rsidRPr="006A25C2">
        <w:rPr>
          <w:rFonts w:ascii="Times New Roman" w:hAnsi="Times New Roman" w:cs="Times New Roman"/>
          <w:sz w:val="24"/>
          <w:szCs w:val="24"/>
        </w:rPr>
        <w:t xml:space="preserve">дминистрация </w:t>
      </w:r>
      <w:proofErr w:type="spellStart"/>
      <w:r w:rsidRPr="006A25C2">
        <w:rPr>
          <w:rFonts w:ascii="Times New Roman" w:hAnsi="Times New Roman" w:cs="Times New Roman"/>
          <w:sz w:val="24"/>
          <w:szCs w:val="24"/>
        </w:rPr>
        <w:t>Кемского</w:t>
      </w:r>
      <w:proofErr w:type="spellEnd"/>
      <w:r w:rsidRPr="006A25C2">
        <w:rPr>
          <w:rFonts w:ascii="Times New Roman" w:hAnsi="Times New Roman" w:cs="Times New Roman"/>
          <w:sz w:val="24"/>
          <w:szCs w:val="24"/>
        </w:rPr>
        <w:t xml:space="preserve"> муниципального округа.</w:t>
      </w:r>
    </w:p>
    <w:p w14:paraId="4FA3EB9C" w14:textId="77777777" w:rsidR="00FD3A5B" w:rsidRPr="006A25C2" w:rsidRDefault="00FD3A5B" w:rsidP="00FD3A5B">
      <w:pPr>
        <w:pStyle w:val="ConsPlusNormal"/>
        <w:ind w:firstLine="709"/>
        <w:jc w:val="both"/>
        <w:rPr>
          <w:rFonts w:ascii="Times New Roman" w:hAnsi="Times New Roman" w:cs="Times New Roman"/>
          <w:sz w:val="24"/>
          <w:szCs w:val="24"/>
        </w:rPr>
      </w:pPr>
    </w:p>
    <w:p w14:paraId="1A248F69" w14:textId="2E22099B" w:rsidR="00FD3A5B" w:rsidRPr="006A25C2" w:rsidRDefault="00FD3A5B" w:rsidP="00FD3A5B">
      <w:pPr>
        <w:pStyle w:val="ConsPlusNormal"/>
        <w:ind w:firstLine="709"/>
        <w:jc w:val="center"/>
        <w:rPr>
          <w:rFonts w:ascii="Times New Roman" w:hAnsi="Times New Roman" w:cs="Times New Roman"/>
          <w:b/>
          <w:bCs/>
          <w:sz w:val="24"/>
          <w:szCs w:val="24"/>
        </w:rPr>
      </w:pPr>
      <w:r w:rsidRPr="006A25C2">
        <w:rPr>
          <w:rFonts w:ascii="Times New Roman" w:hAnsi="Times New Roman" w:cs="Times New Roman"/>
          <w:b/>
          <w:bCs/>
          <w:sz w:val="24"/>
          <w:szCs w:val="24"/>
        </w:rPr>
        <w:t>Статья 28. Содержание инженерных сооружений и коммуникаций</w:t>
      </w:r>
    </w:p>
    <w:p w14:paraId="3B934BAE" w14:textId="77777777" w:rsidR="00FD3A5B" w:rsidRPr="006A25C2" w:rsidRDefault="00FD3A5B" w:rsidP="00FD3A5B">
      <w:pPr>
        <w:pStyle w:val="ConsPlusNormal"/>
        <w:ind w:firstLine="709"/>
        <w:jc w:val="center"/>
        <w:rPr>
          <w:rFonts w:ascii="Times New Roman" w:hAnsi="Times New Roman" w:cs="Times New Roman"/>
          <w:b/>
          <w:bCs/>
          <w:sz w:val="24"/>
          <w:szCs w:val="24"/>
        </w:rPr>
      </w:pPr>
    </w:p>
    <w:p w14:paraId="079E6B9E" w14:textId="77777777" w:rsidR="00FD3A5B" w:rsidRPr="006A25C2" w:rsidRDefault="00FD3A5B" w:rsidP="00FD3A5B">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1. Собственники (владельцы) обязаны содержать в исправном техническом состоянии инженерные сооружения и коммуникации.</w:t>
      </w:r>
    </w:p>
    <w:p w14:paraId="63932FEA" w14:textId="77777777" w:rsidR="00FD3A5B" w:rsidRPr="006A25C2" w:rsidRDefault="00FD3A5B" w:rsidP="00FD3A5B">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Колодцы и люки подземных инженерных коммуникаций, тепловых, газовых и кабельных сетей, водопровода, канализации собственниками (владельцами) соответствующих сетей или уполномоченными ими лицами должны быть очищены от снега и льда в зимний период (с учетом подъезда специализированной техники к ним).</w:t>
      </w:r>
    </w:p>
    <w:p w14:paraId="20A20198" w14:textId="77777777" w:rsidR="00FD3A5B" w:rsidRPr="006A25C2" w:rsidRDefault="00FD3A5B" w:rsidP="00FD3A5B">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2. Уборка и очистка водоотводных канав, мостиков, труб, дренажей, предназначенных для отвода поверхностных и грунтовых вод с улиц и дворов, производится физическими и юридическими лицами, в ведении которых находятся территории, занятые данными объектами.</w:t>
      </w:r>
    </w:p>
    <w:p w14:paraId="0223F90B" w14:textId="77777777" w:rsidR="00FD3A5B" w:rsidRPr="006A25C2" w:rsidRDefault="00FD3A5B" w:rsidP="00FD3A5B">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3. Утечку воды из водопроводной, тепловой сети организации, эксплуатирующие сети, обязаны ликвидировать в течение суток после получения сообщения об аварии.</w:t>
      </w:r>
    </w:p>
    <w:p w14:paraId="3915BFC9" w14:textId="77777777" w:rsidR="00FD3A5B" w:rsidRPr="006A25C2" w:rsidRDefault="00FD3A5B" w:rsidP="00FD3A5B">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4. При ликвидации аварий водопровода, теплосетей, фекальной канализации зимой запрещается сброс воды в ливневую канализацию. Образовавшееся обледенение должно быть ликвидировано в течение суток.</w:t>
      </w:r>
    </w:p>
    <w:p w14:paraId="126B62FB" w14:textId="77777777" w:rsidR="00FD3A5B" w:rsidRPr="006A25C2" w:rsidRDefault="00FD3A5B" w:rsidP="00FD3A5B">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5. Во избежание засорения ливневой канализации (водосточной сети) запрещается сброс смета и бытового мусора в </w:t>
      </w:r>
      <w:proofErr w:type="spellStart"/>
      <w:r w:rsidRPr="006A25C2">
        <w:rPr>
          <w:rFonts w:ascii="Times New Roman" w:hAnsi="Times New Roman" w:cs="Times New Roman"/>
          <w:sz w:val="24"/>
          <w:szCs w:val="24"/>
        </w:rPr>
        <w:t>дождеприемные</w:t>
      </w:r>
      <w:proofErr w:type="spellEnd"/>
      <w:r w:rsidRPr="006A25C2">
        <w:rPr>
          <w:rFonts w:ascii="Times New Roman" w:hAnsi="Times New Roman" w:cs="Times New Roman"/>
          <w:sz w:val="24"/>
          <w:szCs w:val="24"/>
        </w:rPr>
        <w:t xml:space="preserve"> колодцы. Решетки </w:t>
      </w:r>
      <w:proofErr w:type="spellStart"/>
      <w:r w:rsidRPr="006A25C2">
        <w:rPr>
          <w:rFonts w:ascii="Times New Roman" w:hAnsi="Times New Roman" w:cs="Times New Roman"/>
          <w:sz w:val="24"/>
          <w:szCs w:val="24"/>
        </w:rPr>
        <w:t>дождеприемных</w:t>
      </w:r>
      <w:proofErr w:type="spellEnd"/>
      <w:r w:rsidRPr="006A25C2">
        <w:rPr>
          <w:rFonts w:ascii="Times New Roman" w:hAnsi="Times New Roman" w:cs="Times New Roman"/>
          <w:sz w:val="24"/>
          <w:szCs w:val="24"/>
        </w:rPr>
        <w:t xml:space="preserve"> колодцев должны постоянно находиться в рабочем состоянии. Не допускается засорение, заиливание решеток и колодцев, ограничивающие их пропускную способность.</w:t>
      </w:r>
    </w:p>
    <w:p w14:paraId="3CC10350" w14:textId="77777777" w:rsidR="00FD3A5B" w:rsidRPr="006A25C2" w:rsidRDefault="00FD3A5B" w:rsidP="00FD3A5B">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6. При очистке смотровых, </w:t>
      </w:r>
      <w:proofErr w:type="spellStart"/>
      <w:r w:rsidRPr="006A25C2">
        <w:rPr>
          <w:rFonts w:ascii="Times New Roman" w:hAnsi="Times New Roman" w:cs="Times New Roman"/>
          <w:sz w:val="24"/>
          <w:szCs w:val="24"/>
        </w:rPr>
        <w:t>дождеприемных</w:t>
      </w:r>
      <w:proofErr w:type="spellEnd"/>
      <w:r w:rsidRPr="006A25C2">
        <w:rPr>
          <w:rFonts w:ascii="Times New Roman" w:hAnsi="Times New Roman" w:cs="Times New Roman"/>
          <w:sz w:val="24"/>
          <w:szCs w:val="24"/>
        </w:rPr>
        <w:t xml:space="preserve"> и прочих колодцев, запрещается складирование осадков и грязи на проезжую часть улиц, тротуары и газоны.</w:t>
      </w:r>
    </w:p>
    <w:p w14:paraId="7381FE79" w14:textId="53A8DC84" w:rsidR="00FD3A5B" w:rsidRPr="006A25C2" w:rsidRDefault="00FD3A5B" w:rsidP="00FD3A5B">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7. Уборка и содержание территорий вокруг водоразборных колонок производится обслуживающими организациями</w:t>
      </w:r>
    </w:p>
    <w:p w14:paraId="4590DCF1" w14:textId="77777777" w:rsidR="00FD3A5B" w:rsidRPr="006A25C2" w:rsidRDefault="00FD3A5B" w:rsidP="00FD3A5B">
      <w:pPr>
        <w:pStyle w:val="ConsPlusNormal"/>
        <w:ind w:firstLine="709"/>
        <w:jc w:val="both"/>
        <w:rPr>
          <w:rFonts w:ascii="Times New Roman" w:hAnsi="Times New Roman" w:cs="Times New Roman"/>
          <w:sz w:val="24"/>
          <w:szCs w:val="24"/>
        </w:rPr>
      </w:pPr>
    </w:p>
    <w:p w14:paraId="117B5510" w14:textId="625E7A28" w:rsidR="00934541" w:rsidRPr="006A25C2" w:rsidRDefault="00934541" w:rsidP="006A25C2">
      <w:pPr>
        <w:pStyle w:val="ConsPlusTitle"/>
        <w:ind w:firstLine="709"/>
        <w:jc w:val="center"/>
        <w:outlineLvl w:val="2"/>
        <w:rPr>
          <w:rFonts w:ascii="Times New Roman" w:hAnsi="Times New Roman" w:cs="Times New Roman"/>
          <w:sz w:val="24"/>
          <w:szCs w:val="24"/>
        </w:rPr>
      </w:pPr>
      <w:r w:rsidRPr="006A25C2">
        <w:rPr>
          <w:rFonts w:ascii="Times New Roman" w:hAnsi="Times New Roman" w:cs="Times New Roman"/>
          <w:sz w:val="24"/>
          <w:szCs w:val="24"/>
        </w:rPr>
        <w:t>Статья 2</w:t>
      </w:r>
      <w:r w:rsidR="00FD3A5B" w:rsidRPr="006A25C2">
        <w:rPr>
          <w:rFonts w:ascii="Times New Roman" w:hAnsi="Times New Roman" w:cs="Times New Roman"/>
          <w:sz w:val="24"/>
          <w:szCs w:val="24"/>
        </w:rPr>
        <w:t>9</w:t>
      </w:r>
      <w:r w:rsidRPr="006A25C2">
        <w:rPr>
          <w:rFonts w:ascii="Times New Roman" w:hAnsi="Times New Roman" w:cs="Times New Roman"/>
          <w:sz w:val="24"/>
          <w:szCs w:val="24"/>
        </w:rPr>
        <w:t>. Праздничное оформление территории</w:t>
      </w:r>
    </w:p>
    <w:p w14:paraId="437B030E" w14:textId="77777777" w:rsidR="00934541" w:rsidRPr="006A25C2" w:rsidRDefault="00934541" w:rsidP="00934541">
      <w:pPr>
        <w:pStyle w:val="ConsPlusNormal"/>
        <w:ind w:firstLine="709"/>
        <w:jc w:val="both"/>
        <w:rPr>
          <w:rFonts w:ascii="Times New Roman" w:hAnsi="Times New Roman" w:cs="Times New Roman"/>
          <w:sz w:val="24"/>
          <w:szCs w:val="24"/>
        </w:rPr>
      </w:pPr>
    </w:p>
    <w:p w14:paraId="61310B6C" w14:textId="2945087E" w:rsidR="00934541" w:rsidRPr="006A25C2" w:rsidRDefault="00934541" w:rsidP="00934541">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1. Концепция праздничного оформления определяется программой мероприятий и схемой размещения объектов и элементов праздничного оформления, </w:t>
      </w:r>
      <w:proofErr w:type="gramStart"/>
      <w:r w:rsidRPr="006A25C2">
        <w:rPr>
          <w:rFonts w:ascii="Times New Roman" w:hAnsi="Times New Roman" w:cs="Times New Roman"/>
          <w:sz w:val="24"/>
          <w:szCs w:val="24"/>
        </w:rPr>
        <w:t>утверждаемыми</w:t>
      </w:r>
      <w:proofErr w:type="gramEnd"/>
      <w:r w:rsidRPr="006A25C2">
        <w:rPr>
          <w:rFonts w:ascii="Times New Roman" w:hAnsi="Times New Roman" w:cs="Times New Roman"/>
          <w:sz w:val="24"/>
          <w:szCs w:val="24"/>
        </w:rPr>
        <w:t xml:space="preserve"> Администрацией </w:t>
      </w:r>
      <w:proofErr w:type="spellStart"/>
      <w:r w:rsidRPr="006A25C2">
        <w:rPr>
          <w:rFonts w:ascii="Times New Roman" w:hAnsi="Times New Roman" w:cs="Times New Roman"/>
          <w:sz w:val="24"/>
          <w:szCs w:val="24"/>
        </w:rPr>
        <w:t>Кемского</w:t>
      </w:r>
      <w:proofErr w:type="spellEnd"/>
      <w:r w:rsidRPr="006A25C2">
        <w:rPr>
          <w:rFonts w:ascii="Times New Roman" w:hAnsi="Times New Roman" w:cs="Times New Roman"/>
          <w:sz w:val="24"/>
          <w:szCs w:val="24"/>
        </w:rPr>
        <w:t xml:space="preserve"> муниципального </w:t>
      </w:r>
      <w:r w:rsidR="00FD3A5B" w:rsidRPr="006A25C2">
        <w:rPr>
          <w:rFonts w:ascii="Times New Roman" w:hAnsi="Times New Roman" w:cs="Times New Roman"/>
          <w:sz w:val="24"/>
          <w:szCs w:val="24"/>
        </w:rPr>
        <w:t>округа</w:t>
      </w:r>
      <w:r w:rsidRPr="006A25C2">
        <w:rPr>
          <w:rFonts w:ascii="Times New Roman" w:hAnsi="Times New Roman" w:cs="Times New Roman"/>
          <w:sz w:val="24"/>
          <w:szCs w:val="24"/>
        </w:rPr>
        <w:t>.</w:t>
      </w:r>
    </w:p>
    <w:p w14:paraId="3190182F" w14:textId="0E112B72" w:rsidR="00934541" w:rsidRPr="006A25C2" w:rsidRDefault="00934541" w:rsidP="00934541">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2. Оформление зданий, сооружений осуществляется их владельцами в рамках концепции праздничного оформления территории </w:t>
      </w:r>
      <w:r w:rsidR="000F63D7" w:rsidRPr="006A25C2">
        <w:rPr>
          <w:rFonts w:ascii="Times New Roman" w:hAnsi="Times New Roman" w:cs="Times New Roman"/>
          <w:sz w:val="24"/>
          <w:szCs w:val="24"/>
        </w:rPr>
        <w:t>округа</w:t>
      </w:r>
      <w:r w:rsidRPr="006A25C2">
        <w:rPr>
          <w:rFonts w:ascii="Times New Roman" w:hAnsi="Times New Roman" w:cs="Times New Roman"/>
          <w:sz w:val="24"/>
          <w:szCs w:val="24"/>
        </w:rPr>
        <w:t>.</w:t>
      </w:r>
    </w:p>
    <w:p w14:paraId="7FFC96C4" w14:textId="7AE1826E" w:rsidR="00934541" w:rsidRPr="006A25C2" w:rsidRDefault="00934541" w:rsidP="00934541">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3. Работы, связанные с проведением общегородских торжественных и праздничных мероприятий, осуществляются организациями самостоятельно за счет собственных средств, а также по договорам с Администрацией </w:t>
      </w:r>
      <w:proofErr w:type="spellStart"/>
      <w:r w:rsidRPr="006A25C2">
        <w:rPr>
          <w:rFonts w:ascii="Times New Roman" w:hAnsi="Times New Roman" w:cs="Times New Roman"/>
          <w:sz w:val="24"/>
          <w:szCs w:val="24"/>
        </w:rPr>
        <w:t>Кемского</w:t>
      </w:r>
      <w:proofErr w:type="spellEnd"/>
      <w:r w:rsidRPr="006A25C2">
        <w:rPr>
          <w:rFonts w:ascii="Times New Roman" w:hAnsi="Times New Roman" w:cs="Times New Roman"/>
          <w:sz w:val="24"/>
          <w:szCs w:val="24"/>
        </w:rPr>
        <w:t xml:space="preserve"> муниципального </w:t>
      </w:r>
      <w:r w:rsidR="00FD3A5B" w:rsidRPr="006A25C2">
        <w:rPr>
          <w:rFonts w:ascii="Times New Roman" w:hAnsi="Times New Roman" w:cs="Times New Roman"/>
          <w:sz w:val="24"/>
          <w:szCs w:val="24"/>
        </w:rPr>
        <w:t>округа</w:t>
      </w:r>
      <w:r w:rsidRPr="006A25C2">
        <w:rPr>
          <w:rFonts w:ascii="Times New Roman" w:hAnsi="Times New Roman" w:cs="Times New Roman"/>
          <w:sz w:val="24"/>
          <w:szCs w:val="24"/>
        </w:rPr>
        <w:t xml:space="preserve"> в пределах средств, предусмотренных на эти цели в бюджете </w:t>
      </w:r>
      <w:proofErr w:type="spellStart"/>
      <w:r w:rsidRPr="006A25C2">
        <w:rPr>
          <w:rFonts w:ascii="Times New Roman" w:hAnsi="Times New Roman" w:cs="Times New Roman"/>
          <w:sz w:val="24"/>
          <w:szCs w:val="24"/>
        </w:rPr>
        <w:t>Кемского</w:t>
      </w:r>
      <w:proofErr w:type="spellEnd"/>
      <w:r w:rsidRPr="006A25C2">
        <w:rPr>
          <w:rFonts w:ascii="Times New Roman" w:hAnsi="Times New Roman" w:cs="Times New Roman"/>
          <w:sz w:val="24"/>
          <w:szCs w:val="24"/>
        </w:rPr>
        <w:t xml:space="preserve"> </w:t>
      </w:r>
      <w:r w:rsidR="00FD3A5B" w:rsidRPr="006A25C2">
        <w:rPr>
          <w:rFonts w:ascii="Times New Roman" w:hAnsi="Times New Roman" w:cs="Times New Roman"/>
          <w:sz w:val="24"/>
          <w:szCs w:val="24"/>
        </w:rPr>
        <w:t>муниципального округа</w:t>
      </w:r>
      <w:r w:rsidR="00495FF1" w:rsidRPr="006A25C2">
        <w:rPr>
          <w:rFonts w:ascii="Times New Roman" w:hAnsi="Times New Roman" w:cs="Times New Roman"/>
          <w:sz w:val="24"/>
          <w:szCs w:val="24"/>
        </w:rPr>
        <w:t xml:space="preserve"> Республики Карелия</w:t>
      </w:r>
      <w:r w:rsidRPr="006A25C2">
        <w:rPr>
          <w:rFonts w:ascii="Times New Roman" w:hAnsi="Times New Roman" w:cs="Times New Roman"/>
          <w:sz w:val="24"/>
          <w:szCs w:val="24"/>
        </w:rPr>
        <w:t>.</w:t>
      </w:r>
    </w:p>
    <w:p w14:paraId="48BCAD06" w14:textId="77777777" w:rsidR="00270BB5" w:rsidRPr="006A25C2" w:rsidRDefault="00FD3A5B" w:rsidP="00934541">
      <w:pPr>
        <w:pStyle w:val="ConsPlusNormal"/>
        <w:ind w:firstLine="709"/>
        <w:jc w:val="both"/>
        <w:rPr>
          <w:rFonts w:ascii="Times New Roman" w:hAnsi="Times New Roman" w:cs="Times New Roman"/>
          <w:sz w:val="24"/>
          <w:szCs w:val="24"/>
        </w:rPr>
      </w:pPr>
      <w:proofErr w:type="gramStart"/>
      <w:r w:rsidRPr="006A25C2">
        <w:rPr>
          <w:rFonts w:ascii="Times New Roman" w:hAnsi="Times New Roman" w:cs="Times New Roman"/>
          <w:sz w:val="24"/>
          <w:szCs w:val="24"/>
        </w:rPr>
        <w:t xml:space="preserve">В праздничное оформление рекомендуется включать: текстильные и нетканые </w:t>
      </w:r>
      <w:r w:rsidRPr="006A25C2">
        <w:rPr>
          <w:rFonts w:ascii="Times New Roman" w:hAnsi="Times New Roman" w:cs="Times New Roman"/>
          <w:sz w:val="24"/>
          <w:szCs w:val="24"/>
        </w:rPr>
        <w:lastRenderedPageBreak/>
        <w:t xml:space="preserve">изделия, в том числе с нанесенными на их поверхности графическими изображениями; объемно-декоративные сооружения, имеющие несущую конструкцию и внешнее оформление, соответствующее тематике мероприятия; мультимедийное и проекционное оборудование, предназначенное для трансляции текстовой, звуковой, графической и видеоинформации; праздничное освещение (иллюминация) улиц, площадей, фасадов зданий и сооружений, в том числе: </w:t>
      </w:r>
      <w:proofErr w:type="gramEnd"/>
    </w:p>
    <w:p w14:paraId="769C8D23" w14:textId="77777777" w:rsidR="00270BB5" w:rsidRPr="006A25C2" w:rsidRDefault="00FD3A5B" w:rsidP="00934541">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-праздничная подсветка фасадов зданий; </w:t>
      </w:r>
      <w:proofErr w:type="gramStart"/>
      <w:r w:rsidRPr="006A25C2">
        <w:rPr>
          <w:rFonts w:ascii="Times New Roman" w:hAnsi="Times New Roman" w:cs="Times New Roman"/>
          <w:sz w:val="24"/>
          <w:szCs w:val="24"/>
        </w:rPr>
        <w:t>-и</w:t>
      </w:r>
      <w:proofErr w:type="gramEnd"/>
      <w:r w:rsidRPr="006A25C2">
        <w:rPr>
          <w:rFonts w:ascii="Times New Roman" w:hAnsi="Times New Roman" w:cs="Times New Roman"/>
          <w:sz w:val="24"/>
          <w:szCs w:val="24"/>
        </w:rPr>
        <w:t xml:space="preserve">ллюминационные гирлянды и кронштейны; </w:t>
      </w:r>
    </w:p>
    <w:p w14:paraId="0DA68885" w14:textId="77777777" w:rsidR="00270BB5" w:rsidRPr="006A25C2" w:rsidRDefault="00FD3A5B" w:rsidP="00934541">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-художественно-декоративное оформление на тросовых конструкциях, расположенных между зданиями или опорами наружного городского освещения и контактной сети; </w:t>
      </w:r>
    </w:p>
    <w:p w14:paraId="6F11CE0E" w14:textId="77777777" w:rsidR="00270BB5" w:rsidRPr="006A25C2" w:rsidRDefault="00FD3A5B" w:rsidP="00934541">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-подсветка зеленых насаждений; </w:t>
      </w:r>
    </w:p>
    <w:p w14:paraId="3760D264" w14:textId="77777777" w:rsidR="00270BB5" w:rsidRPr="006A25C2" w:rsidRDefault="00FD3A5B" w:rsidP="00934541">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-праздничное и тематическое оформление пассажирского транспорта; </w:t>
      </w:r>
    </w:p>
    <w:p w14:paraId="3A72FE40" w14:textId="77777777" w:rsidR="00270BB5" w:rsidRPr="006A25C2" w:rsidRDefault="00FD3A5B" w:rsidP="00934541">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-государственные и муниципальные флаги, государственная и муниципальная символика; </w:t>
      </w:r>
    </w:p>
    <w:p w14:paraId="11A4AC5A" w14:textId="77777777" w:rsidR="00270BB5" w:rsidRPr="006A25C2" w:rsidRDefault="00FD3A5B" w:rsidP="00934541">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-декоративные флаги, флажки, стяги;</w:t>
      </w:r>
    </w:p>
    <w:p w14:paraId="184B822B" w14:textId="77777777" w:rsidR="00270BB5" w:rsidRPr="006A25C2" w:rsidRDefault="00FD3A5B" w:rsidP="00934541">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 -информационные и тематические материалы на рекламных конструкциях; </w:t>
      </w:r>
    </w:p>
    <w:p w14:paraId="194A4DCF" w14:textId="77777777" w:rsidR="00270BB5" w:rsidRPr="006A25C2" w:rsidRDefault="00FD3A5B" w:rsidP="00934541">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-иные элементы праздничного оформления, в том числе экспериментальные, инновационные элементы с применением новых материалов, оборудования и технологий. </w:t>
      </w:r>
    </w:p>
    <w:p w14:paraId="250C9791" w14:textId="23CD628C" w:rsidR="00934541" w:rsidRPr="006A25C2" w:rsidRDefault="00934541" w:rsidP="00934541">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4. 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 движения.</w:t>
      </w:r>
    </w:p>
    <w:p w14:paraId="082DBD2C" w14:textId="77777777" w:rsidR="00270BB5" w:rsidRPr="006A25C2" w:rsidRDefault="00270BB5" w:rsidP="00523307">
      <w:pPr>
        <w:widowControl/>
        <w:ind w:firstLine="709"/>
        <w:jc w:val="both"/>
        <w:rPr>
          <w:rFonts w:ascii="Times New Roman" w:hAnsi="Times New Roman" w:cs="Times New Roman"/>
        </w:rPr>
      </w:pPr>
      <w:r w:rsidRPr="006A25C2">
        <w:rPr>
          <w:rFonts w:ascii="Times New Roman" w:hAnsi="Times New Roman" w:cs="Times New Roman"/>
        </w:rPr>
        <w:t xml:space="preserve">5. Организаторы массовых мероприятий обязаны обеспечить уборку места проведения мероприятия и прилегающих к нему территорий, а также восстановить поврежденные элементы благоустройства. </w:t>
      </w:r>
    </w:p>
    <w:p w14:paraId="70ADD1C9" w14:textId="7F811C06" w:rsidR="000B57E7" w:rsidRPr="006A25C2" w:rsidRDefault="00270BB5" w:rsidP="00523307">
      <w:pPr>
        <w:widowControl/>
        <w:ind w:firstLine="709"/>
        <w:jc w:val="both"/>
        <w:rPr>
          <w:rFonts w:ascii="Times New Roman" w:hAnsi="Times New Roman" w:cs="Times New Roman"/>
        </w:rPr>
      </w:pPr>
      <w:r w:rsidRPr="006A25C2">
        <w:rPr>
          <w:rFonts w:ascii="Times New Roman" w:hAnsi="Times New Roman" w:cs="Times New Roman"/>
        </w:rPr>
        <w:t>6. По окончании эксплуатации элементов праздничного и (или) тематического оформления необходимо безопасно утилизировать, с исключением причинения вреда жизни или здоровью граждан, имуществу физических или юридических лиц, государственному или муниципальному имуществу.</w:t>
      </w:r>
    </w:p>
    <w:p w14:paraId="4F029625" w14:textId="77777777" w:rsidR="00270BB5" w:rsidRPr="006A25C2" w:rsidRDefault="00270BB5" w:rsidP="00523307">
      <w:pPr>
        <w:widowControl/>
        <w:ind w:firstLine="709"/>
        <w:jc w:val="both"/>
        <w:rPr>
          <w:rFonts w:ascii="Times New Roman" w:hAnsi="Times New Roman" w:cs="Times New Roman"/>
        </w:rPr>
      </w:pPr>
    </w:p>
    <w:p w14:paraId="09A95A64" w14:textId="2D96B56A" w:rsidR="00270BB5" w:rsidRPr="006A25C2" w:rsidRDefault="00270BB5" w:rsidP="00270BB5">
      <w:pPr>
        <w:widowControl/>
        <w:ind w:firstLine="709"/>
        <w:jc w:val="center"/>
        <w:rPr>
          <w:rFonts w:ascii="Times New Roman" w:hAnsi="Times New Roman" w:cs="Times New Roman"/>
          <w:b/>
          <w:bCs/>
        </w:rPr>
      </w:pPr>
      <w:r w:rsidRPr="006A25C2">
        <w:rPr>
          <w:rFonts w:ascii="Times New Roman" w:hAnsi="Times New Roman" w:cs="Times New Roman"/>
          <w:b/>
          <w:bCs/>
        </w:rPr>
        <w:t>Раздел 5. ПРАВИЛА ПРОВЕДЕНИЯ ЗЕМЛЯНЫХ РАБОТ</w:t>
      </w:r>
    </w:p>
    <w:p w14:paraId="1B3991A2" w14:textId="77777777" w:rsidR="00270BB5" w:rsidRPr="006A25C2" w:rsidRDefault="00270BB5" w:rsidP="00270BB5">
      <w:pPr>
        <w:pStyle w:val="ConsPlusTitle"/>
        <w:ind w:firstLine="709"/>
        <w:jc w:val="both"/>
        <w:outlineLvl w:val="2"/>
        <w:rPr>
          <w:rFonts w:ascii="Times New Roman" w:hAnsi="Times New Roman" w:cs="Times New Roman"/>
          <w:sz w:val="24"/>
          <w:szCs w:val="24"/>
        </w:rPr>
      </w:pPr>
    </w:p>
    <w:p w14:paraId="4C5DEBA4" w14:textId="329863CE" w:rsidR="00270BB5" w:rsidRPr="006A25C2" w:rsidRDefault="00270BB5" w:rsidP="006A25C2">
      <w:pPr>
        <w:pStyle w:val="ConsPlusTitle"/>
        <w:ind w:firstLine="709"/>
        <w:jc w:val="center"/>
        <w:outlineLvl w:val="2"/>
        <w:rPr>
          <w:rFonts w:ascii="Times New Roman" w:hAnsi="Times New Roman" w:cs="Times New Roman"/>
          <w:sz w:val="24"/>
          <w:szCs w:val="24"/>
        </w:rPr>
      </w:pPr>
      <w:r w:rsidRPr="006A25C2">
        <w:rPr>
          <w:rFonts w:ascii="Times New Roman" w:hAnsi="Times New Roman" w:cs="Times New Roman"/>
          <w:sz w:val="24"/>
          <w:szCs w:val="24"/>
        </w:rPr>
        <w:t>Статья 30. Общие требования к организации земляных работ</w:t>
      </w:r>
    </w:p>
    <w:p w14:paraId="4A25C78C" w14:textId="77777777" w:rsidR="00270BB5" w:rsidRPr="006A25C2" w:rsidRDefault="00270BB5" w:rsidP="00270BB5">
      <w:pPr>
        <w:pStyle w:val="ConsPlusNormal"/>
        <w:ind w:firstLine="709"/>
        <w:jc w:val="both"/>
        <w:rPr>
          <w:rFonts w:ascii="Times New Roman" w:hAnsi="Times New Roman" w:cs="Times New Roman"/>
          <w:sz w:val="24"/>
          <w:szCs w:val="24"/>
        </w:rPr>
      </w:pPr>
    </w:p>
    <w:p w14:paraId="26651EF3" w14:textId="77777777" w:rsidR="00270BB5" w:rsidRPr="006A25C2" w:rsidRDefault="00270BB5" w:rsidP="00270BB5">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1. Объекты благоустройства являются неотъемлемой частью жилой среды и подлежат охране. Производство земляных работ за пределами земельного участка, предоставленного для целей строительства объектов капитального строительства, не должно приводить к разрушению объектов благоустройства.</w:t>
      </w:r>
    </w:p>
    <w:p w14:paraId="106128FF" w14:textId="3855A288" w:rsidR="00270BB5" w:rsidRPr="006A25C2" w:rsidRDefault="00270BB5" w:rsidP="00270BB5">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2. Порядок производства земляных работ при строительстве, реконструкции и ремонте сетей инженерно-технического обеспечения, дорог, элементов их обустройства, тротуаров, иных объектов на территории </w:t>
      </w:r>
      <w:r w:rsidR="007A5B56" w:rsidRPr="006A25C2">
        <w:rPr>
          <w:rFonts w:ascii="Times New Roman" w:hAnsi="Times New Roman" w:cs="Times New Roman"/>
          <w:sz w:val="24"/>
          <w:szCs w:val="24"/>
        </w:rPr>
        <w:t>округа</w:t>
      </w:r>
      <w:r w:rsidRPr="006A25C2">
        <w:rPr>
          <w:rFonts w:ascii="Times New Roman" w:hAnsi="Times New Roman" w:cs="Times New Roman"/>
          <w:sz w:val="24"/>
          <w:szCs w:val="24"/>
        </w:rPr>
        <w:t xml:space="preserve"> (далее - Порядок производства земляных работ) определяется постановлением Администрации </w:t>
      </w:r>
      <w:proofErr w:type="spellStart"/>
      <w:r w:rsidRPr="006A25C2">
        <w:rPr>
          <w:rFonts w:ascii="Times New Roman" w:hAnsi="Times New Roman" w:cs="Times New Roman"/>
          <w:sz w:val="24"/>
          <w:szCs w:val="24"/>
        </w:rPr>
        <w:t>Кемского</w:t>
      </w:r>
      <w:proofErr w:type="spellEnd"/>
      <w:r w:rsidRPr="006A25C2">
        <w:rPr>
          <w:rFonts w:ascii="Times New Roman" w:hAnsi="Times New Roman" w:cs="Times New Roman"/>
          <w:sz w:val="24"/>
          <w:szCs w:val="24"/>
        </w:rPr>
        <w:t xml:space="preserve"> муниципального </w:t>
      </w:r>
      <w:r w:rsidR="007A5B56" w:rsidRPr="006A25C2">
        <w:rPr>
          <w:rFonts w:ascii="Times New Roman" w:hAnsi="Times New Roman" w:cs="Times New Roman"/>
          <w:sz w:val="24"/>
          <w:szCs w:val="24"/>
        </w:rPr>
        <w:t>округа</w:t>
      </w:r>
      <w:r w:rsidRPr="006A25C2">
        <w:rPr>
          <w:rFonts w:ascii="Times New Roman" w:hAnsi="Times New Roman" w:cs="Times New Roman"/>
          <w:sz w:val="24"/>
          <w:szCs w:val="24"/>
        </w:rPr>
        <w:t>.</w:t>
      </w:r>
    </w:p>
    <w:p w14:paraId="7A6E7482" w14:textId="312C01FF" w:rsidR="00270BB5" w:rsidRPr="006A25C2" w:rsidRDefault="00270BB5" w:rsidP="00270BB5">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Производство земляных работ осуществляется на основании ордера на производство земляных работ на территории </w:t>
      </w:r>
      <w:r w:rsidR="000F63D7" w:rsidRPr="006A25C2">
        <w:rPr>
          <w:rFonts w:ascii="Times New Roman" w:hAnsi="Times New Roman" w:cs="Times New Roman"/>
          <w:sz w:val="24"/>
          <w:szCs w:val="24"/>
        </w:rPr>
        <w:t>округа</w:t>
      </w:r>
      <w:r w:rsidRPr="006A25C2">
        <w:rPr>
          <w:rFonts w:ascii="Times New Roman" w:hAnsi="Times New Roman" w:cs="Times New Roman"/>
          <w:sz w:val="24"/>
          <w:szCs w:val="24"/>
        </w:rPr>
        <w:t xml:space="preserve">, выдаваемого Администрацией </w:t>
      </w:r>
      <w:proofErr w:type="spellStart"/>
      <w:r w:rsidRPr="006A25C2">
        <w:rPr>
          <w:rFonts w:ascii="Times New Roman" w:hAnsi="Times New Roman" w:cs="Times New Roman"/>
          <w:sz w:val="24"/>
          <w:szCs w:val="24"/>
        </w:rPr>
        <w:t>Кемского</w:t>
      </w:r>
      <w:proofErr w:type="spellEnd"/>
      <w:r w:rsidRPr="006A25C2">
        <w:rPr>
          <w:rFonts w:ascii="Times New Roman" w:hAnsi="Times New Roman" w:cs="Times New Roman"/>
          <w:sz w:val="24"/>
          <w:szCs w:val="24"/>
        </w:rPr>
        <w:t xml:space="preserve"> муниципального </w:t>
      </w:r>
      <w:r w:rsidR="007A5B56" w:rsidRPr="006A25C2">
        <w:rPr>
          <w:rFonts w:ascii="Times New Roman" w:hAnsi="Times New Roman" w:cs="Times New Roman"/>
          <w:sz w:val="24"/>
          <w:szCs w:val="24"/>
        </w:rPr>
        <w:t>округа</w:t>
      </w:r>
      <w:r w:rsidRPr="006A25C2">
        <w:rPr>
          <w:rFonts w:ascii="Times New Roman" w:hAnsi="Times New Roman" w:cs="Times New Roman"/>
          <w:sz w:val="24"/>
          <w:szCs w:val="24"/>
        </w:rPr>
        <w:t>, за исключением осуществления таких работ на земельных участках, предоставленных в целях строительства, реконструкции и капитального ремонта объектов капитального строительства, а также на земельных участках, находящихся в собственности организаций и физических лиц.</w:t>
      </w:r>
    </w:p>
    <w:p w14:paraId="7A789011" w14:textId="41009ABC" w:rsidR="00270BB5" w:rsidRPr="006A25C2" w:rsidRDefault="00270BB5" w:rsidP="00270BB5">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В случае производства земляных работ на земельных участках, принадлежащих организациям и физическим лицам на праве собственности, указанные организации и физические лица, а также лица, ответственные за производство земляных работ на участках, предоставленных в целях строительства, реконструкции и капитального ремонта объектов капитального строительства, обязаны уведомить Администрацию </w:t>
      </w:r>
      <w:proofErr w:type="spellStart"/>
      <w:r w:rsidRPr="006A25C2">
        <w:rPr>
          <w:rFonts w:ascii="Times New Roman" w:hAnsi="Times New Roman" w:cs="Times New Roman"/>
          <w:sz w:val="24"/>
          <w:szCs w:val="24"/>
        </w:rPr>
        <w:t>Кемского</w:t>
      </w:r>
      <w:proofErr w:type="spellEnd"/>
      <w:r w:rsidRPr="006A25C2">
        <w:rPr>
          <w:rFonts w:ascii="Times New Roman" w:hAnsi="Times New Roman" w:cs="Times New Roman"/>
          <w:sz w:val="24"/>
          <w:szCs w:val="24"/>
        </w:rPr>
        <w:t xml:space="preserve"> муниципального </w:t>
      </w:r>
      <w:r w:rsidR="007A5B56" w:rsidRPr="006A25C2">
        <w:rPr>
          <w:rFonts w:ascii="Times New Roman" w:hAnsi="Times New Roman" w:cs="Times New Roman"/>
          <w:sz w:val="24"/>
          <w:szCs w:val="24"/>
        </w:rPr>
        <w:t>округа</w:t>
      </w:r>
      <w:r w:rsidRPr="006A25C2">
        <w:rPr>
          <w:rFonts w:ascii="Times New Roman" w:hAnsi="Times New Roman" w:cs="Times New Roman"/>
          <w:sz w:val="24"/>
          <w:szCs w:val="24"/>
        </w:rPr>
        <w:t xml:space="preserve"> о производстве таких работ не </w:t>
      </w:r>
      <w:proofErr w:type="gramStart"/>
      <w:r w:rsidRPr="006A25C2">
        <w:rPr>
          <w:rFonts w:ascii="Times New Roman" w:hAnsi="Times New Roman" w:cs="Times New Roman"/>
          <w:sz w:val="24"/>
          <w:szCs w:val="24"/>
        </w:rPr>
        <w:t>позднее</w:t>
      </w:r>
      <w:proofErr w:type="gramEnd"/>
      <w:r w:rsidRPr="006A25C2">
        <w:rPr>
          <w:rFonts w:ascii="Times New Roman" w:hAnsi="Times New Roman" w:cs="Times New Roman"/>
          <w:sz w:val="24"/>
          <w:szCs w:val="24"/>
        </w:rPr>
        <w:t xml:space="preserve"> чем за три календарных </w:t>
      </w:r>
      <w:r w:rsidRPr="006A25C2">
        <w:rPr>
          <w:rFonts w:ascii="Times New Roman" w:hAnsi="Times New Roman" w:cs="Times New Roman"/>
          <w:sz w:val="24"/>
          <w:szCs w:val="24"/>
        </w:rPr>
        <w:lastRenderedPageBreak/>
        <w:t>дня до начала работ, за исключением производства земляных работ на земельных участках, предоставленных для строительства (реконструкции) объекта индивидуального жилищного строительства, и при проведении аварийных работ.</w:t>
      </w:r>
    </w:p>
    <w:p w14:paraId="7E3BCB4A" w14:textId="3CC7BBF4" w:rsidR="00270BB5" w:rsidRPr="006A25C2" w:rsidRDefault="00270BB5" w:rsidP="00270BB5">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3. Порядок предоставления муниципальной услуги по выдаче ордера на производство земляных работ на территории </w:t>
      </w:r>
      <w:r w:rsidR="007A5B56" w:rsidRPr="006A25C2">
        <w:rPr>
          <w:rFonts w:ascii="Times New Roman" w:hAnsi="Times New Roman" w:cs="Times New Roman"/>
          <w:sz w:val="24"/>
          <w:szCs w:val="24"/>
        </w:rPr>
        <w:t>округа</w:t>
      </w:r>
      <w:r w:rsidRPr="006A25C2">
        <w:rPr>
          <w:rFonts w:ascii="Times New Roman" w:hAnsi="Times New Roman" w:cs="Times New Roman"/>
          <w:sz w:val="24"/>
          <w:szCs w:val="24"/>
        </w:rPr>
        <w:t xml:space="preserve"> утверждается постановлением Администрации </w:t>
      </w:r>
      <w:proofErr w:type="spellStart"/>
      <w:r w:rsidRPr="006A25C2">
        <w:rPr>
          <w:rFonts w:ascii="Times New Roman" w:hAnsi="Times New Roman" w:cs="Times New Roman"/>
          <w:sz w:val="24"/>
          <w:szCs w:val="24"/>
        </w:rPr>
        <w:t>Кемского</w:t>
      </w:r>
      <w:proofErr w:type="spellEnd"/>
      <w:r w:rsidRPr="006A25C2">
        <w:rPr>
          <w:rFonts w:ascii="Times New Roman" w:hAnsi="Times New Roman" w:cs="Times New Roman"/>
          <w:sz w:val="24"/>
          <w:szCs w:val="24"/>
        </w:rPr>
        <w:t xml:space="preserve"> муниципального </w:t>
      </w:r>
      <w:r w:rsidR="007A5B56" w:rsidRPr="006A25C2">
        <w:rPr>
          <w:rFonts w:ascii="Times New Roman" w:hAnsi="Times New Roman" w:cs="Times New Roman"/>
          <w:sz w:val="24"/>
          <w:szCs w:val="24"/>
        </w:rPr>
        <w:t>округа</w:t>
      </w:r>
      <w:r w:rsidRPr="006A25C2">
        <w:rPr>
          <w:rFonts w:ascii="Times New Roman" w:hAnsi="Times New Roman" w:cs="Times New Roman"/>
          <w:sz w:val="24"/>
          <w:szCs w:val="24"/>
        </w:rPr>
        <w:t>.</w:t>
      </w:r>
    </w:p>
    <w:p w14:paraId="56F2E478" w14:textId="5AFA9233" w:rsidR="00270BB5" w:rsidRPr="006A25C2" w:rsidRDefault="00270BB5" w:rsidP="00270BB5">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4. Собственники земельных участков (либо уполномоченные ими лица, в том числе организация, осуществляющая управление многоквартирным домом) и Администрация </w:t>
      </w:r>
      <w:proofErr w:type="spellStart"/>
      <w:r w:rsidRPr="006A25C2">
        <w:rPr>
          <w:rFonts w:ascii="Times New Roman" w:hAnsi="Times New Roman" w:cs="Times New Roman"/>
          <w:sz w:val="24"/>
          <w:szCs w:val="24"/>
        </w:rPr>
        <w:t>Кемского</w:t>
      </w:r>
      <w:proofErr w:type="spellEnd"/>
      <w:r w:rsidRPr="006A25C2">
        <w:rPr>
          <w:rFonts w:ascii="Times New Roman" w:hAnsi="Times New Roman" w:cs="Times New Roman"/>
          <w:sz w:val="24"/>
          <w:szCs w:val="24"/>
        </w:rPr>
        <w:t xml:space="preserve"> муниципального </w:t>
      </w:r>
      <w:r w:rsidR="007A5B56" w:rsidRPr="006A25C2">
        <w:rPr>
          <w:rFonts w:ascii="Times New Roman" w:hAnsi="Times New Roman" w:cs="Times New Roman"/>
          <w:sz w:val="24"/>
          <w:szCs w:val="24"/>
        </w:rPr>
        <w:t>округа</w:t>
      </w:r>
      <w:r w:rsidRPr="006A25C2">
        <w:rPr>
          <w:rFonts w:ascii="Times New Roman" w:hAnsi="Times New Roman" w:cs="Times New Roman"/>
          <w:sz w:val="24"/>
          <w:szCs w:val="24"/>
        </w:rPr>
        <w:t>, разрешившие производство земляных работ, осуществляют контроль над сохранностью объектов благоустройства, восстановлением разрушенных при производстве земляных работ объектов.</w:t>
      </w:r>
    </w:p>
    <w:p w14:paraId="58306CEC" w14:textId="5171D6A5" w:rsidR="007A5B56" w:rsidRPr="006A25C2" w:rsidRDefault="007A5B56" w:rsidP="00270BB5">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Ответственность по содержанию мест (отсыпка, планировка), вскрытых от дорожного покрытия, с момента вскрытия и восстановления лежит на заказчике земляных работ. Ответственность за нарушение порядка проведения земляных работ, а также работ по восстановлению благоустройства несет заказчик в соответствии с требованиями федерального и регионального законодательства.</w:t>
      </w:r>
    </w:p>
    <w:p w14:paraId="593B2363" w14:textId="77777777" w:rsidR="00181866" w:rsidRPr="006A25C2" w:rsidRDefault="00181866" w:rsidP="00270BB5">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При производстве земляных работ требуется: </w:t>
      </w:r>
    </w:p>
    <w:p w14:paraId="66FAED2D" w14:textId="77777777" w:rsidR="00181866" w:rsidRPr="006A25C2" w:rsidRDefault="00181866" w:rsidP="00270BB5">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а) устанавливать ограждение, устройства аварийного освещения, информационные стенды и указатели, обеспечивающие безопасность людей и транспорта; </w:t>
      </w:r>
    </w:p>
    <w:p w14:paraId="4C2928CB" w14:textId="77777777" w:rsidR="00181866" w:rsidRPr="006A25C2" w:rsidRDefault="00181866" w:rsidP="00270BB5">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б) при производстве работ на больших по площади земельных участках предусматривать график выполнения работ для каждого отдельного участка. </w:t>
      </w:r>
      <w:proofErr w:type="gramStart"/>
      <w:r w:rsidRPr="006A25C2">
        <w:rPr>
          <w:rFonts w:ascii="Times New Roman" w:hAnsi="Times New Roman" w:cs="Times New Roman"/>
          <w:sz w:val="24"/>
          <w:szCs w:val="24"/>
        </w:rPr>
        <w:t xml:space="preserve">Работы на последующих участках рекомендуется выполнять после завершения работ на предыдущих, включая благоустройство и уборку территории; </w:t>
      </w:r>
      <w:proofErr w:type="gramEnd"/>
    </w:p>
    <w:p w14:paraId="6EDA6F2D" w14:textId="77777777" w:rsidR="00181866" w:rsidRPr="006A25C2" w:rsidRDefault="00181866" w:rsidP="00270BB5">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в) при производстве работ на пересечении с проезжей частью дорог с усовершенствованным покрытием прокладку подземных инженерных коммуникаций производить бестраншейным (закрытым) способом, исключающим нарушение дорожного покрытия; </w:t>
      </w:r>
    </w:p>
    <w:p w14:paraId="7C63B212" w14:textId="77777777" w:rsidR="00181866" w:rsidRPr="006A25C2" w:rsidRDefault="00181866" w:rsidP="00270BB5">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г) при производстве земляных работ вблизи проезжей части дорог или на ней обеспечивать видимость мест проведения работ для водителей и пешеходов, в том числе в темное время суток с помощью сигнальных фонарей; </w:t>
      </w:r>
    </w:p>
    <w:p w14:paraId="032ED4CB" w14:textId="77777777" w:rsidR="00181866" w:rsidRPr="006A25C2" w:rsidRDefault="00181866" w:rsidP="00270BB5">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д) при выезде автотранспорта со строительных площадок и участков производства земляных работ обеспечить очистку или мойку колес;  </w:t>
      </w:r>
    </w:p>
    <w:p w14:paraId="1DA7FEA3" w14:textId="77777777" w:rsidR="00181866" w:rsidRPr="006A25C2" w:rsidRDefault="00181866" w:rsidP="00270BB5">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е) по окончании земляных работ выполнить мероприятия по восстановлению поврежденных элементов благоустройства, расположенных на территории муниципального образования, где производились земляные работы; </w:t>
      </w:r>
    </w:p>
    <w:p w14:paraId="402F560A" w14:textId="37E6165E" w:rsidR="00181866" w:rsidRPr="006A25C2" w:rsidRDefault="00181866" w:rsidP="00270BB5">
      <w:pPr>
        <w:pStyle w:val="ConsPlusNormal"/>
        <w:ind w:firstLine="709"/>
        <w:jc w:val="both"/>
        <w:rPr>
          <w:rFonts w:ascii="Times New Roman" w:hAnsi="Times New Roman" w:cs="Times New Roman"/>
          <w:sz w:val="24"/>
          <w:szCs w:val="24"/>
        </w:rPr>
      </w:pPr>
      <w:proofErr w:type="gramStart"/>
      <w:r w:rsidRPr="006A25C2">
        <w:rPr>
          <w:rFonts w:ascii="Times New Roman" w:hAnsi="Times New Roman" w:cs="Times New Roman"/>
          <w:sz w:val="24"/>
          <w:szCs w:val="24"/>
        </w:rPr>
        <w:t xml:space="preserve">ж) в случаях, когда производство работ связано с закрытием, изменением маршрутов пассажирского транспорта, требуется согласовать с администрацией </w:t>
      </w:r>
      <w:proofErr w:type="spellStart"/>
      <w:r w:rsidR="00863E2D" w:rsidRPr="006A25C2">
        <w:rPr>
          <w:rFonts w:ascii="Times New Roman" w:hAnsi="Times New Roman" w:cs="Times New Roman"/>
          <w:sz w:val="24"/>
          <w:szCs w:val="24"/>
        </w:rPr>
        <w:t>Кемского</w:t>
      </w:r>
      <w:proofErr w:type="spellEnd"/>
      <w:r w:rsidRPr="006A25C2">
        <w:rPr>
          <w:rFonts w:ascii="Times New Roman" w:hAnsi="Times New Roman" w:cs="Times New Roman"/>
          <w:sz w:val="24"/>
          <w:szCs w:val="24"/>
        </w:rPr>
        <w:t xml:space="preserve"> муниципального округа схемы организации дорожного движения с установкой соответствующих дорожных знаков на период выполнения работ; помещать соответствующие объявления в средствах массовой информации и на официальных электронных ресурсах </w:t>
      </w:r>
      <w:r w:rsidR="00495FF1" w:rsidRPr="006A25C2">
        <w:rPr>
          <w:rFonts w:ascii="Times New Roman" w:hAnsi="Times New Roman" w:cs="Times New Roman"/>
          <w:sz w:val="24"/>
          <w:szCs w:val="24"/>
        </w:rPr>
        <w:t>А</w:t>
      </w:r>
      <w:r w:rsidRPr="006A25C2">
        <w:rPr>
          <w:rFonts w:ascii="Times New Roman" w:hAnsi="Times New Roman" w:cs="Times New Roman"/>
          <w:sz w:val="24"/>
          <w:szCs w:val="24"/>
        </w:rPr>
        <w:t xml:space="preserve">дминистрации </w:t>
      </w:r>
      <w:proofErr w:type="spellStart"/>
      <w:r w:rsidRPr="006A25C2">
        <w:rPr>
          <w:rFonts w:ascii="Times New Roman" w:hAnsi="Times New Roman" w:cs="Times New Roman"/>
          <w:sz w:val="24"/>
          <w:szCs w:val="24"/>
        </w:rPr>
        <w:t>Кемского</w:t>
      </w:r>
      <w:proofErr w:type="spellEnd"/>
      <w:r w:rsidRPr="006A25C2">
        <w:rPr>
          <w:rFonts w:ascii="Times New Roman" w:hAnsi="Times New Roman" w:cs="Times New Roman"/>
          <w:sz w:val="24"/>
          <w:szCs w:val="24"/>
        </w:rPr>
        <w:t xml:space="preserve"> муниципального округа с указанием сроков работ.</w:t>
      </w:r>
      <w:proofErr w:type="gramEnd"/>
    </w:p>
    <w:p w14:paraId="3F33C2E9" w14:textId="77777777" w:rsidR="00270BB5" w:rsidRPr="006A25C2" w:rsidRDefault="00270BB5" w:rsidP="00270BB5">
      <w:pPr>
        <w:pStyle w:val="ConsPlusNormal"/>
        <w:ind w:firstLine="709"/>
        <w:jc w:val="both"/>
        <w:rPr>
          <w:rFonts w:ascii="Times New Roman" w:hAnsi="Times New Roman" w:cs="Times New Roman"/>
          <w:sz w:val="24"/>
          <w:szCs w:val="24"/>
        </w:rPr>
      </w:pPr>
    </w:p>
    <w:p w14:paraId="3FC92D07" w14:textId="0278AC6F" w:rsidR="00270BB5" w:rsidRPr="006A25C2" w:rsidRDefault="00270BB5" w:rsidP="006A25C2">
      <w:pPr>
        <w:pStyle w:val="ConsPlusTitle"/>
        <w:ind w:firstLine="709"/>
        <w:jc w:val="center"/>
        <w:outlineLvl w:val="2"/>
        <w:rPr>
          <w:rFonts w:ascii="Times New Roman" w:hAnsi="Times New Roman" w:cs="Times New Roman"/>
          <w:sz w:val="24"/>
          <w:szCs w:val="24"/>
        </w:rPr>
      </w:pPr>
      <w:r w:rsidRPr="006A25C2">
        <w:rPr>
          <w:rFonts w:ascii="Times New Roman" w:hAnsi="Times New Roman" w:cs="Times New Roman"/>
          <w:sz w:val="24"/>
          <w:szCs w:val="24"/>
        </w:rPr>
        <w:t>Статья 3</w:t>
      </w:r>
      <w:r w:rsidR="00973BF6" w:rsidRPr="006A25C2">
        <w:rPr>
          <w:rFonts w:ascii="Times New Roman" w:hAnsi="Times New Roman" w:cs="Times New Roman"/>
          <w:sz w:val="24"/>
          <w:szCs w:val="24"/>
        </w:rPr>
        <w:t>1</w:t>
      </w:r>
      <w:r w:rsidRPr="006A25C2">
        <w:rPr>
          <w:rFonts w:ascii="Times New Roman" w:hAnsi="Times New Roman" w:cs="Times New Roman"/>
          <w:sz w:val="24"/>
          <w:szCs w:val="24"/>
        </w:rPr>
        <w:t>. Особенности проведения земляных работ, связанных с устранением последствий аварий</w:t>
      </w:r>
    </w:p>
    <w:p w14:paraId="23D12ADB" w14:textId="77777777" w:rsidR="00270BB5" w:rsidRPr="006A25C2" w:rsidRDefault="00270BB5" w:rsidP="00270BB5">
      <w:pPr>
        <w:pStyle w:val="ConsPlusNormal"/>
        <w:ind w:firstLine="709"/>
        <w:jc w:val="both"/>
        <w:rPr>
          <w:rFonts w:ascii="Times New Roman" w:hAnsi="Times New Roman" w:cs="Times New Roman"/>
          <w:sz w:val="24"/>
          <w:szCs w:val="24"/>
        </w:rPr>
      </w:pPr>
    </w:p>
    <w:p w14:paraId="2A65C7B6" w14:textId="7C6E0010" w:rsidR="00270BB5" w:rsidRPr="006A25C2" w:rsidRDefault="00270BB5" w:rsidP="00270BB5">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1. </w:t>
      </w:r>
      <w:proofErr w:type="gramStart"/>
      <w:r w:rsidRPr="006A25C2">
        <w:rPr>
          <w:rFonts w:ascii="Times New Roman" w:hAnsi="Times New Roman" w:cs="Times New Roman"/>
          <w:sz w:val="24"/>
          <w:szCs w:val="24"/>
        </w:rPr>
        <w:t xml:space="preserve">При проведении земляных работ, связанных с устранением последствий аварии, необходимо в срок не позднее трех календарных дней со дня начала работ по ликвидации аварии, направить в Администрацию </w:t>
      </w:r>
      <w:proofErr w:type="spellStart"/>
      <w:r w:rsidRPr="006A25C2">
        <w:rPr>
          <w:rFonts w:ascii="Times New Roman" w:hAnsi="Times New Roman" w:cs="Times New Roman"/>
          <w:sz w:val="24"/>
          <w:szCs w:val="24"/>
        </w:rPr>
        <w:t>Кемского</w:t>
      </w:r>
      <w:proofErr w:type="spellEnd"/>
      <w:r w:rsidRPr="006A25C2">
        <w:rPr>
          <w:rFonts w:ascii="Times New Roman" w:hAnsi="Times New Roman" w:cs="Times New Roman"/>
          <w:sz w:val="24"/>
          <w:szCs w:val="24"/>
        </w:rPr>
        <w:t xml:space="preserve"> муниципального </w:t>
      </w:r>
      <w:r w:rsidR="007A5B56" w:rsidRPr="006A25C2">
        <w:rPr>
          <w:rFonts w:ascii="Times New Roman" w:hAnsi="Times New Roman" w:cs="Times New Roman"/>
          <w:sz w:val="24"/>
          <w:szCs w:val="24"/>
        </w:rPr>
        <w:t>округа</w:t>
      </w:r>
      <w:r w:rsidRPr="006A25C2">
        <w:rPr>
          <w:rFonts w:ascii="Times New Roman" w:hAnsi="Times New Roman" w:cs="Times New Roman"/>
          <w:sz w:val="24"/>
          <w:szCs w:val="24"/>
        </w:rPr>
        <w:t xml:space="preserve"> документы для оформления ордера на производство земляных работ, за исключением осуществления таких работ на земельных участках, предоставленных в целях строительства, реконструкции и капитального ремонта объектов капитального строительства, а также на</w:t>
      </w:r>
      <w:proofErr w:type="gramEnd"/>
      <w:r w:rsidRPr="006A25C2">
        <w:rPr>
          <w:rFonts w:ascii="Times New Roman" w:hAnsi="Times New Roman" w:cs="Times New Roman"/>
          <w:sz w:val="24"/>
          <w:szCs w:val="24"/>
        </w:rPr>
        <w:t xml:space="preserve"> земельных </w:t>
      </w:r>
      <w:proofErr w:type="gramStart"/>
      <w:r w:rsidRPr="006A25C2">
        <w:rPr>
          <w:rFonts w:ascii="Times New Roman" w:hAnsi="Times New Roman" w:cs="Times New Roman"/>
          <w:sz w:val="24"/>
          <w:szCs w:val="24"/>
        </w:rPr>
        <w:t>участках</w:t>
      </w:r>
      <w:proofErr w:type="gramEnd"/>
      <w:r w:rsidRPr="006A25C2">
        <w:rPr>
          <w:rFonts w:ascii="Times New Roman" w:hAnsi="Times New Roman" w:cs="Times New Roman"/>
          <w:sz w:val="24"/>
          <w:szCs w:val="24"/>
        </w:rPr>
        <w:t xml:space="preserve">, находящихся в собственности организаций и физических лиц. Выдача ордера на производство земляных работ осуществляется в соответствии с Порядком </w:t>
      </w:r>
      <w:r w:rsidRPr="006A25C2">
        <w:rPr>
          <w:rFonts w:ascii="Times New Roman" w:hAnsi="Times New Roman" w:cs="Times New Roman"/>
          <w:sz w:val="24"/>
          <w:szCs w:val="24"/>
        </w:rPr>
        <w:lastRenderedPageBreak/>
        <w:t>производства земляных работ. В противном случае раскопка считается несанкционированной, и организация может быть привлечена к ответственности в соответствии с действующим законодательством.</w:t>
      </w:r>
    </w:p>
    <w:p w14:paraId="1DAB54C8" w14:textId="37E78B6E" w:rsidR="00270BB5" w:rsidRPr="006A25C2" w:rsidRDefault="00270BB5" w:rsidP="00270BB5">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2. </w:t>
      </w:r>
      <w:proofErr w:type="gramStart"/>
      <w:r w:rsidRPr="006A25C2">
        <w:rPr>
          <w:rFonts w:ascii="Times New Roman" w:hAnsi="Times New Roman" w:cs="Times New Roman"/>
          <w:sz w:val="24"/>
          <w:szCs w:val="24"/>
        </w:rPr>
        <w:t xml:space="preserve">При проведении земляных работ, связанных с устранением последствий аварии, на земельных участках, принадлежащих организациям и физическим лицам на праве собственности, указанные организации и физические лица, а также лица, ответственные за производство земляных работ на участках, предоставленных в целях строительства, реконструкции и капитального ремонта объектов капитального строительства, обязаны уведомить Администрацию </w:t>
      </w:r>
      <w:proofErr w:type="spellStart"/>
      <w:r w:rsidRPr="006A25C2">
        <w:rPr>
          <w:rFonts w:ascii="Times New Roman" w:hAnsi="Times New Roman" w:cs="Times New Roman"/>
          <w:sz w:val="24"/>
          <w:szCs w:val="24"/>
        </w:rPr>
        <w:t>Кемского</w:t>
      </w:r>
      <w:proofErr w:type="spellEnd"/>
      <w:r w:rsidRPr="006A25C2">
        <w:rPr>
          <w:rFonts w:ascii="Times New Roman" w:hAnsi="Times New Roman" w:cs="Times New Roman"/>
          <w:sz w:val="24"/>
          <w:szCs w:val="24"/>
        </w:rPr>
        <w:t xml:space="preserve"> муниципального </w:t>
      </w:r>
      <w:r w:rsidR="007A5B56" w:rsidRPr="006A25C2">
        <w:rPr>
          <w:rFonts w:ascii="Times New Roman" w:hAnsi="Times New Roman" w:cs="Times New Roman"/>
          <w:sz w:val="24"/>
          <w:szCs w:val="24"/>
        </w:rPr>
        <w:t>округа</w:t>
      </w:r>
      <w:r w:rsidRPr="006A25C2">
        <w:rPr>
          <w:rFonts w:ascii="Times New Roman" w:hAnsi="Times New Roman" w:cs="Times New Roman"/>
          <w:sz w:val="24"/>
          <w:szCs w:val="24"/>
        </w:rPr>
        <w:t xml:space="preserve"> о производстве таких работ в течение трех календарных</w:t>
      </w:r>
      <w:proofErr w:type="gramEnd"/>
      <w:r w:rsidRPr="006A25C2">
        <w:rPr>
          <w:rFonts w:ascii="Times New Roman" w:hAnsi="Times New Roman" w:cs="Times New Roman"/>
          <w:sz w:val="24"/>
          <w:szCs w:val="24"/>
        </w:rPr>
        <w:t xml:space="preserve"> дней со дня начала работ по ликвидации аварии, за исключением производства земляных работ на земельных участках, предоставленных для строительства (реконструкции) объекта индивидуального жилищного строительства.</w:t>
      </w:r>
    </w:p>
    <w:p w14:paraId="50E030F5" w14:textId="77777777" w:rsidR="00270BB5" w:rsidRPr="006A25C2" w:rsidRDefault="00270BB5" w:rsidP="00270BB5">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3. Обустройство участка производства аварийных работ (установка ограждающих конструкций, освещения до начала производства работ и на период производства работ), содержание участка производства земляных работ и прилегающей к нему территории осуществляются в соответствии с Порядком производства земляных работ.</w:t>
      </w:r>
    </w:p>
    <w:p w14:paraId="43C2F89A" w14:textId="77777777" w:rsidR="00270BB5" w:rsidRPr="006A25C2" w:rsidRDefault="00270BB5" w:rsidP="00270BB5">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4. Восстановление нарушенных дорожных покрытий и других элементов благоустройства, включая озеленение, осуществляется в соответствии с Правилами, Порядком производства земляных работ.</w:t>
      </w:r>
    </w:p>
    <w:p w14:paraId="29C7FE5E" w14:textId="77777777" w:rsidR="00270BB5" w:rsidRPr="006A25C2" w:rsidRDefault="00270BB5" w:rsidP="00270BB5">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5. Производство плановых земляных работ, под предлогом проведения аварийных, категорически запрещается.</w:t>
      </w:r>
    </w:p>
    <w:p w14:paraId="1891B36E" w14:textId="54EE9A65" w:rsidR="00181866" w:rsidRPr="006A25C2" w:rsidRDefault="00181866" w:rsidP="00270BB5">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При производстве аварийных работ выполнять их круглосуточно, без выходных и праздничных дней.</w:t>
      </w:r>
    </w:p>
    <w:p w14:paraId="2FFBD5C0" w14:textId="77777777" w:rsidR="00863E2D" w:rsidRPr="006A25C2" w:rsidRDefault="00863E2D" w:rsidP="00270BB5">
      <w:pPr>
        <w:pStyle w:val="ConsPlusNormal"/>
        <w:ind w:firstLine="709"/>
        <w:jc w:val="both"/>
        <w:rPr>
          <w:rFonts w:ascii="Times New Roman" w:hAnsi="Times New Roman" w:cs="Times New Roman"/>
          <w:sz w:val="24"/>
          <w:szCs w:val="24"/>
        </w:rPr>
      </w:pPr>
    </w:p>
    <w:p w14:paraId="75004E7E" w14:textId="67643DDA" w:rsidR="00863E2D" w:rsidRPr="006A25C2" w:rsidRDefault="00863E2D" w:rsidP="00863E2D">
      <w:pPr>
        <w:pStyle w:val="ConsPlusTitle"/>
        <w:jc w:val="center"/>
        <w:outlineLvl w:val="1"/>
        <w:rPr>
          <w:rFonts w:ascii="Times New Roman" w:hAnsi="Times New Roman" w:cs="Times New Roman"/>
          <w:sz w:val="24"/>
          <w:szCs w:val="24"/>
        </w:rPr>
      </w:pPr>
      <w:bookmarkStart w:id="8" w:name="_Hlk230076745"/>
      <w:r w:rsidRPr="006A25C2">
        <w:rPr>
          <w:rFonts w:ascii="Times New Roman" w:hAnsi="Times New Roman" w:cs="Times New Roman"/>
          <w:sz w:val="24"/>
          <w:szCs w:val="24"/>
        </w:rPr>
        <w:t xml:space="preserve">Раздел 6. ПРАВИЛА ОЗЕЛЕНЕНИЯ ТЕРРИТОРИЙ </w:t>
      </w:r>
      <w:r w:rsidR="000F63D7" w:rsidRPr="006A25C2">
        <w:rPr>
          <w:rFonts w:ascii="Times New Roman" w:hAnsi="Times New Roman" w:cs="Times New Roman"/>
          <w:sz w:val="24"/>
          <w:szCs w:val="24"/>
        </w:rPr>
        <w:t>ОКРУГА</w:t>
      </w:r>
    </w:p>
    <w:bookmarkEnd w:id="8"/>
    <w:p w14:paraId="27D02E50" w14:textId="77777777" w:rsidR="00863E2D" w:rsidRPr="006A25C2" w:rsidRDefault="00863E2D" w:rsidP="00863E2D">
      <w:pPr>
        <w:pStyle w:val="ConsPlusNormal"/>
        <w:jc w:val="both"/>
        <w:rPr>
          <w:rFonts w:ascii="Times New Roman" w:hAnsi="Times New Roman" w:cs="Times New Roman"/>
          <w:sz w:val="24"/>
          <w:szCs w:val="24"/>
        </w:rPr>
      </w:pPr>
    </w:p>
    <w:p w14:paraId="788D8B40" w14:textId="2B746AE9" w:rsidR="00863E2D" w:rsidRPr="006A25C2" w:rsidRDefault="00863E2D" w:rsidP="00863E2D">
      <w:pPr>
        <w:pStyle w:val="ConsPlusTitle"/>
        <w:ind w:firstLine="709"/>
        <w:jc w:val="both"/>
        <w:outlineLvl w:val="2"/>
        <w:rPr>
          <w:rFonts w:ascii="Times New Roman" w:hAnsi="Times New Roman" w:cs="Times New Roman"/>
          <w:sz w:val="24"/>
          <w:szCs w:val="24"/>
        </w:rPr>
      </w:pPr>
      <w:r w:rsidRPr="006A25C2">
        <w:rPr>
          <w:rFonts w:ascii="Times New Roman" w:hAnsi="Times New Roman" w:cs="Times New Roman"/>
          <w:sz w:val="24"/>
          <w:szCs w:val="24"/>
        </w:rPr>
        <w:t>Статья 3</w:t>
      </w:r>
      <w:r w:rsidR="00973BF6" w:rsidRPr="006A25C2">
        <w:rPr>
          <w:rFonts w:ascii="Times New Roman" w:hAnsi="Times New Roman" w:cs="Times New Roman"/>
          <w:sz w:val="24"/>
          <w:szCs w:val="24"/>
        </w:rPr>
        <w:t>2</w:t>
      </w:r>
      <w:r w:rsidRPr="006A25C2">
        <w:rPr>
          <w:rFonts w:ascii="Times New Roman" w:hAnsi="Times New Roman" w:cs="Times New Roman"/>
          <w:sz w:val="24"/>
          <w:szCs w:val="24"/>
        </w:rPr>
        <w:t>. Зеленый фонд, учет объектов (участков) зеленых насаждений, ответственность за сохранение и содержание зеленых насаждений, создание и реконструкция зеленых насаждений</w:t>
      </w:r>
    </w:p>
    <w:p w14:paraId="69240E6F" w14:textId="77777777" w:rsidR="00863E2D" w:rsidRPr="006A25C2" w:rsidRDefault="00863E2D" w:rsidP="00863E2D">
      <w:pPr>
        <w:pStyle w:val="ConsPlusNormal"/>
        <w:ind w:firstLine="709"/>
        <w:jc w:val="both"/>
        <w:rPr>
          <w:rFonts w:ascii="Times New Roman" w:hAnsi="Times New Roman" w:cs="Times New Roman"/>
          <w:sz w:val="24"/>
          <w:szCs w:val="24"/>
        </w:rPr>
      </w:pPr>
    </w:p>
    <w:p w14:paraId="274A9FA7" w14:textId="6CCDE779" w:rsidR="00863E2D" w:rsidRPr="006A25C2" w:rsidRDefault="00863E2D" w:rsidP="00863E2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1. Зеленые насаждения составляют зеленый фонд округа и подлежат охране.</w:t>
      </w:r>
    </w:p>
    <w:p w14:paraId="2622C62C" w14:textId="77777777" w:rsidR="00863E2D" w:rsidRPr="006A25C2" w:rsidRDefault="00863E2D" w:rsidP="00863E2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3. Установление статуса, границ озелененных территорий производится в ходе инвентаризации земель.</w:t>
      </w:r>
    </w:p>
    <w:p w14:paraId="1F194AFF" w14:textId="6F614A4B" w:rsidR="00863E2D" w:rsidRPr="006A25C2" w:rsidRDefault="00863E2D" w:rsidP="00863E2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4. </w:t>
      </w:r>
      <w:proofErr w:type="gramStart"/>
      <w:r w:rsidRPr="006A25C2">
        <w:rPr>
          <w:rFonts w:ascii="Times New Roman" w:hAnsi="Times New Roman" w:cs="Times New Roman"/>
          <w:sz w:val="24"/>
          <w:szCs w:val="24"/>
        </w:rPr>
        <w:t xml:space="preserve">Ответственность за сохранение и состояние зеленых насаждений, являющихся элементами озеленения на земельных участках из состава земель, государственная собственность на которые не разграничена, или находящихся в собственности муниципального образования, а также за выявление на указанных земельных участках зеленых насаждений, представляющих угрозу безопасности и санитарно-эпидемиологическому благополучию населения, возлагается на Администрацию </w:t>
      </w:r>
      <w:proofErr w:type="spellStart"/>
      <w:r w:rsidRPr="006A25C2">
        <w:rPr>
          <w:rFonts w:ascii="Times New Roman" w:hAnsi="Times New Roman" w:cs="Times New Roman"/>
          <w:sz w:val="24"/>
          <w:szCs w:val="24"/>
        </w:rPr>
        <w:t>Кемского</w:t>
      </w:r>
      <w:proofErr w:type="spellEnd"/>
      <w:r w:rsidRPr="006A25C2">
        <w:rPr>
          <w:rFonts w:ascii="Times New Roman" w:hAnsi="Times New Roman" w:cs="Times New Roman"/>
          <w:sz w:val="24"/>
          <w:szCs w:val="24"/>
        </w:rPr>
        <w:t xml:space="preserve"> муниципального округа.</w:t>
      </w:r>
      <w:proofErr w:type="gramEnd"/>
    </w:p>
    <w:p w14:paraId="285ED747" w14:textId="77777777" w:rsidR="00863E2D" w:rsidRPr="006A25C2" w:rsidRDefault="00863E2D" w:rsidP="00863E2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5. Создание новых объектов озеленения, подсадка деревьев и кустарников, реконструкция существующих городских зеленых насаждений на территориях общего пользования, в том числе в парках, скверах, набережных, осуществляются на основе проектной и рабочей документации, проектов благоустройства и озеленения территорий, согласованных в установленном порядке.</w:t>
      </w:r>
    </w:p>
    <w:p w14:paraId="3A8216C3" w14:textId="77777777" w:rsidR="00926327" w:rsidRPr="006A25C2" w:rsidRDefault="00926327" w:rsidP="00863E2D">
      <w:pPr>
        <w:pStyle w:val="ConsPlusNormal"/>
        <w:ind w:firstLine="709"/>
        <w:jc w:val="both"/>
        <w:rPr>
          <w:rFonts w:ascii="Times New Roman" w:hAnsi="Times New Roman" w:cs="Times New Roman"/>
          <w:sz w:val="24"/>
          <w:szCs w:val="24"/>
        </w:rPr>
      </w:pPr>
    </w:p>
    <w:p w14:paraId="2BB015DA" w14:textId="79D162C1" w:rsidR="00926327" w:rsidRPr="006A25C2" w:rsidRDefault="00926327" w:rsidP="006A25C2">
      <w:pPr>
        <w:pStyle w:val="ConsPlusTitle"/>
        <w:ind w:firstLine="709"/>
        <w:jc w:val="center"/>
        <w:outlineLvl w:val="2"/>
        <w:rPr>
          <w:rFonts w:ascii="Times New Roman" w:hAnsi="Times New Roman" w:cs="Times New Roman"/>
          <w:sz w:val="24"/>
          <w:szCs w:val="24"/>
        </w:rPr>
      </w:pPr>
      <w:r w:rsidRPr="006A25C2">
        <w:rPr>
          <w:rFonts w:ascii="Times New Roman" w:hAnsi="Times New Roman" w:cs="Times New Roman"/>
          <w:sz w:val="24"/>
          <w:szCs w:val="24"/>
        </w:rPr>
        <w:t>Статья 3</w:t>
      </w:r>
      <w:r w:rsidR="009E0230" w:rsidRPr="006A25C2">
        <w:rPr>
          <w:rFonts w:ascii="Times New Roman" w:hAnsi="Times New Roman" w:cs="Times New Roman"/>
          <w:sz w:val="24"/>
          <w:szCs w:val="24"/>
        </w:rPr>
        <w:t>3</w:t>
      </w:r>
      <w:r w:rsidRPr="006A25C2">
        <w:rPr>
          <w:rFonts w:ascii="Times New Roman" w:hAnsi="Times New Roman" w:cs="Times New Roman"/>
          <w:sz w:val="24"/>
          <w:szCs w:val="24"/>
        </w:rPr>
        <w:t>. Общие требования к содержанию зеленых насаждений</w:t>
      </w:r>
    </w:p>
    <w:p w14:paraId="1D430BF6" w14:textId="77777777" w:rsidR="00926327" w:rsidRPr="006A25C2" w:rsidRDefault="00926327" w:rsidP="00926327">
      <w:pPr>
        <w:pStyle w:val="ConsPlusNormal"/>
        <w:ind w:firstLine="709"/>
        <w:jc w:val="both"/>
        <w:rPr>
          <w:rFonts w:ascii="Times New Roman" w:hAnsi="Times New Roman" w:cs="Times New Roman"/>
          <w:sz w:val="24"/>
          <w:szCs w:val="24"/>
        </w:rPr>
      </w:pPr>
    </w:p>
    <w:p w14:paraId="491FD317" w14:textId="46D8D86C" w:rsidR="000C52D5" w:rsidRPr="006A25C2" w:rsidRDefault="000C52D5" w:rsidP="0092632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1.На территории </w:t>
      </w:r>
      <w:r w:rsidR="00495FF1" w:rsidRPr="006A25C2">
        <w:rPr>
          <w:rFonts w:ascii="Times New Roman" w:hAnsi="Times New Roman" w:cs="Times New Roman"/>
          <w:sz w:val="24"/>
          <w:szCs w:val="24"/>
        </w:rPr>
        <w:t>округа</w:t>
      </w:r>
      <w:r w:rsidRPr="006A25C2">
        <w:rPr>
          <w:rFonts w:ascii="Times New Roman" w:hAnsi="Times New Roman" w:cs="Times New Roman"/>
          <w:sz w:val="24"/>
          <w:szCs w:val="24"/>
        </w:rPr>
        <w:t xml:space="preserve"> могут использоваться два вида озеленения: стационарное - посадка растений в грунт и мобильное - посадка растений в специальные передвижные емкости (контейнеры, вазоны и т.п.). Стационарное и мобильное озеленение обычно используют для создания архитектурно-ландшафтных объектов (газонов, садов, цветников, площадок с кустами и деревьями и т.п.) на естественных и искусственных элементах рельефа, фасадах (вертикальное озеленение) зданий и сооружений.</w:t>
      </w:r>
    </w:p>
    <w:p w14:paraId="0F35A950" w14:textId="61EB9C21" w:rsidR="000C52D5" w:rsidRPr="006A25C2" w:rsidRDefault="000C52D5" w:rsidP="0092632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lastRenderedPageBreak/>
        <w:t xml:space="preserve">2. При проектировании озеленения следует учитывать: минимальные расстояния посадок деревьев и кустарников до инженерных сетей, зданий и сооружений, размеры </w:t>
      </w:r>
      <w:proofErr w:type="spellStart"/>
      <w:r w:rsidRPr="006A25C2">
        <w:rPr>
          <w:rFonts w:ascii="Times New Roman" w:hAnsi="Times New Roman" w:cs="Times New Roman"/>
          <w:sz w:val="24"/>
          <w:szCs w:val="24"/>
        </w:rPr>
        <w:t>комов</w:t>
      </w:r>
      <w:proofErr w:type="spellEnd"/>
      <w:r w:rsidRPr="006A25C2">
        <w:rPr>
          <w:rFonts w:ascii="Times New Roman" w:hAnsi="Times New Roman" w:cs="Times New Roman"/>
          <w:sz w:val="24"/>
          <w:szCs w:val="24"/>
        </w:rPr>
        <w:t xml:space="preserve">, ям и траншей для посадки насаждений. Следует соблюдать максимальное количество насаждений на различных территориях </w:t>
      </w:r>
      <w:r w:rsidR="00495FF1" w:rsidRPr="006A25C2">
        <w:rPr>
          <w:rFonts w:ascii="Times New Roman" w:hAnsi="Times New Roman" w:cs="Times New Roman"/>
          <w:sz w:val="24"/>
          <w:szCs w:val="24"/>
        </w:rPr>
        <w:t>округа</w:t>
      </w:r>
      <w:r w:rsidRPr="006A25C2">
        <w:rPr>
          <w:rFonts w:ascii="Times New Roman" w:hAnsi="Times New Roman" w:cs="Times New Roman"/>
          <w:sz w:val="24"/>
          <w:szCs w:val="24"/>
        </w:rPr>
        <w:t xml:space="preserve">, ориентировочный процент озеленяемых территорий на участках различного функционального назначения, параметры и требования для сортировки посадочного материала. </w:t>
      </w:r>
    </w:p>
    <w:p w14:paraId="0F133FC0" w14:textId="77777777" w:rsidR="000C52D5" w:rsidRPr="006A25C2" w:rsidRDefault="000C52D5" w:rsidP="00926327">
      <w:pPr>
        <w:pStyle w:val="ConsPlusNormal"/>
        <w:ind w:firstLine="709"/>
        <w:jc w:val="both"/>
        <w:rPr>
          <w:rFonts w:ascii="Times New Roman" w:hAnsi="Times New Roman" w:cs="Times New Roman"/>
          <w:sz w:val="24"/>
          <w:szCs w:val="24"/>
        </w:rPr>
      </w:pPr>
      <w:proofErr w:type="gramStart"/>
      <w:r w:rsidRPr="006A25C2">
        <w:rPr>
          <w:rFonts w:ascii="Times New Roman" w:hAnsi="Times New Roman" w:cs="Times New Roman"/>
          <w:sz w:val="24"/>
          <w:szCs w:val="24"/>
        </w:rPr>
        <w:t xml:space="preserve">При посадке деревьев в зонах действия теплотрасс следует учитывать фактор прогревания почвы в обе стороны от оси теплотрассы на расстоянии: интенсивного прогревания - до 2 м, среднего - 2 - 6 м, слабого - 6 - 10 м. У теплотрасс не размещать: липу, клен, сирень, жимолость - ближе 2 м, тополь, боярышник, кизильник, дерен, лиственницу, березу - ближе 3 - 4 м. </w:t>
      </w:r>
      <w:proofErr w:type="gramEnd"/>
    </w:p>
    <w:p w14:paraId="043819C1" w14:textId="26D19846" w:rsidR="000C52D5" w:rsidRPr="006A25C2" w:rsidRDefault="000C52D5" w:rsidP="0092632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3. Все зеленые насаждения (деревья, кустарники, газоны, цветники) составляют неприкосновенный зеленый фонд округа.</w:t>
      </w:r>
    </w:p>
    <w:p w14:paraId="1C2E36C0" w14:textId="77777777" w:rsidR="00401FB5" w:rsidRPr="006A25C2" w:rsidRDefault="00401FB5" w:rsidP="00401FB5">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Обязанности по содержанию, охране и воспроизводству зеленых насаждений несут:</w:t>
      </w:r>
    </w:p>
    <w:p w14:paraId="33F7186D" w14:textId="6DCF85C0" w:rsidR="00401FB5" w:rsidRPr="006A25C2" w:rsidRDefault="00401FB5" w:rsidP="00401FB5">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 в скверах, парках, улицах – </w:t>
      </w:r>
      <w:r w:rsidR="00495FF1" w:rsidRPr="006A25C2">
        <w:rPr>
          <w:rFonts w:ascii="Times New Roman" w:hAnsi="Times New Roman" w:cs="Times New Roman"/>
          <w:sz w:val="24"/>
          <w:szCs w:val="24"/>
        </w:rPr>
        <w:t xml:space="preserve">Администрация </w:t>
      </w:r>
      <w:proofErr w:type="spellStart"/>
      <w:r w:rsidR="00495FF1" w:rsidRPr="006A25C2">
        <w:rPr>
          <w:rFonts w:ascii="Times New Roman" w:hAnsi="Times New Roman" w:cs="Times New Roman"/>
          <w:sz w:val="24"/>
          <w:szCs w:val="24"/>
        </w:rPr>
        <w:t>Кемского</w:t>
      </w:r>
      <w:proofErr w:type="spellEnd"/>
      <w:r w:rsidR="00495FF1" w:rsidRPr="006A25C2">
        <w:rPr>
          <w:rFonts w:ascii="Times New Roman" w:hAnsi="Times New Roman" w:cs="Times New Roman"/>
          <w:sz w:val="24"/>
          <w:szCs w:val="24"/>
        </w:rPr>
        <w:t xml:space="preserve"> муниципального округа</w:t>
      </w:r>
      <w:r w:rsidRPr="006A25C2">
        <w:rPr>
          <w:rFonts w:ascii="Times New Roman" w:hAnsi="Times New Roman" w:cs="Times New Roman"/>
          <w:sz w:val="24"/>
          <w:szCs w:val="24"/>
        </w:rPr>
        <w:t>;</w:t>
      </w:r>
    </w:p>
    <w:p w14:paraId="2970DBAD" w14:textId="77777777" w:rsidR="00401FB5" w:rsidRPr="006A25C2" w:rsidRDefault="00401FB5" w:rsidP="00401FB5">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на территории предприятий, учреждений, школ, больниц и других организаций, а также на закрепленных за ними объектах озеленения - руководитель соответствующей организации;</w:t>
      </w:r>
    </w:p>
    <w:p w14:paraId="69A839A9" w14:textId="77777777" w:rsidR="00401FB5" w:rsidRPr="006A25C2" w:rsidRDefault="00401FB5" w:rsidP="00401FB5">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на территориях, закрепленных за жилищными предприятиями, управляющими компаниями, организациями, - руководители указанных организаций;</w:t>
      </w:r>
    </w:p>
    <w:p w14:paraId="75B902F9" w14:textId="77777777" w:rsidR="00401FB5" w:rsidRPr="006A25C2" w:rsidRDefault="00401FB5" w:rsidP="00401FB5">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на придомовой территории - собственники жилого дома, расположенного на соответствующем земельном участке; собственники помещений в многоквартирном доме, расположенном на соответствующем земельном участке либо управляющая организация по договору управления многоквартирным домом или товарищество собственников жилья в зависимости от выбранного способа управления многоквартирным домом;</w:t>
      </w:r>
    </w:p>
    <w:p w14:paraId="522B1191" w14:textId="55B410F4" w:rsidR="00401FB5" w:rsidRPr="006A25C2" w:rsidRDefault="00401FB5" w:rsidP="00401FB5">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на территории лесов - лесничество либо специализированная организация по ведению лесного хозяйства</w:t>
      </w:r>
    </w:p>
    <w:p w14:paraId="302EA5F3" w14:textId="27B6CB53" w:rsidR="00926327" w:rsidRPr="006A25C2" w:rsidRDefault="000C52D5" w:rsidP="0092632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4</w:t>
      </w:r>
      <w:r w:rsidR="00926327" w:rsidRPr="006A25C2">
        <w:rPr>
          <w:rFonts w:ascii="Times New Roman" w:hAnsi="Times New Roman" w:cs="Times New Roman"/>
          <w:sz w:val="24"/>
          <w:szCs w:val="24"/>
        </w:rPr>
        <w:t>. На территориях, находящихся в составе зеленого фонда, запрещается хозяйственная или иная деятельность, оказывающая негативное воздействие на территории и препятствующая осуществлению ими функций экологического, санитарно-гигиенического и рекреационного назначения.</w:t>
      </w:r>
    </w:p>
    <w:p w14:paraId="0D8ADE66" w14:textId="51F0728B" w:rsidR="005D3501" w:rsidRPr="006A25C2" w:rsidRDefault="005D3501" w:rsidP="0092632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5.Озеленение территории, работы по содержанию и восстановлению парков, скверов, зеленых зон, содержание и охрана городских лесов следует осуществлять специализированным организациям по договорам с </w:t>
      </w:r>
      <w:r w:rsidR="00495FF1" w:rsidRPr="006A25C2">
        <w:rPr>
          <w:rFonts w:ascii="Times New Roman" w:hAnsi="Times New Roman" w:cs="Times New Roman"/>
          <w:sz w:val="24"/>
          <w:szCs w:val="24"/>
        </w:rPr>
        <w:t>А</w:t>
      </w:r>
      <w:r w:rsidRPr="006A25C2">
        <w:rPr>
          <w:rFonts w:ascii="Times New Roman" w:hAnsi="Times New Roman" w:cs="Times New Roman"/>
          <w:sz w:val="24"/>
          <w:szCs w:val="24"/>
        </w:rPr>
        <w:t xml:space="preserve">дминистрацией </w:t>
      </w:r>
      <w:proofErr w:type="spellStart"/>
      <w:r w:rsidR="00495FF1" w:rsidRPr="006A25C2">
        <w:rPr>
          <w:rFonts w:ascii="Times New Roman" w:hAnsi="Times New Roman" w:cs="Times New Roman"/>
          <w:sz w:val="24"/>
          <w:szCs w:val="24"/>
        </w:rPr>
        <w:t>Кемского</w:t>
      </w:r>
      <w:proofErr w:type="spellEnd"/>
      <w:r w:rsidR="00495FF1" w:rsidRPr="006A25C2">
        <w:rPr>
          <w:rFonts w:ascii="Times New Roman" w:hAnsi="Times New Roman" w:cs="Times New Roman"/>
          <w:sz w:val="24"/>
          <w:szCs w:val="24"/>
        </w:rPr>
        <w:t xml:space="preserve"> муниципального округа</w:t>
      </w:r>
      <w:r w:rsidRPr="006A25C2">
        <w:rPr>
          <w:rFonts w:ascii="Times New Roman" w:hAnsi="Times New Roman" w:cs="Times New Roman"/>
          <w:sz w:val="24"/>
          <w:szCs w:val="24"/>
        </w:rPr>
        <w:t xml:space="preserve"> в пределах средств, предусмотренных в бюджете </w:t>
      </w:r>
      <w:proofErr w:type="spellStart"/>
      <w:r w:rsidR="00495FF1" w:rsidRPr="006A25C2">
        <w:rPr>
          <w:rFonts w:ascii="Times New Roman" w:hAnsi="Times New Roman" w:cs="Times New Roman"/>
          <w:sz w:val="24"/>
          <w:szCs w:val="24"/>
        </w:rPr>
        <w:t>Кемского</w:t>
      </w:r>
      <w:proofErr w:type="spellEnd"/>
      <w:r w:rsidR="00495FF1" w:rsidRPr="006A25C2">
        <w:rPr>
          <w:rFonts w:ascii="Times New Roman" w:hAnsi="Times New Roman" w:cs="Times New Roman"/>
          <w:sz w:val="24"/>
          <w:szCs w:val="24"/>
        </w:rPr>
        <w:t xml:space="preserve"> муниципального округа Республики Карелия</w:t>
      </w:r>
      <w:r w:rsidRPr="006A25C2">
        <w:rPr>
          <w:rFonts w:ascii="Times New Roman" w:hAnsi="Times New Roman" w:cs="Times New Roman"/>
          <w:sz w:val="24"/>
          <w:szCs w:val="24"/>
        </w:rPr>
        <w:t xml:space="preserve"> на эти цели. </w:t>
      </w:r>
    </w:p>
    <w:p w14:paraId="1D411E02" w14:textId="6B326529" w:rsidR="005D3501" w:rsidRPr="006A25C2" w:rsidRDefault="005D3501" w:rsidP="0092632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6. Новые посадки деревьев и кустарников на территории улиц, площадей, парков, скверов и кварталов многоэтажной застройки, цветочное оформление скверов и парков, а также капитальный ремонт и реконструкцию объектов ландшафтной архитектуры следует производить только по проектам, согласованным с </w:t>
      </w:r>
      <w:r w:rsidR="00495FF1" w:rsidRPr="006A25C2">
        <w:rPr>
          <w:rFonts w:ascii="Times New Roman" w:hAnsi="Times New Roman" w:cs="Times New Roman"/>
          <w:sz w:val="24"/>
          <w:szCs w:val="24"/>
        </w:rPr>
        <w:t>А</w:t>
      </w:r>
      <w:r w:rsidRPr="006A25C2">
        <w:rPr>
          <w:rFonts w:ascii="Times New Roman" w:hAnsi="Times New Roman" w:cs="Times New Roman"/>
          <w:sz w:val="24"/>
          <w:szCs w:val="24"/>
        </w:rPr>
        <w:t xml:space="preserve">дминистрацией </w:t>
      </w:r>
      <w:proofErr w:type="spellStart"/>
      <w:r w:rsidR="00495FF1" w:rsidRPr="006A25C2">
        <w:rPr>
          <w:rFonts w:ascii="Times New Roman" w:hAnsi="Times New Roman" w:cs="Times New Roman"/>
          <w:sz w:val="24"/>
          <w:szCs w:val="24"/>
        </w:rPr>
        <w:t>Кемского</w:t>
      </w:r>
      <w:proofErr w:type="spellEnd"/>
      <w:r w:rsidR="00495FF1" w:rsidRPr="006A25C2">
        <w:rPr>
          <w:rFonts w:ascii="Times New Roman" w:hAnsi="Times New Roman" w:cs="Times New Roman"/>
          <w:sz w:val="24"/>
          <w:szCs w:val="24"/>
        </w:rPr>
        <w:t xml:space="preserve"> округа</w:t>
      </w:r>
      <w:r w:rsidRPr="006A25C2">
        <w:rPr>
          <w:rFonts w:ascii="Times New Roman" w:hAnsi="Times New Roman" w:cs="Times New Roman"/>
          <w:sz w:val="24"/>
          <w:szCs w:val="24"/>
        </w:rPr>
        <w:t>.</w:t>
      </w:r>
    </w:p>
    <w:p w14:paraId="08A11CFE" w14:textId="424B470C" w:rsidR="00926327" w:rsidRPr="006A25C2" w:rsidRDefault="005D3501" w:rsidP="0092632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7</w:t>
      </w:r>
      <w:r w:rsidR="00926327" w:rsidRPr="006A25C2">
        <w:rPr>
          <w:rFonts w:ascii="Times New Roman" w:hAnsi="Times New Roman" w:cs="Times New Roman"/>
          <w:sz w:val="24"/>
          <w:szCs w:val="24"/>
        </w:rPr>
        <w:t>. На озелененных территориях запрещается:</w:t>
      </w:r>
    </w:p>
    <w:p w14:paraId="27E1FB37" w14:textId="36FD92C7" w:rsidR="00926327" w:rsidRPr="006A25C2" w:rsidRDefault="005D3501" w:rsidP="0092632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7</w:t>
      </w:r>
      <w:r w:rsidR="00926327" w:rsidRPr="006A25C2">
        <w:rPr>
          <w:rFonts w:ascii="Times New Roman" w:hAnsi="Times New Roman" w:cs="Times New Roman"/>
          <w:sz w:val="24"/>
          <w:szCs w:val="24"/>
        </w:rPr>
        <w:t xml:space="preserve">.1. Ходить, сидеть и лежать на газонах (исключая </w:t>
      </w:r>
      <w:proofErr w:type="gramStart"/>
      <w:r w:rsidR="00926327" w:rsidRPr="006A25C2">
        <w:rPr>
          <w:rFonts w:ascii="Times New Roman" w:hAnsi="Times New Roman" w:cs="Times New Roman"/>
          <w:sz w:val="24"/>
          <w:szCs w:val="24"/>
        </w:rPr>
        <w:t>луговые</w:t>
      </w:r>
      <w:proofErr w:type="gramEnd"/>
      <w:r w:rsidR="00926327" w:rsidRPr="006A25C2">
        <w:rPr>
          <w:rFonts w:ascii="Times New Roman" w:hAnsi="Times New Roman" w:cs="Times New Roman"/>
          <w:sz w:val="24"/>
          <w:szCs w:val="24"/>
        </w:rPr>
        <w:t>), ходить по участкам, занятым зелеными насаждениями, ездить на велосипедах, лошадях вне специально оборудованных дорог и тропинок.</w:t>
      </w:r>
    </w:p>
    <w:p w14:paraId="067239A5" w14:textId="57AD5C4D" w:rsidR="00F7653D" w:rsidRPr="006A25C2" w:rsidRDefault="005D3501" w:rsidP="00F7653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7</w:t>
      </w:r>
      <w:r w:rsidR="00926327" w:rsidRPr="006A25C2">
        <w:rPr>
          <w:rFonts w:ascii="Times New Roman" w:hAnsi="Times New Roman" w:cs="Times New Roman"/>
          <w:sz w:val="24"/>
          <w:szCs w:val="24"/>
        </w:rPr>
        <w:t>.2. Разбивать палатки, кроме специально оборудованных для этого мест</w:t>
      </w:r>
      <w:r w:rsidR="00F7653D" w:rsidRPr="006A25C2">
        <w:rPr>
          <w:rFonts w:ascii="Times New Roman" w:hAnsi="Times New Roman" w:cs="Times New Roman"/>
          <w:sz w:val="24"/>
          <w:szCs w:val="24"/>
        </w:rPr>
        <w:t>, разводить костры.</w:t>
      </w:r>
    </w:p>
    <w:p w14:paraId="0C3E73A8" w14:textId="005DC903" w:rsidR="00F7653D" w:rsidRPr="006A25C2" w:rsidRDefault="00F7653D" w:rsidP="00F7653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7.3. 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сушить белье на ветвях</w:t>
      </w:r>
      <w:r w:rsidR="00495FF1" w:rsidRPr="006A25C2">
        <w:rPr>
          <w:rFonts w:ascii="Times New Roman" w:hAnsi="Times New Roman" w:cs="Times New Roman"/>
          <w:sz w:val="24"/>
          <w:szCs w:val="24"/>
        </w:rPr>
        <w:t>.</w:t>
      </w:r>
    </w:p>
    <w:p w14:paraId="7C8FD3E4" w14:textId="1E43CA85" w:rsidR="00926327" w:rsidRPr="006A25C2" w:rsidRDefault="005D3501" w:rsidP="0092632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7</w:t>
      </w:r>
      <w:r w:rsidR="00926327" w:rsidRPr="006A25C2">
        <w:rPr>
          <w:rFonts w:ascii="Times New Roman" w:hAnsi="Times New Roman" w:cs="Times New Roman"/>
          <w:sz w:val="24"/>
          <w:szCs w:val="24"/>
        </w:rPr>
        <w:t>.</w:t>
      </w:r>
      <w:r w:rsidR="00F7653D" w:rsidRPr="006A25C2">
        <w:rPr>
          <w:rFonts w:ascii="Times New Roman" w:hAnsi="Times New Roman" w:cs="Times New Roman"/>
          <w:sz w:val="24"/>
          <w:szCs w:val="24"/>
        </w:rPr>
        <w:t>4</w:t>
      </w:r>
      <w:r w:rsidR="00926327" w:rsidRPr="006A25C2">
        <w:rPr>
          <w:rFonts w:ascii="Times New Roman" w:hAnsi="Times New Roman" w:cs="Times New Roman"/>
          <w:sz w:val="24"/>
          <w:szCs w:val="24"/>
        </w:rPr>
        <w:t>. Ловить и уничтожать диких животных, разорять птичьи гнезда, муравейники.</w:t>
      </w:r>
    </w:p>
    <w:p w14:paraId="34C0D960" w14:textId="064035BE" w:rsidR="00926327" w:rsidRPr="006A25C2" w:rsidRDefault="005D3501" w:rsidP="0092632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7</w:t>
      </w:r>
      <w:r w:rsidR="00926327" w:rsidRPr="006A25C2">
        <w:rPr>
          <w:rFonts w:ascii="Times New Roman" w:hAnsi="Times New Roman" w:cs="Times New Roman"/>
          <w:sz w:val="24"/>
          <w:szCs w:val="24"/>
        </w:rPr>
        <w:t>.</w:t>
      </w:r>
      <w:r w:rsidR="00F7653D" w:rsidRPr="006A25C2">
        <w:rPr>
          <w:rFonts w:ascii="Times New Roman" w:hAnsi="Times New Roman" w:cs="Times New Roman"/>
          <w:sz w:val="24"/>
          <w:szCs w:val="24"/>
        </w:rPr>
        <w:t>5</w:t>
      </w:r>
      <w:r w:rsidR="00926327" w:rsidRPr="006A25C2">
        <w:rPr>
          <w:rFonts w:ascii="Times New Roman" w:hAnsi="Times New Roman" w:cs="Times New Roman"/>
          <w:sz w:val="24"/>
          <w:szCs w:val="24"/>
        </w:rPr>
        <w:t>. Проезжать на механизированных транспортных средствах (мотоциклах, снегоходах, тракторах и автомашинах), за исключением машин специального назначения.</w:t>
      </w:r>
    </w:p>
    <w:p w14:paraId="656001FA" w14:textId="70A053BD" w:rsidR="00926327" w:rsidRPr="006A25C2" w:rsidRDefault="005D3501" w:rsidP="0092632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7</w:t>
      </w:r>
      <w:r w:rsidR="00926327" w:rsidRPr="006A25C2">
        <w:rPr>
          <w:rFonts w:ascii="Times New Roman" w:hAnsi="Times New Roman" w:cs="Times New Roman"/>
          <w:sz w:val="24"/>
          <w:szCs w:val="24"/>
        </w:rPr>
        <w:t>.</w:t>
      </w:r>
      <w:r w:rsidR="00F7653D" w:rsidRPr="006A25C2">
        <w:rPr>
          <w:rFonts w:ascii="Times New Roman" w:hAnsi="Times New Roman" w:cs="Times New Roman"/>
          <w:sz w:val="24"/>
          <w:szCs w:val="24"/>
        </w:rPr>
        <w:t>6</w:t>
      </w:r>
      <w:r w:rsidR="00926327" w:rsidRPr="006A25C2">
        <w:rPr>
          <w:rFonts w:ascii="Times New Roman" w:hAnsi="Times New Roman" w:cs="Times New Roman"/>
          <w:sz w:val="24"/>
          <w:szCs w:val="24"/>
        </w:rPr>
        <w:t>. Мыть автотранспортные средства</w:t>
      </w:r>
      <w:r w:rsidR="00F7653D" w:rsidRPr="006A25C2">
        <w:rPr>
          <w:rFonts w:ascii="Times New Roman" w:hAnsi="Times New Roman" w:cs="Times New Roman"/>
          <w:sz w:val="24"/>
          <w:szCs w:val="24"/>
        </w:rPr>
        <w:t>, стирать белье, а также купать животных в водоемах, расположенных на территории зеленых насаждений.</w:t>
      </w:r>
    </w:p>
    <w:p w14:paraId="2F38C650" w14:textId="508287B1" w:rsidR="00926327" w:rsidRPr="006A25C2" w:rsidRDefault="005D3501" w:rsidP="0092632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lastRenderedPageBreak/>
        <w:t>7</w:t>
      </w:r>
      <w:r w:rsidR="00926327" w:rsidRPr="006A25C2">
        <w:rPr>
          <w:rFonts w:ascii="Times New Roman" w:hAnsi="Times New Roman" w:cs="Times New Roman"/>
          <w:sz w:val="24"/>
          <w:szCs w:val="24"/>
        </w:rPr>
        <w:t>.</w:t>
      </w:r>
      <w:r w:rsidR="00F7653D" w:rsidRPr="006A25C2">
        <w:rPr>
          <w:rFonts w:ascii="Times New Roman" w:hAnsi="Times New Roman" w:cs="Times New Roman"/>
          <w:sz w:val="24"/>
          <w:szCs w:val="24"/>
        </w:rPr>
        <w:t>7</w:t>
      </w:r>
      <w:r w:rsidR="00926327" w:rsidRPr="006A25C2">
        <w:rPr>
          <w:rFonts w:ascii="Times New Roman" w:hAnsi="Times New Roman" w:cs="Times New Roman"/>
          <w:sz w:val="24"/>
          <w:szCs w:val="24"/>
        </w:rPr>
        <w:t>. Пасти скот.</w:t>
      </w:r>
    </w:p>
    <w:p w14:paraId="301CB385" w14:textId="1D8AB878" w:rsidR="00926327" w:rsidRPr="006A25C2" w:rsidRDefault="005D3501" w:rsidP="0092632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7</w:t>
      </w:r>
      <w:r w:rsidR="00926327" w:rsidRPr="006A25C2">
        <w:rPr>
          <w:rFonts w:ascii="Times New Roman" w:hAnsi="Times New Roman" w:cs="Times New Roman"/>
          <w:sz w:val="24"/>
          <w:szCs w:val="24"/>
        </w:rPr>
        <w:t>.</w:t>
      </w:r>
      <w:r w:rsidR="00F7653D" w:rsidRPr="006A25C2">
        <w:rPr>
          <w:rFonts w:ascii="Times New Roman" w:hAnsi="Times New Roman" w:cs="Times New Roman"/>
          <w:sz w:val="24"/>
          <w:szCs w:val="24"/>
        </w:rPr>
        <w:t>8</w:t>
      </w:r>
      <w:r w:rsidR="00926327" w:rsidRPr="006A25C2">
        <w:rPr>
          <w:rFonts w:ascii="Times New Roman" w:hAnsi="Times New Roman" w:cs="Times New Roman"/>
          <w:sz w:val="24"/>
          <w:szCs w:val="24"/>
        </w:rPr>
        <w:t>. Добывать растительный грунт (землю), песок и производить другие раскопки без согласования в установленном порядке.</w:t>
      </w:r>
    </w:p>
    <w:p w14:paraId="581FC198" w14:textId="6858DF0B" w:rsidR="00926327" w:rsidRPr="006A25C2" w:rsidRDefault="005D3501" w:rsidP="0092632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7</w:t>
      </w:r>
      <w:r w:rsidR="00926327" w:rsidRPr="006A25C2">
        <w:rPr>
          <w:rFonts w:ascii="Times New Roman" w:hAnsi="Times New Roman" w:cs="Times New Roman"/>
          <w:sz w:val="24"/>
          <w:szCs w:val="24"/>
        </w:rPr>
        <w:t>.</w:t>
      </w:r>
      <w:r w:rsidR="00F7653D" w:rsidRPr="006A25C2">
        <w:rPr>
          <w:rFonts w:ascii="Times New Roman" w:hAnsi="Times New Roman" w:cs="Times New Roman"/>
          <w:sz w:val="24"/>
          <w:szCs w:val="24"/>
        </w:rPr>
        <w:t>9</w:t>
      </w:r>
      <w:r w:rsidR="00926327" w:rsidRPr="006A25C2">
        <w:rPr>
          <w:rFonts w:ascii="Times New Roman" w:hAnsi="Times New Roman" w:cs="Times New Roman"/>
          <w:sz w:val="24"/>
          <w:szCs w:val="24"/>
        </w:rPr>
        <w:t>. Складировать любые материалы, в том числе отходы производства и потребления.</w:t>
      </w:r>
    </w:p>
    <w:p w14:paraId="0733A534" w14:textId="1ACB6E97" w:rsidR="00F7653D" w:rsidRPr="006A25C2" w:rsidRDefault="00F7653D" w:rsidP="0092632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7.10. </w:t>
      </w:r>
      <w:r w:rsidR="00495FF1" w:rsidRPr="006A25C2">
        <w:rPr>
          <w:rFonts w:ascii="Times New Roman" w:hAnsi="Times New Roman" w:cs="Times New Roman"/>
          <w:sz w:val="24"/>
          <w:szCs w:val="24"/>
        </w:rPr>
        <w:t>Р</w:t>
      </w:r>
      <w:r w:rsidRPr="006A25C2">
        <w:rPr>
          <w:rFonts w:ascii="Times New Roman" w:hAnsi="Times New Roman" w:cs="Times New Roman"/>
          <w:sz w:val="24"/>
          <w:szCs w:val="24"/>
        </w:rPr>
        <w:t>азмещение и (или) хранение разукомплектованных транспортных средств</w:t>
      </w:r>
      <w:r w:rsidR="00495FF1" w:rsidRPr="006A25C2">
        <w:rPr>
          <w:rFonts w:ascii="Times New Roman" w:hAnsi="Times New Roman" w:cs="Times New Roman"/>
          <w:sz w:val="24"/>
          <w:szCs w:val="24"/>
        </w:rPr>
        <w:t>.</w:t>
      </w:r>
    </w:p>
    <w:p w14:paraId="5552BA9C" w14:textId="7DBCDBA0" w:rsidR="00926327" w:rsidRPr="006A25C2" w:rsidRDefault="005D3501" w:rsidP="0092632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7</w:t>
      </w:r>
      <w:r w:rsidR="00926327" w:rsidRPr="006A25C2">
        <w:rPr>
          <w:rFonts w:ascii="Times New Roman" w:hAnsi="Times New Roman" w:cs="Times New Roman"/>
          <w:sz w:val="24"/>
          <w:szCs w:val="24"/>
        </w:rPr>
        <w:t>.</w:t>
      </w:r>
      <w:r w:rsidR="00F7653D" w:rsidRPr="006A25C2">
        <w:rPr>
          <w:rFonts w:ascii="Times New Roman" w:hAnsi="Times New Roman" w:cs="Times New Roman"/>
          <w:sz w:val="24"/>
          <w:szCs w:val="24"/>
        </w:rPr>
        <w:t>11</w:t>
      </w:r>
      <w:r w:rsidR="00926327" w:rsidRPr="006A25C2">
        <w:rPr>
          <w:rFonts w:ascii="Times New Roman" w:hAnsi="Times New Roman" w:cs="Times New Roman"/>
          <w:sz w:val="24"/>
          <w:szCs w:val="24"/>
        </w:rPr>
        <w:t>. Производить другие действия, способные нанести вред зеленым насаждениям.</w:t>
      </w:r>
    </w:p>
    <w:p w14:paraId="31A6D2AF" w14:textId="104E613F" w:rsidR="00926327" w:rsidRPr="006A25C2" w:rsidRDefault="005D3501" w:rsidP="00495FF1">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8</w:t>
      </w:r>
      <w:r w:rsidR="00926327" w:rsidRPr="006A25C2">
        <w:rPr>
          <w:rFonts w:ascii="Times New Roman" w:hAnsi="Times New Roman" w:cs="Times New Roman"/>
          <w:sz w:val="24"/>
          <w:szCs w:val="24"/>
        </w:rPr>
        <w:t>. На озелененных территориях не допускается</w:t>
      </w:r>
      <w:r w:rsidR="00495FF1" w:rsidRPr="006A25C2">
        <w:rPr>
          <w:rFonts w:ascii="Times New Roman" w:hAnsi="Times New Roman" w:cs="Times New Roman"/>
          <w:sz w:val="24"/>
          <w:szCs w:val="24"/>
        </w:rPr>
        <w:t xml:space="preserve"> к</w:t>
      </w:r>
      <w:r w:rsidR="00926327" w:rsidRPr="006A25C2">
        <w:rPr>
          <w:rFonts w:ascii="Times New Roman" w:hAnsi="Times New Roman" w:cs="Times New Roman"/>
          <w:sz w:val="24"/>
          <w:szCs w:val="24"/>
        </w:rPr>
        <w:t xml:space="preserve">асание ветвей деревьев </w:t>
      </w:r>
      <w:proofErr w:type="spellStart"/>
      <w:r w:rsidR="00926327" w:rsidRPr="006A25C2">
        <w:rPr>
          <w:rFonts w:ascii="Times New Roman" w:hAnsi="Times New Roman" w:cs="Times New Roman"/>
          <w:sz w:val="24"/>
          <w:szCs w:val="24"/>
        </w:rPr>
        <w:t>токонесущих</w:t>
      </w:r>
      <w:proofErr w:type="spellEnd"/>
      <w:r w:rsidR="00926327" w:rsidRPr="006A25C2">
        <w:rPr>
          <w:rFonts w:ascii="Times New Roman" w:hAnsi="Times New Roman" w:cs="Times New Roman"/>
          <w:sz w:val="24"/>
          <w:szCs w:val="24"/>
        </w:rPr>
        <w:t xml:space="preserve"> проводов, закрытие ими указателей улиц и номерных знаков домов, знаков дорожного движения.</w:t>
      </w:r>
    </w:p>
    <w:p w14:paraId="67ED4090" w14:textId="0FF9651C" w:rsidR="00926327" w:rsidRPr="006A25C2" w:rsidRDefault="00926327" w:rsidP="00495FF1">
      <w:pPr>
        <w:pStyle w:val="ConsPlusNormal"/>
        <w:shd w:val="clear" w:color="auto" w:fill="FFFFFF" w:themeFill="background1"/>
        <w:ind w:firstLine="709"/>
        <w:jc w:val="both"/>
        <w:rPr>
          <w:rFonts w:ascii="Times New Roman" w:hAnsi="Times New Roman" w:cs="Times New Roman"/>
          <w:sz w:val="24"/>
          <w:szCs w:val="24"/>
        </w:rPr>
      </w:pPr>
      <w:r w:rsidRPr="006A25C2">
        <w:rPr>
          <w:rFonts w:ascii="Times New Roman" w:hAnsi="Times New Roman" w:cs="Times New Roman"/>
          <w:sz w:val="24"/>
          <w:szCs w:val="24"/>
        </w:rPr>
        <w:t>Своевременную обрезку ветвей деревьев</w:t>
      </w:r>
      <w:r w:rsidR="00495FF1" w:rsidRPr="006A25C2">
        <w:rPr>
          <w:rFonts w:ascii="Times New Roman" w:hAnsi="Times New Roman" w:cs="Times New Roman"/>
          <w:sz w:val="24"/>
          <w:szCs w:val="24"/>
        </w:rPr>
        <w:t xml:space="preserve"> обеспечивают</w:t>
      </w:r>
      <w:r w:rsidRPr="006A25C2">
        <w:rPr>
          <w:rFonts w:ascii="Times New Roman" w:hAnsi="Times New Roman" w:cs="Times New Roman"/>
          <w:sz w:val="24"/>
          <w:szCs w:val="24"/>
        </w:rPr>
        <w:t>:</w:t>
      </w:r>
    </w:p>
    <w:p w14:paraId="13D2CEF9" w14:textId="391068F0" w:rsidR="00926327" w:rsidRPr="006A25C2" w:rsidRDefault="00926327" w:rsidP="00495FF1">
      <w:pPr>
        <w:pStyle w:val="ConsPlusNormal"/>
        <w:shd w:val="clear" w:color="auto" w:fill="FFFFFF" w:themeFill="background1"/>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а) находящихся в непосредственной близости к </w:t>
      </w:r>
      <w:proofErr w:type="spellStart"/>
      <w:r w:rsidRPr="006A25C2">
        <w:rPr>
          <w:rFonts w:ascii="Times New Roman" w:hAnsi="Times New Roman" w:cs="Times New Roman"/>
          <w:sz w:val="24"/>
          <w:szCs w:val="24"/>
        </w:rPr>
        <w:t>токонесущим</w:t>
      </w:r>
      <w:proofErr w:type="spellEnd"/>
      <w:r w:rsidRPr="006A25C2">
        <w:rPr>
          <w:rFonts w:ascii="Times New Roman" w:hAnsi="Times New Roman" w:cs="Times New Roman"/>
          <w:sz w:val="24"/>
          <w:szCs w:val="24"/>
        </w:rPr>
        <w:t xml:space="preserve"> проводам</w:t>
      </w:r>
      <w:r w:rsidR="00495FF1" w:rsidRPr="006A25C2">
        <w:rPr>
          <w:rFonts w:ascii="Times New Roman" w:hAnsi="Times New Roman" w:cs="Times New Roman"/>
          <w:sz w:val="24"/>
          <w:szCs w:val="24"/>
        </w:rPr>
        <w:t xml:space="preserve"> - </w:t>
      </w:r>
      <w:r w:rsidRPr="006A25C2">
        <w:rPr>
          <w:rFonts w:ascii="Times New Roman" w:hAnsi="Times New Roman" w:cs="Times New Roman"/>
          <w:sz w:val="24"/>
          <w:szCs w:val="24"/>
        </w:rPr>
        <w:t>владельцы линий электропередачи;</w:t>
      </w:r>
    </w:p>
    <w:p w14:paraId="195AE733" w14:textId="77777777" w:rsidR="00926327" w:rsidRPr="006A25C2" w:rsidRDefault="00926327" w:rsidP="0092632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б) закрывающих указатели улиц и номерные знаки домов - организации, осуществляющие управление многоквартирными домами, и собственники индивидуальных жилых домов;</w:t>
      </w:r>
    </w:p>
    <w:p w14:paraId="4F64409B" w14:textId="77777777" w:rsidR="00926327" w:rsidRPr="006A25C2" w:rsidRDefault="00926327" w:rsidP="0092632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в) закрывающих знаки дорожного движения - организации, осуществляющие содержание данных территорий, или по договору с ними иные организации.</w:t>
      </w:r>
    </w:p>
    <w:p w14:paraId="540F532C" w14:textId="1F6B62D3" w:rsidR="00926327" w:rsidRPr="006A25C2" w:rsidRDefault="005D3501" w:rsidP="0092632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8</w:t>
      </w:r>
      <w:r w:rsidR="00926327" w:rsidRPr="006A25C2">
        <w:rPr>
          <w:rFonts w:ascii="Times New Roman" w:hAnsi="Times New Roman" w:cs="Times New Roman"/>
          <w:sz w:val="24"/>
          <w:szCs w:val="24"/>
        </w:rPr>
        <w:t>.2. Самовольная побелка и покраска стволов деревьев в парках, скверах, на бульварах, улицах и дворовых территориях.</w:t>
      </w:r>
    </w:p>
    <w:p w14:paraId="6AF6A928" w14:textId="77777777" w:rsidR="00926327" w:rsidRPr="006A25C2" w:rsidRDefault="00926327" w:rsidP="0092632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Побелка стволов деревьев гашеной известью или специальными составами для побелки допускается только на отдельных участках и объектах, где предъявляются повышенные санитарные и другие специальные требования (вблизи общественных туалетов, мест сбора мусора, бытовых отходов, производства с особой спецификой работ и т.п.).</w:t>
      </w:r>
    </w:p>
    <w:p w14:paraId="13C44C22" w14:textId="20B38C22" w:rsidR="00926327" w:rsidRPr="006A25C2" w:rsidRDefault="005D3501" w:rsidP="0092632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9</w:t>
      </w:r>
      <w:r w:rsidR="00926327" w:rsidRPr="006A25C2">
        <w:rPr>
          <w:rFonts w:ascii="Times New Roman" w:hAnsi="Times New Roman" w:cs="Times New Roman"/>
          <w:sz w:val="24"/>
          <w:szCs w:val="24"/>
        </w:rPr>
        <w:t>. Стрижка газонов производится организациями, осуществляющими содержание данных территорий, или по договору с ними иными организациями, на высоту до 3-5 сантиметров периодически при достижении травяным покровом высоты 10-15 сантиметров. Скошенная трава должна быть убрана в течение 3 суток.</w:t>
      </w:r>
    </w:p>
    <w:p w14:paraId="6CA97DB4" w14:textId="7CBB3C95" w:rsidR="00926327" w:rsidRPr="006A25C2" w:rsidRDefault="00926327" w:rsidP="0092632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Скошенную траву следует вывозить на специально отведенные Администрацией </w:t>
      </w:r>
      <w:proofErr w:type="spellStart"/>
      <w:r w:rsidRPr="006A25C2">
        <w:rPr>
          <w:rFonts w:ascii="Times New Roman" w:hAnsi="Times New Roman" w:cs="Times New Roman"/>
          <w:sz w:val="24"/>
          <w:szCs w:val="24"/>
        </w:rPr>
        <w:t>Кемского</w:t>
      </w:r>
      <w:proofErr w:type="spellEnd"/>
      <w:r w:rsidRPr="006A25C2">
        <w:rPr>
          <w:rFonts w:ascii="Times New Roman" w:hAnsi="Times New Roman" w:cs="Times New Roman"/>
          <w:sz w:val="24"/>
          <w:szCs w:val="24"/>
        </w:rPr>
        <w:t xml:space="preserve"> муниципального </w:t>
      </w:r>
      <w:r w:rsidR="005D3501" w:rsidRPr="006A25C2">
        <w:rPr>
          <w:rFonts w:ascii="Times New Roman" w:hAnsi="Times New Roman" w:cs="Times New Roman"/>
          <w:sz w:val="24"/>
          <w:szCs w:val="24"/>
        </w:rPr>
        <w:t>округа</w:t>
      </w:r>
      <w:r w:rsidRPr="006A25C2">
        <w:rPr>
          <w:rFonts w:ascii="Times New Roman" w:hAnsi="Times New Roman" w:cs="Times New Roman"/>
          <w:sz w:val="24"/>
          <w:szCs w:val="24"/>
        </w:rPr>
        <w:t xml:space="preserve"> участки либо на поля компостирования.</w:t>
      </w:r>
    </w:p>
    <w:p w14:paraId="3D485BED" w14:textId="2BEBAC5E" w:rsidR="00926327" w:rsidRPr="006A25C2" w:rsidRDefault="005D3501" w:rsidP="0092632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10</w:t>
      </w:r>
      <w:r w:rsidR="00926327" w:rsidRPr="006A25C2">
        <w:rPr>
          <w:rFonts w:ascii="Times New Roman" w:hAnsi="Times New Roman" w:cs="Times New Roman"/>
          <w:sz w:val="24"/>
          <w:szCs w:val="24"/>
        </w:rPr>
        <w:t>. Организации, осуществляющие содержание озелененных территорий, или по договору с ними иные организации производят:</w:t>
      </w:r>
    </w:p>
    <w:p w14:paraId="1BFB5E8E" w14:textId="77777777" w:rsidR="00926327" w:rsidRPr="006A25C2" w:rsidRDefault="00926327" w:rsidP="0092632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а) санитарную, омолаживающую, формовочную обрезку крон деревьев, стрижку «живой» изгороди, снос деревьев, подлежащих санитарной или аварийной вырубке (согласно </w:t>
      </w:r>
      <w:hyperlink w:anchor="P719" w:history="1">
        <w:r w:rsidRPr="006A25C2">
          <w:rPr>
            <w:rFonts w:ascii="Times New Roman" w:hAnsi="Times New Roman" w:cs="Times New Roman"/>
            <w:sz w:val="24"/>
            <w:szCs w:val="24"/>
          </w:rPr>
          <w:t>приложению 1</w:t>
        </w:r>
      </w:hyperlink>
      <w:r w:rsidRPr="006A25C2">
        <w:rPr>
          <w:rFonts w:ascii="Times New Roman" w:hAnsi="Times New Roman" w:cs="Times New Roman"/>
          <w:sz w:val="24"/>
          <w:szCs w:val="24"/>
        </w:rPr>
        <w:t xml:space="preserve"> к Правилам).</w:t>
      </w:r>
    </w:p>
    <w:p w14:paraId="15671DB1" w14:textId="2E8803DE" w:rsidR="00926327" w:rsidRPr="006A25C2" w:rsidRDefault="00926327" w:rsidP="00926327">
      <w:pPr>
        <w:pStyle w:val="ConsPlusNormal"/>
        <w:ind w:firstLine="709"/>
        <w:jc w:val="both"/>
        <w:rPr>
          <w:rFonts w:ascii="Times New Roman" w:hAnsi="Times New Roman" w:cs="Times New Roman"/>
          <w:sz w:val="24"/>
          <w:szCs w:val="24"/>
        </w:rPr>
      </w:pPr>
      <w:proofErr w:type="gramStart"/>
      <w:r w:rsidRPr="006A25C2">
        <w:rPr>
          <w:rFonts w:ascii="Times New Roman" w:hAnsi="Times New Roman" w:cs="Times New Roman"/>
          <w:sz w:val="24"/>
          <w:szCs w:val="24"/>
        </w:rPr>
        <w:t xml:space="preserve">Организации, осуществляющие содержание озелененных территорий, земельных участков, не принадлежащих организациям и физическим лицам на праве собственности, или по договору с ними иные организации производят снос, санитарную, омолаживающую, формовочную обрезку крон деревьев и кустарников на основании разрешения Комиссии по обследованию зеленых насаждений Администрации </w:t>
      </w:r>
      <w:proofErr w:type="spellStart"/>
      <w:r w:rsidRPr="006A25C2">
        <w:rPr>
          <w:rFonts w:ascii="Times New Roman" w:hAnsi="Times New Roman" w:cs="Times New Roman"/>
          <w:sz w:val="24"/>
          <w:szCs w:val="24"/>
        </w:rPr>
        <w:t>Кемского</w:t>
      </w:r>
      <w:proofErr w:type="spellEnd"/>
      <w:r w:rsidRPr="006A25C2">
        <w:rPr>
          <w:rFonts w:ascii="Times New Roman" w:hAnsi="Times New Roman" w:cs="Times New Roman"/>
          <w:sz w:val="24"/>
          <w:szCs w:val="24"/>
        </w:rPr>
        <w:t xml:space="preserve"> муниципального </w:t>
      </w:r>
      <w:r w:rsidR="005D3501" w:rsidRPr="006A25C2">
        <w:rPr>
          <w:rFonts w:ascii="Times New Roman" w:hAnsi="Times New Roman" w:cs="Times New Roman"/>
          <w:sz w:val="24"/>
          <w:szCs w:val="24"/>
        </w:rPr>
        <w:t>округа</w:t>
      </w:r>
      <w:r w:rsidRPr="006A25C2">
        <w:rPr>
          <w:rFonts w:ascii="Times New Roman" w:hAnsi="Times New Roman" w:cs="Times New Roman"/>
          <w:sz w:val="24"/>
          <w:szCs w:val="24"/>
        </w:rPr>
        <w:t xml:space="preserve"> (далее - Комиссия по обследованию зеленых насаждений) и прилагаемого к нему акта обследования зеленых насаждений;</w:t>
      </w:r>
      <w:proofErr w:type="gramEnd"/>
    </w:p>
    <w:p w14:paraId="2FEADA4E" w14:textId="77777777" w:rsidR="00926327" w:rsidRPr="006A25C2" w:rsidRDefault="00926327" w:rsidP="0092632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б) лечение и заделку ран, дупел и механических повреждений на деревьях;</w:t>
      </w:r>
    </w:p>
    <w:p w14:paraId="5FC5B55B" w14:textId="77777777" w:rsidR="00926327" w:rsidRPr="006A25C2" w:rsidRDefault="00926327" w:rsidP="0092632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в) утилизацию, вывоз на утилизацию (или в специально отведенные места) порубочных остатков (в том числе веток, пней) и ветровальных деревьев (в том числе ветровальных ветвей).</w:t>
      </w:r>
    </w:p>
    <w:p w14:paraId="3ECB47CA" w14:textId="364A8F44" w:rsidR="00926327" w:rsidRPr="006A25C2" w:rsidRDefault="005D3501" w:rsidP="0092632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11</w:t>
      </w:r>
      <w:r w:rsidR="00926327" w:rsidRPr="006A25C2">
        <w:rPr>
          <w:rFonts w:ascii="Times New Roman" w:hAnsi="Times New Roman" w:cs="Times New Roman"/>
          <w:sz w:val="24"/>
          <w:szCs w:val="24"/>
        </w:rPr>
        <w:t>. Полив зеленых насаждений на объектах озеленения, дождевание и обмыв крон деревьев производится организациями, осуществляющими содержание данных территорий, или по договору с ними иными организациями, в утреннее время не позднее 8 часов или в вечернее время после 18 часов.</w:t>
      </w:r>
    </w:p>
    <w:p w14:paraId="178DE129" w14:textId="00BE17B4" w:rsidR="00926327" w:rsidRPr="006A25C2" w:rsidRDefault="005D3501" w:rsidP="0092632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12</w:t>
      </w:r>
      <w:r w:rsidR="00926327" w:rsidRPr="006A25C2">
        <w:rPr>
          <w:rFonts w:ascii="Times New Roman" w:hAnsi="Times New Roman" w:cs="Times New Roman"/>
          <w:sz w:val="24"/>
          <w:szCs w:val="24"/>
        </w:rPr>
        <w:t>. Погибшие и потерявшие декоративность цветы в цветниках и вазонах должны сразу удаляться с одновременной подсадкой в период вегетации новых растений.</w:t>
      </w:r>
    </w:p>
    <w:p w14:paraId="39038E07" w14:textId="50A53106" w:rsidR="00926327" w:rsidRPr="006A25C2" w:rsidRDefault="005D3501" w:rsidP="0092632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13</w:t>
      </w:r>
      <w:r w:rsidR="00926327" w:rsidRPr="006A25C2">
        <w:rPr>
          <w:rFonts w:ascii="Times New Roman" w:hAnsi="Times New Roman" w:cs="Times New Roman"/>
          <w:sz w:val="24"/>
          <w:szCs w:val="24"/>
        </w:rPr>
        <w:t xml:space="preserve">. Новые посадки деревьев и кустарников, в том числе на придомовых </w:t>
      </w:r>
      <w:r w:rsidR="00926327" w:rsidRPr="006A25C2">
        <w:rPr>
          <w:rFonts w:ascii="Times New Roman" w:hAnsi="Times New Roman" w:cs="Times New Roman"/>
          <w:sz w:val="24"/>
          <w:szCs w:val="24"/>
        </w:rPr>
        <w:lastRenderedPageBreak/>
        <w:t xml:space="preserve">территориях, должны проводиться по согласованию с Администрацией </w:t>
      </w:r>
      <w:proofErr w:type="spellStart"/>
      <w:r w:rsidR="00926327" w:rsidRPr="006A25C2">
        <w:rPr>
          <w:rFonts w:ascii="Times New Roman" w:hAnsi="Times New Roman" w:cs="Times New Roman"/>
          <w:sz w:val="24"/>
          <w:szCs w:val="24"/>
        </w:rPr>
        <w:t>Кемского</w:t>
      </w:r>
      <w:proofErr w:type="spellEnd"/>
      <w:r w:rsidR="00926327" w:rsidRPr="006A25C2">
        <w:rPr>
          <w:rFonts w:ascii="Times New Roman" w:hAnsi="Times New Roman" w:cs="Times New Roman"/>
          <w:sz w:val="24"/>
          <w:szCs w:val="24"/>
        </w:rPr>
        <w:t xml:space="preserve"> муниципального </w:t>
      </w:r>
      <w:r w:rsidRPr="006A25C2">
        <w:rPr>
          <w:rFonts w:ascii="Times New Roman" w:hAnsi="Times New Roman" w:cs="Times New Roman"/>
          <w:sz w:val="24"/>
          <w:szCs w:val="24"/>
        </w:rPr>
        <w:t>округа</w:t>
      </w:r>
      <w:r w:rsidR="00926327" w:rsidRPr="006A25C2">
        <w:rPr>
          <w:rFonts w:ascii="Times New Roman" w:hAnsi="Times New Roman" w:cs="Times New Roman"/>
          <w:sz w:val="24"/>
          <w:szCs w:val="24"/>
        </w:rPr>
        <w:t>.</w:t>
      </w:r>
    </w:p>
    <w:p w14:paraId="586C7BDB" w14:textId="68025E30" w:rsidR="00926327" w:rsidRPr="006A25C2" w:rsidRDefault="005D3501" w:rsidP="0092632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14</w:t>
      </w:r>
      <w:r w:rsidR="00926327" w:rsidRPr="006A25C2">
        <w:rPr>
          <w:rFonts w:ascii="Times New Roman" w:hAnsi="Times New Roman" w:cs="Times New Roman"/>
          <w:sz w:val="24"/>
          <w:szCs w:val="24"/>
        </w:rPr>
        <w:t>. При организации строительных площадок должны приниматься меры по сбережению всех зеленых насаждений, отмеченных в проекте как сохраняемые: огораживание, частичная обрезка низких и широких крон, охранительная обвязка стволов, связывание кроны кустарников.</w:t>
      </w:r>
    </w:p>
    <w:p w14:paraId="5EDD6FAF" w14:textId="29F56928" w:rsidR="005D3501" w:rsidRPr="006A25C2" w:rsidRDefault="005D3501" w:rsidP="005D3501">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15.</w:t>
      </w:r>
      <w:r w:rsidRPr="006A25C2">
        <w:rPr>
          <w:sz w:val="24"/>
          <w:szCs w:val="24"/>
        </w:rPr>
        <w:t xml:space="preserve"> </w:t>
      </w:r>
      <w:proofErr w:type="spellStart"/>
      <w:r w:rsidRPr="006A25C2">
        <w:rPr>
          <w:rFonts w:ascii="Times New Roman" w:hAnsi="Times New Roman" w:cs="Times New Roman"/>
          <w:sz w:val="24"/>
          <w:szCs w:val="24"/>
        </w:rPr>
        <w:t>Акарицидную</w:t>
      </w:r>
      <w:proofErr w:type="spellEnd"/>
      <w:r w:rsidRPr="006A25C2">
        <w:rPr>
          <w:rFonts w:ascii="Times New Roman" w:hAnsi="Times New Roman" w:cs="Times New Roman"/>
          <w:sz w:val="24"/>
          <w:szCs w:val="24"/>
        </w:rPr>
        <w:t xml:space="preserve"> обработку территории округа проводят собственники (наниматели) земельных участков, ежегодно в целях профилактики распространения опасных заболеваний и соблюдения норм санитарного законодательства.</w:t>
      </w:r>
    </w:p>
    <w:p w14:paraId="51CE2F12" w14:textId="70126AC2" w:rsidR="005D3501" w:rsidRPr="006A25C2" w:rsidRDefault="005D3501" w:rsidP="005D3501">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Необходимость проведения такой обработки, а также ее объемы и конкретные места, где она </w:t>
      </w:r>
      <w:proofErr w:type="gramStart"/>
      <w:r w:rsidRPr="006A25C2">
        <w:rPr>
          <w:rFonts w:ascii="Times New Roman" w:hAnsi="Times New Roman" w:cs="Times New Roman"/>
          <w:sz w:val="24"/>
          <w:szCs w:val="24"/>
        </w:rPr>
        <w:t>производится</w:t>
      </w:r>
      <w:proofErr w:type="gramEnd"/>
      <w:r w:rsidRPr="006A25C2">
        <w:rPr>
          <w:rFonts w:ascii="Times New Roman" w:hAnsi="Times New Roman" w:cs="Times New Roman"/>
          <w:sz w:val="24"/>
          <w:szCs w:val="24"/>
        </w:rPr>
        <w:t xml:space="preserve"> определяют сотрудники </w:t>
      </w:r>
      <w:proofErr w:type="spellStart"/>
      <w:r w:rsidRPr="006A25C2">
        <w:rPr>
          <w:rFonts w:ascii="Times New Roman" w:hAnsi="Times New Roman" w:cs="Times New Roman"/>
          <w:sz w:val="24"/>
          <w:szCs w:val="24"/>
        </w:rPr>
        <w:t>Роспотребнадзора</w:t>
      </w:r>
      <w:proofErr w:type="spellEnd"/>
      <w:r w:rsidRPr="006A25C2">
        <w:rPr>
          <w:rFonts w:ascii="Times New Roman" w:hAnsi="Times New Roman" w:cs="Times New Roman"/>
          <w:sz w:val="24"/>
          <w:szCs w:val="24"/>
        </w:rPr>
        <w:t>.</w:t>
      </w:r>
    </w:p>
    <w:p w14:paraId="5339B3E3" w14:textId="6FF67257" w:rsidR="00F7653D" w:rsidRPr="006A25C2" w:rsidRDefault="00F7653D" w:rsidP="005D3501">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16.</w:t>
      </w:r>
      <w:r w:rsidRPr="006A25C2">
        <w:rPr>
          <w:sz w:val="24"/>
          <w:szCs w:val="24"/>
        </w:rPr>
        <w:t xml:space="preserve"> </w:t>
      </w:r>
      <w:proofErr w:type="gramStart"/>
      <w:r w:rsidRPr="006A25C2">
        <w:rPr>
          <w:rFonts w:ascii="Times New Roman" w:hAnsi="Times New Roman" w:cs="Times New Roman"/>
          <w:sz w:val="24"/>
          <w:szCs w:val="24"/>
        </w:rPr>
        <w:t>Юридические и физические лица, имеющие зеленые насаждения на территориях, принадлежащих им на праве собственности или ином вещном праве в соответствии с действующим законодательством, обязаны обеспечить полную сохранность и квалифицированный уход за существующими зелеными насаждениями, а также принимать меры к расширению площади озеленения до проектной, согласно генеральному плану и градостроительным и санитарно-гигиеническим нормам;</w:t>
      </w:r>
      <w:proofErr w:type="gramEnd"/>
      <w:r w:rsidRPr="006A25C2">
        <w:rPr>
          <w:rFonts w:ascii="Times New Roman" w:hAnsi="Times New Roman" w:cs="Times New Roman"/>
          <w:sz w:val="24"/>
          <w:szCs w:val="24"/>
        </w:rPr>
        <w:t xml:space="preserve"> регулярно проводить весь комплекс агротехнических мер по уходу за зелеными насаждениями.</w:t>
      </w:r>
    </w:p>
    <w:p w14:paraId="3633E577" w14:textId="596A7261" w:rsidR="00F7653D" w:rsidRPr="006A25C2" w:rsidRDefault="00F7653D" w:rsidP="005D3501">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17.Юридическими и физическими лицами должны соблюдаться необходимые меры по борьбе с вредителями и болезнями зеленых насаждений, обеспечиваться нормальная работа и содержание в чистоте фонтанов и водоемов (при наличии их на озелененных территориях).</w:t>
      </w:r>
    </w:p>
    <w:p w14:paraId="3EC37324" w14:textId="77777777" w:rsidR="00C84E99" w:rsidRPr="006A25C2" w:rsidRDefault="00C84E99" w:rsidP="005D3501">
      <w:pPr>
        <w:pStyle w:val="ConsPlusNormal"/>
        <w:ind w:firstLine="709"/>
        <w:jc w:val="both"/>
        <w:rPr>
          <w:rFonts w:ascii="Times New Roman" w:hAnsi="Times New Roman" w:cs="Times New Roman"/>
          <w:sz w:val="24"/>
          <w:szCs w:val="24"/>
        </w:rPr>
      </w:pPr>
    </w:p>
    <w:p w14:paraId="7E84B317" w14:textId="0938B8E7" w:rsidR="00C84E99" w:rsidRPr="006A25C2" w:rsidRDefault="00C84E99" w:rsidP="00C84E99">
      <w:pPr>
        <w:pStyle w:val="ConsPlusTitle"/>
        <w:ind w:firstLine="709"/>
        <w:jc w:val="both"/>
        <w:outlineLvl w:val="2"/>
        <w:rPr>
          <w:rFonts w:ascii="Times New Roman" w:hAnsi="Times New Roman" w:cs="Times New Roman"/>
          <w:sz w:val="24"/>
          <w:szCs w:val="24"/>
        </w:rPr>
      </w:pPr>
      <w:r w:rsidRPr="006A25C2">
        <w:rPr>
          <w:rFonts w:ascii="Times New Roman" w:hAnsi="Times New Roman" w:cs="Times New Roman"/>
          <w:sz w:val="24"/>
          <w:szCs w:val="24"/>
        </w:rPr>
        <w:t>Статья 3</w:t>
      </w:r>
      <w:r w:rsidR="009E0230" w:rsidRPr="006A25C2">
        <w:rPr>
          <w:rFonts w:ascii="Times New Roman" w:hAnsi="Times New Roman" w:cs="Times New Roman"/>
          <w:sz w:val="24"/>
          <w:szCs w:val="24"/>
        </w:rPr>
        <w:t>4</w:t>
      </w:r>
      <w:r w:rsidRPr="006A25C2">
        <w:rPr>
          <w:rFonts w:ascii="Times New Roman" w:hAnsi="Times New Roman" w:cs="Times New Roman"/>
          <w:sz w:val="24"/>
          <w:szCs w:val="24"/>
        </w:rPr>
        <w:t xml:space="preserve">. </w:t>
      </w:r>
      <w:bookmarkStart w:id="9" w:name="_Hlk230082642"/>
      <w:r w:rsidRPr="006A25C2">
        <w:rPr>
          <w:rFonts w:ascii="Times New Roman" w:hAnsi="Times New Roman" w:cs="Times New Roman"/>
          <w:sz w:val="24"/>
          <w:szCs w:val="24"/>
        </w:rPr>
        <w:t>Снос, омолаживающая, формовочная и санитарная обрезка зеленых насаждений</w:t>
      </w:r>
    </w:p>
    <w:bookmarkEnd w:id="9"/>
    <w:p w14:paraId="43D7828D" w14:textId="2B7955F0" w:rsidR="00C84E99" w:rsidRPr="006A25C2" w:rsidRDefault="00D266DF" w:rsidP="00C84E99">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Снос  зеленых насаждений на земельных участках, отчужденных от </w:t>
      </w:r>
      <w:proofErr w:type="spellStart"/>
      <w:r w:rsidRPr="006A25C2">
        <w:rPr>
          <w:rFonts w:ascii="Times New Roman" w:hAnsi="Times New Roman" w:cs="Times New Roman"/>
          <w:sz w:val="24"/>
          <w:szCs w:val="24"/>
        </w:rPr>
        <w:t>Гослесфонда</w:t>
      </w:r>
      <w:proofErr w:type="spellEnd"/>
      <w:r w:rsidRPr="006A25C2">
        <w:rPr>
          <w:rFonts w:ascii="Times New Roman" w:hAnsi="Times New Roman" w:cs="Times New Roman"/>
          <w:sz w:val="24"/>
          <w:szCs w:val="24"/>
        </w:rPr>
        <w:t xml:space="preserve"> и расположенных на территории </w:t>
      </w:r>
      <w:proofErr w:type="spellStart"/>
      <w:r w:rsidRPr="006A25C2">
        <w:rPr>
          <w:rFonts w:ascii="Times New Roman" w:hAnsi="Times New Roman" w:cs="Times New Roman"/>
          <w:sz w:val="24"/>
          <w:szCs w:val="24"/>
        </w:rPr>
        <w:t>Кемского</w:t>
      </w:r>
      <w:proofErr w:type="spellEnd"/>
      <w:r w:rsidRPr="006A25C2">
        <w:rPr>
          <w:rFonts w:ascii="Times New Roman" w:hAnsi="Times New Roman" w:cs="Times New Roman"/>
          <w:sz w:val="24"/>
          <w:szCs w:val="24"/>
        </w:rPr>
        <w:t xml:space="preserve"> муниципального округа, регулируется Административным регламентом администрации </w:t>
      </w:r>
      <w:proofErr w:type="spellStart"/>
      <w:r w:rsidRPr="006A25C2">
        <w:rPr>
          <w:rFonts w:ascii="Times New Roman" w:hAnsi="Times New Roman" w:cs="Times New Roman"/>
          <w:sz w:val="24"/>
          <w:szCs w:val="24"/>
        </w:rPr>
        <w:t>Кемского</w:t>
      </w:r>
      <w:proofErr w:type="spellEnd"/>
      <w:r w:rsidRPr="006A25C2">
        <w:rPr>
          <w:rFonts w:ascii="Times New Roman" w:hAnsi="Times New Roman" w:cs="Times New Roman"/>
          <w:sz w:val="24"/>
          <w:szCs w:val="24"/>
        </w:rPr>
        <w:t xml:space="preserve"> муниципального округа по предоставлению муниципальной услуги: «Выдача разрешений на право вырубки зеленых насаждений, расположенных на территории </w:t>
      </w:r>
      <w:proofErr w:type="spellStart"/>
      <w:r w:rsidRPr="006A25C2">
        <w:rPr>
          <w:rFonts w:ascii="Times New Roman" w:hAnsi="Times New Roman" w:cs="Times New Roman"/>
          <w:sz w:val="24"/>
          <w:szCs w:val="24"/>
        </w:rPr>
        <w:t>Кемского</w:t>
      </w:r>
      <w:proofErr w:type="spellEnd"/>
      <w:r w:rsidRPr="006A25C2">
        <w:rPr>
          <w:rFonts w:ascii="Times New Roman" w:hAnsi="Times New Roman" w:cs="Times New Roman"/>
          <w:sz w:val="24"/>
          <w:szCs w:val="24"/>
        </w:rPr>
        <w:t xml:space="preserve"> муниципального округа</w:t>
      </w:r>
      <w:r w:rsidR="00C734C7" w:rsidRPr="006A25C2">
        <w:rPr>
          <w:rFonts w:ascii="Times New Roman" w:hAnsi="Times New Roman" w:cs="Times New Roman"/>
          <w:sz w:val="24"/>
          <w:szCs w:val="24"/>
        </w:rPr>
        <w:t>»</w:t>
      </w:r>
      <w:r w:rsidRPr="006A25C2">
        <w:rPr>
          <w:rFonts w:ascii="Times New Roman" w:hAnsi="Times New Roman" w:cs="Times New Roman"/>
          <w:sz w:val="24"/>
          <w:szCs w:val="24"/>
        </w:rPr>
        <w:t xml:space="preserve">, утвержденным постановлением администрации </w:t>
      </w:r>
      <w:proofErr w:type="spellStart"/>
      <w:r w:rsidRPr="006A25C2">
        <w:rPr>
          <w:rFonts w:ascii="Times New Roman" w:hAnsi="Times New Roman" w:cs="Times New Roman"/>
          <w:sz w:val="24"/>
          <w:szCs w:val="24"/>
        </w:rPr>
        <w:t>Кемского</w:t>
      </w:r>
      <w:proofErr w:type="spellEnd"/>
      <w:r w:rsidRPr="006A25C2">
        <w:rPr>
          <w:rFonts w:ascii="Times New Roman" w:hAnsi="Times New Roman" w:cs="Times New Roman"/>
          <w:sz w:val="24"/>
          <w:szCs w:val="24"/>
        </w:rPr>
        <w:t xml:space="preserve"> муниципального округа.</w:t>
      </w:r>
    </w:p>
    <w:p w14:paraId="3DB8252D" w14:textId="73E36C55" w:rsidR="00C84E99" w:rsidRPr="006A25C2" w:rsidRDefault="00C84E99" w:rsidP="00C84E99">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1. Под зелеными насаждениями применительно к сносу, омолаживающей, формовочной и санитарной обрезке понимаются зеленые насаждения на землях в границах </w:t>
      </w:r>
      <w:r w:rsidR="000F63D7" w:rsidRPr="006A25C2">
        <w:rPr>
          <w:rFonts w:ascii="Times New Roman" w:hAnsi="Times New Roman" w:cs="Times New Roman"/>
          <w:sz w:val="24"/>
          <w:szCs w:val="24"/>
        </w:rPr>
        <w:t>округа</w:t>
      </w:r>
      <w:r w:rsidRPr="006A25C2">
        <w:rPr>
          <w:rFonts w:ascii="Times New Roman" w:hAnsi="Times New Roman" w:cs="Times New Roman"/>
          <w:sz w:val="24"/>
          <w:szCs w:val="24"/>
        </w:rPr>
        <w:t>, за исключением:</w:t>
      </w:r>
    </w:p>
    <w:p w14:paraId="5C7713E6" w14:textId="77777777" w:rsidR="00C84E99" w:rsidRPr="006A25C2" w:rsidRDefault="00C84E99" w:rsidP="00C84E99">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а) земель лесного фонда;</w:t>
      </w:r>
    </w:p>
    <w:p w14:paraId="5F43559D" w14:textId="77777777" w:rsidR="00C84E99" w:rsidRPr="006A25C2" w:rsidRDefault="00C84E99" w:rsidP="00C84E99">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б) земель особо охраняемых природных территорий федерального и регионального значения;</w:t>
      </w:r>
    </w:p>
    <w:p w14:paraId="353859ED" w14:textId="77777777" w:rsidR="00C84E99" w:rsidRPr="006A25C2" w:rsidRDefault="00C84E99" w:rsidP="00C84E99">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в) земельных участков, предоставленных физическим и юридическим лицам в собственность.</w:t>
      </w:r>
    </w:p>
    <w:p w14:paraId="17A13876" w14:textId="46549B1F" w:rsidR="00D266DF" w:rsidRPr="006A25C2" w:rsidRDefault="00D266DF" w:rsidP="00C84E99">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г) земельных участков, находящихся в федеральной собственности, которые используются или предназначены для обеспечения деятельности Вооруженных Сил Российской Федерации, организаций Министерства обороны Российской Федерации, а также предоставленных подведомственным организациям и учреждениям.</w:t>
      </w:r>
    </w:p>
    <w:p w14:paraId="5B87D4D1" w14:textId="077DEA1C" w:rsidR="008E7162" w:rsidRPr="006A25C2" w:rsidRDefault="008E7162" w:rsidP="00C84E99">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Вырубка и обрезка деревьев и кустарников на земельных участках на территории округа осуществляется владельцами земельных участков или организациями, производящими такие работы по договору с владельцами соответствующих земельных участков. Работы по вырубке и обрезке деревьев и кустарников должны производиться с соблюдением существующих норм и правил.</w:t>
      </w:r>
    </w:p>
    <w:p w14:paraId="24980C83" w14:textId="5DE4B1F7" w:rsidR="008E7162" w:rsidRPr="006A25C2" w:rsidRDefault="008E7162" w:rsidP="00C84E99">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В соответствии с требованием п.59 Приказа Министерства природных ресурсов и экологии Российской Федерации от 09.11.2020 г. № 912, при всех видах рубок высота пней не должна превышать 1/3 диаметра среза, а при рубке деревьев тоньше 30 см - не выше 10 см, считая высоту от шейки корня.</w:t>
      </w:r>
    </w:p>
    <w:p w14:paraId="063D9BAF" w14:textId="00CCC2E1" w:rsidR="008E7162" w:rsidRPr="006A25C2" w:rsidRDefault="008E7162" w:rsidP="00C84E99">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Работы по вывозу обреза зеленых насаждений должны производиться в день производства работ в специально отведенные места.</w:t>
      </w:r>
    </w:p>
    <w:p w14:paraId="0FF6CAE4" w14:textId="38FF6B20" w:rsidR="008E7162" w:rsidRPr="006A25C2" w:rsidRDefault="008E7162" w:rsidP="00C84E99">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lastRenderedPageBreak/>
        <w:t>Владельцы земельных участков должны немедленно принимать меры к вырубке находящихся на их земельных участках сухостойных и больных (угрожающих падением) деревьев и кустарников.</w:t>
      </w:r>
    </w:p>
    <w:p w14:paraId="4DDEB688" w14:textId="07F84BFD" w:rsidR="00C84E99" w:rsidRPr="006A25C2" w:rsidRDefault="00C84E99" w:rsidP="00C84E99">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Снос, омолаживающая, формовочная и санитарная обрезка зеленых насаждений могут быть </w:t>
      </w:r>
      <w:proofErr w:type="gramStart"/>
      <w:r w:rsidRPr="006A25C2">
        <w:rPr>
          <w:rFonts w:ascii="Times New Roman" w:hAnsi="Times New Roman" w:cs="Times New Roman"/>
          <w:sz w:val="24"/>
          <w:szCs w:val="24"/>
        </w:rPr>
        <w:t>разрешены</w:t>
      </w:r>
      <w:proofErr w:type="gramEnd"/>
      <w:r w:rsidRPr="006A25C2">
        <w:rPr>
          <w:rFonts w:ascii="Times New Roman" w:hAnsi="Times New Roman" w:cs="Times New Roman"/>
          <w:sz w:val="24"/>
          <w:szCs w:val="24"/>
        </w:rPr>
        <w:t xml:space="preserve"> в случаях:</w:t>
      </w:r>
    </w:p>
    <w:p w14:paraId="740D6CA6" w14:textId="77777777" w:rsidR="00C84E99" w:rsidRPr="006A25C2" w:rsidRDefault="00C84E99" w:rsidP="00C84E99">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1.1. Выполнения инженерно-геологических изысканий для подготовки проектной документации по строительству (реконструкции) объектов капитального строительства, линейных объектов.</w:t>
      </w:r>
    </w:p>
    <w:p w14:paraId="420E1610" w14:textId="77777777" w:rsidR="00C84E99" w:rsidRPr="006A25C2" w:rsidRDefault="00C84E99" w:rsidP="00C84E99">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1.2. Обеспечения условий поэтапного освоения земельного участка, предоставленного для освоения территорий в соответствии с утвержденной и согласованной градостроительной документацией.</w:t>
      </w:r>
    </w:p>
    <w:p w14:paraId="31714419" w14:textId="77777777" w:rsidR="00C84E99" w:rsidRPr="006A25C2" w:rsidRDefault="00C84E99" w:rsidP="00C84E99">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1.3. Обеспечения условий для размещения объектов строительства (реконструкции), предусмотренных утвержденной и согласованной градостроительной документацией.</w:t>
      </w:r>
    </w:p>
    <w:p w14:paraId="614E3637" w14:textId="77777777" w:rsidR="00C84E99" w:rsidRPr="006A25C2" w:rsidRDefault="00C84E99" w:rsidP="00C84E99">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1.4. Обслуживания объектов инженерной инфраструктуры, наземных, надземных и подземных коммуникаций.</w:t>
      </w:r>
    </w:p>
    <w:p w14:paraId="1082D298" w14:textId="77777777" w:rsidR="00C84E99" w:rsidRPr="006A25C2" w:rsidRDefault="00C84E99" w:rsidP="00C84E99">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1.5. Обеспечения доступа к объектам строительства (реконструкции), предусмотренным утвержденной и согласованной градостроительной документацией.</w:t>
      </w:r>
    </w:p>
    <w:p w14:paraId="05D5D94E" w14:textId="77777777" w:rsidR="00C84E99" w:rsidRPr="006A25C2" w:rsidRDefault="00C84E99" w:rsidP="00C84E99">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1.6. Необходимости сноса зеленых насаждений, находящихся на земельных участках, не принадлежащих юридическим и (или) физическим лицам на праве собственности, растущих ближе 5 метров от наружных стен зданий и сооружений, вызывающих повышенное затенение помещений.</w:t>
      </w:r>
    </w:p>
    <w:p w14:paraId="77FE2EC5" w14:textId="77777777" w:rsidR="00C84E99" w:rsidRPr="006A25C2" w:rsidRDefault="00C84E99" w:rsidP="00C84E99">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1.7. Ликвидации аварийных и чрезвычайных ситуаций, в том числе на объектах инженерной инфраструктуры.</w:t>
      </w:r>
    </w:p>
    <w:p w14:paraId="6D552690" w14:textId="77777777" w:rsidR="00C84E99" w:rsidRPr="006A25C2" w:rsidRDefault="00C84E99" w:rsidP="00C84E99">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1.8. Необходимости сноса, омолаживающей, формовочной и санитарной обрезки зеленых насаждений, находящихся на земельном участке, предоставленном в аренду организациям и (или) физическим лицам для целей, не связанных со строительством, в соответствии с разрешенным использованием земельного участка.</w:t>
      </w:r>
    </w:p>
    <w:p w14:paraId="76B54AD6" w14:textId="77777777" w:rsidR="00C84E99" w:rsidRPr="006A25C2" w:rsidRDefault="00C84E99" w:rsidP="00C84E99">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1.9. Необходимости улучшения качественного и видового состава зеленых насаждений на объекте благоустройства в соответствии с заключением Комиссии по обследованию зеленых насаждений.</w:t>
      </w:r>
    </w:p>
    <w:p w14:paraId="2404DC92" w14:textId="2DF79AD3" w:rsidR="00C84E99" w:rsidRPr="006A25C2" w:rsidRDefault="00C84E99" w:rsidP="00C84E99">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2. Снос, омолаживающая, формовочная и санитарная обрезка зеленых насаждений допускаются только по разрешениям установленной формы, выдаваемым</w:t>
      </w:r>
      <w:r w:rsidRPr="006A25C2">
        <w:rPr>
          <w:sz w:val="24"/>
          <w:szCs w:val="24"/>
        </w:rPr>
        <w:t xml:space="preserve"> </w:t>
      </w:r>
      <w:r w:rsidRPr="006A25C2">
        <w:rPr>
          <w:rFonts w:ascii="Times New Roman" w:hAnsi="Times New Roman" w:cs="Times New Roman"/>
          <w:sz w:val="24"/>
          <w:szCs w:val="24"/>
        </w:rPr>
        <w:t xml:space="preserve">Администрацией </w:t>
      </w:r>
      <w:proofErr w:type="spellStart"/>
      <w:r w:rsidRPr="006A25C2">
        <w:rPr>
          <w:rFonts w:ascii="Times New Roman" w:hAnsi="Times New Roman" w:cs="Times New Roman"/>
          <w:sz w:val="24"/>
          <w:szCs w:val="24"/>
        </w:rPr>
        <w:t>Кемского</w:t>
      </w:r>
      <w:proofErr w:type="spellEnd"/>
      <w:r w:rsidRPr="006A25C2">
        <w:rPr>
          <w:rFonts w:ascii="Times New Roman" w:hAnsi="Times New Roman" w:cs="Times New Roman"/>
          <w:sz w:val="24"/>
          <w:szCs w:val="24"/>
        </w:rPr>
        <w:t xml:space="preserve"> муниципального </w:t>
      </w:r>
      <w:r w:rsidR="000F63D7" w:rsidRPr="006A25C2">
        <w:rPr>
          <w:rFonts w:ascii="Times New Roman" w:hAnsi="Times New Roman" w:cs="Times New Roman"/>
          <w:sz w:val="24"/>
          <w:szCs w:val="24"/>
        </w:rPr>
        <w:t>округа</w:t>
      </w:r>
      <w:r w:rsidRPr="006A25C2">
        <w:rPr>
          <w:rFonts w:ascii="Times New Roman" w:hAnsi="Times New Roman" w:cs="Times New Roman"/>
          <w:sz w:val="24"/>
          <w:szCs w:val="24"/>
        </w:rPr>
        <w:t xml:space="preserve">. </w:t>
      </w:r>
    </w:p>
    <w:p w14:paraId="698E8502" w14:textId="77777777" w:rsidR="00C84E99" w:rsidRPr="006A25C2" w:rsidRDefault="00C84E99" w:rsidP="00C84E99">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Снос, омолаживающая, формовочная и санитарная обрезка зеленых насаждений, находящихся на земельных участках, не принадлежащих организациям и физическим лицам на праве собственности, совершенные без предварительного оформления разрешительных документов, являются несанкционированными.</w:t>
      </w:r>
    </w:p>
    <w:p w14:paraId="2883E4A3" w14:textId="77777777" w:rsidR="00401FB5" w:rsidRPr="006A25C2" w:rsidRDefault="00401FB5" w:rsidP="00C84E99">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По факту несанкционированного сноса (порчи - повреждение стволов, корней, скелетных ветвей механическим или ручным способом) зеленых насаждений Комиссией по обследованию зеленых насаждений составляется акт о несанкционированном сносе</w:t>
      </w:r>
    </w:p>
    <w:p w14:paraId="3A95B9F4" w14:textId="098AAFB8" w:rsidR="00C84E99" w:rsidRPr="006A25C2" w:rsidRDefault="00C84E99" w:rsidP="00C84E99">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3. </w:t>
      </w:r>
      <w:proofErr w:type="gramStart"/>
      <w:r w:rsidRPr="006A25C2">
        <w:rPr>
          <w:rFonts w:ascii="Times New Roman" w:hAnsi="Times New Roman" w:cs="Times New Roman"/>
          <w:sz w:val="24"/>
          <w:szCs w:val="24"/>
        </w:rPr>
        <w:t>Снос, омолаживающая, формовочная и санитарная обрезка деревьев, имеющих мемориальную, историческую или уникальную эстетическую ценность, статус которых закреплен в установленном порядке, видов древесной и кустарниковой растительности, занесенных в Красную книгу Российской Федерации и (или) Красную книгу Республики Карелия, а также расположенных на особо охраняемых природных территориях местного значения, запрещены.</w:t>
      </w:r>
      <w:proofErr w:type="gramEnd"/>
      <w:r w:rsidRPr="006A25C2">
        <w:rPr>
          <w:rFonts w:ascii="Times New Roman" w:hAnsi="Times New Roman" w:cs="Times New Roman"/>
          <w:sz w:val="24"/>
          <w:szCs w:val="24"/>
        </w:rPr>
        <w:t xml:space="preserve"> Все перечисленные насаждения в целях их сохранения в случае необходимости защищаются от падения и иного разрушения путем механической поддержки и защиты деревьев (растяжки, </w:t>
      </w:r>
      <w:proofErr w:type="spellStart"/>
      <w:r w:rsidRPr="006A25C2">
        <w:rPr>
          <w:rFonts w:ascii="Times New Roman" w:hAnsi="Times New Roman" w:cs="Times New Roman"/>
          <w:sz w:val="24"/>
          <w:szCs w:val="24"/>
        </w:rPr>
        <w:t>каблинг</w:t>
      </w:r>
      <w:proofErr w:type="spellEnd"/>
      <w:r w:rsidRPr="006A25C2">
        <w:rPr>
          <w:rFonts w:ascii="Times New Roman" w:hAnsi="Times New Roman" w:cs="Times New Roman"/>
          <w:sz w:val="24"/>
          <w:szCs w:val="24"/>
        </w:rPr>
        <w:t>, бандаж).</w:t>
      </w:r>
    </w:p>
    <w:p w14:paraId="1D0BAA59" w14:textId="77777777" w:rsidR="00C84E99" w:rsidRPr="006A25C2" w:rsidRDefault="00C84E99" w:rsidP="00C84E99">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В чрезвычайных ситуациях, когда снос особо охраняемых насаждений неизбежен, экспертиза целесообразности сноса и оценка экологического ущерба проводится Комиссией по обследованию зеленых насаждений.</w:t>
      </w:r>
    </w:p>
    <w:p w14:paraId="6392D09A" w14:textId="77777777" w:rsidR="00C84E99" w:rsidRPr="006A25C2" w:rsidRDefault="00C84E99" w:rsidP="00C84E99">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4. В чрезвычайных ситуациях, когда падение крупных деревьев может угрожать жизни и здоровью людей, состоянию зданий и сооружений, движению транспорта, функционированию коммуникаций, снос (обрезка) указанных насаждений производится </w:t>
      </w:r>
      <w:r w:rsidRPr="006A25C2">
        <w:rPr>
          <w:rFonts w:ascii="Times New Roman" w:hAnsi="Times New Roman" w:cs="Times New Roman"/>
          <w:sz w:val="24"/>
          <w:szCs w:val="24"/>
        </w:rPr>
        <w:lastRenderedPageBreak/>
        <w:t>без предварительного оформления разрешений.</w:t>
      </w:r>
    </w:p>
    <w:p w14:paraId="12598D99" w14:textId="77777777" w:rsidR="00C84E99" w:rsidRPr="006A25C2" w:rsidRDefault="00C84E99" w:rsidP="00C84E99">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При авариях на объектах инженерной инфраструктуры и т.п., требующих безотлагательного проведения ремонтных работ, снос зеленых насаждений производится без предварительного оформления разрешений.</w:t>
      </w:r>
    </w:p>
    <w:p w14:paraId="1099DE68" w14:textId="77777777" w:rsidR="00C84E99" w:rsidRPr="006A25C2" w:rsidRDefault="00C84E99" w:rsidP="00C84E99">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По факту каждого случая вынужденного сноса зеленых насаждений организацией, выполняющей ремонтные работы, составляется акт, направляемый в Комиссию по обследованию зеленых насаждений для принятия решения о признании факта сноса </w:t>
      </w:r>
      <w:proofErr w:type="gramStart"/>
      <w:r w:rsidRPr="006A25C2">
        <w:rPr>
          <w:rFonts w:ascii="Times New Roman" w:hAnsi="Times New Roman" w:cs="Times New Roman"/>
          <w:sz w:val="24"/>
          <w:szCs w:val="24"/>
        </w:rPr>
        <w:t>вынужденным</w:t>
      </w:r>
      <w:proofErr w:type="gramEnd"/>
      <w:r w:rsidRPr="006A25C2">
        <w:rPr>
          <w:rFonts w:ascii="Times New Roman" w:hAnsi="Times New Roman" w:cs="Times New Roman"/>
          <w:sz w:val="24"/>
          <w:szCs w:val="24"/>
        </w:rPr>
        <w:t xml:space="preserve"> или несанкционированным. Санкционирование вынужденного сноса оформляется в срок не более 7 календарных дней после получения акта путем направления лицу, обратившемуся в Комиссию по обследованию зеленых насаждений, мотивированного решения Комиссии о признании факта сноса вынужденным или несанкционированным.</w:t>
      </w:r>
    </w:p>
    <w:p w14:paraId="79F5FB9E" w14:textId="58F7A987" w:rsidR="00C84E99" w:rsidRPr="006A25C2" w:rsidRDefault="00C84E99" w:rsidP="00C84E99">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5. Разрешения на снос, проведение омолаживающей, формовочной и санитарной обрезки деревьев, растущих ближе 5 метров от наружных стен зданий и сооружений, вызывающих повышенное затенение помещений, выдаются Администрацией </w:t>
      </w:r>
      <w:proofErr w:type="spellStart"/>
      <w:r w:rsidRPr="006A25C2">
        <w:rPr>
          <w:rFonts w:ascii="Times New Roman" w:hAnsi="Times New Roman" w:cs="Times New Roman"/>
          <w:sz w:val="24"/>
          <w:szCs w:val="24"/>
        </w:rPr>
        <w:t>Кемского</w:t>
      </w:r>
      <w:proofErr w:type="spellEnd"/>
      <w:r w:rsidRPr="006A25C2">
        <w:rPr>
          <w:rFonts w:ascii="Times New Roman" w:hAnsi="Times New Roman" w:cs="Times New Roman"/>
          <w:sz w:val="24"/>
          <w:szCs w:val="24"/>
        </w:rPr>
        <w:t xml:space="preserve"> муниципального </w:t>
      </w:r>
      <w:r w:rsidR="00B72FD0" w:rsidRPr="006A25C2">
        <w:rPr>
          <w:rFonts w:ascii="Times New Roman" w:hAnsi="Times New Roman" w:cs="Times New Roman"/>
          <w:sz w:val="24"/>
          <w:szCs w:val="24"/>
        </w:rPr>
        <w:t>округа</w:t>
      </w:r>
      <w:r w:rsidRPr="006A25C2">
        <w:rPr>
          <w:rFonts w:ascii="Times New Roman" w:hAnsi="Times New Roman" w:cs="Times New Roman"/>
          <w:sz w:val="24"/>
          <w:szCs w:val="24"/>
        </w:rPr>
        <w:t xml:space="preserve"> по заявлениям организаций и физических лиц на основании результатов исследований уровня освещенности, выполненных аккредитованной организацией.</w:t>
      </w:r>
    </w:p>
    <w:p w14:paraId="6CC2D34F" w14:textId="77777777" w:rsidR="00C84E99" w:rsidRPr="006A25C2" w:rsidRDefault="00C84E99" w:rsidP="00C84E99">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Для исключения повышенного затенения помещений могут рекомендоваться обрезка крон деревьев и выборочное удаление ветвей.</w:t>
      </w:r>
    </w:p>
    <w:p w14:paraId="093161BB" w14:textId="77777777" w:rsidR="00C84E99" w:rsidRPr="006A25C2" w:rsidRDefault="00C84E99" w:rsidP="00C84E99">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6. Учет, определение состояния зеленых насаждений производится Комиссией по обследованию зеленых насаждений по заявлениям (обращениям) физических лиц и организаций.</w:t>
      </w:r>
    </w:p>
    <w:p w14:paraId="467F094B" w14:textId="77777777" w:rsidR="00C84E99" w:rsidRPr="006A25C2" w:rsidRDefault="00C84E99" w:rsidP="00C84E99">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Состояние зеленых насаждений определяется согласно </w:t>
      </w:r>
      <w:hyperlink w:anchor="P719" w:history="1">
        <w:r w:rsidRPr="006A25C2">
          <w:rPr>
            <w:rFonts w:ascii="Times New Roman" w:hAnsi="Times New Roman" w:cs="Times New Roman"/>
            <w:sz w:val="24"/>
            <w:szCs w:val="24"/>
          </w:rPr>
          <w:t>приложению 1</w:t>
        </w:r>
      </w:hyperlink>
      <w:r w:rsidRPr="006A25C2">
        <w:rPr>
          <w:rFonts w:ascii="Times New Roman" w:hAnsi="Times New Roman" w:cs="Times New Roman"/>
          <w:sz w:val="24"/>
          <w:szCs w:val="24"/>
        </w:rPr>
        <w:t xml:space="preserve"> к Правилам.</w:t>
      </w:r>
    </w:p>
    <w:p w14:paraId="12944B3B" w14:textId="77777777" w:rsidR="00C84E99" w:rsidRPr="006A25C2" w:rsidRDefault="00C84E99" w:rsidP="00C84E99">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7. Если при обследовании сухих деревьев и кустарников будет установлено, что их гибель произошла не от старости и болезней, а по вине отдельных физических или должностных лиц, организаций, то оценка указанных зеленых насаждений производится по ставкам восстановительной стоимости, а виновные в их гибели привлекаются к административной ответственности.</w:t>
      </w:r>
    </w:p>
    <w:p w14:paraId="7583C618" w14:textId="5C45AB8F" w:rsidR="008E7162" w:rsidRPr="006A25C2" w:rsidRDefault="00C84E99" w:rsidP="008E7162">
      <w:pPr>
        <w:pStyle w:val="ConsPlusNormal"/>
        <w:ind w:firstLine="709"/>
        <w:jc w:val="both"/>
        <w:rPr>
          <w:sz w:val="24"/>
          <w:szCs w:val="24"/>
        </w:rPr>
      </w:pPr>
      <w:r w:rsidRPr="006A25C2">
        <w:rPr>
          <w:rFonts w:ascii="Times New Roman" w:hAnsi="Times New Roman" w:cs="Times New Roman"/>
          <w:sz w:val="24"/>
          <w:szCs w:val="24"/>
        </w:rPr>
        <w:t xml:space="preserve">8. Порядок оформления разрешений на снос, омолаживающую, формовочную и санитарную обрезку зеленых насаждений, выдаваемых Комиссией по обследованию зеленых насаждений, устанавливается Административным регламентом Администрации </w:t>
      </w:r>
      <w:proofErr w:type="spellStart"/>
      <w:r w:rsidRPr="006A25C2">
        <w:rPr>
          <w:rFonts w:ascii="Times New Roman" w:hAnsi="Times New Roman" w:cs="Times New Roman"/>
          <w:sz w:val="24"/>
          <w:szCs w:val="24"/>
        </w:rPr>
        <w:t>Кемского</w:t>
      </w:r>
      <w:proofErr w:type="spellEnd"/>
      <w:r w:rsidRPr="006A25C2">
        <w:rPr>
          <w:rFonts w:ascii="Times New Roman" w:hAnsi="Times New Roman" w:cs="Times New Roman"/>
          <w:sz w:val="24"/>
          <w:szCs w:val="24"/>
        </w:rPr>
        <w:t xml:space="preserve"> муниципального </w:t>
      </w:r>
      <w:r w:rsidR="000F63D7" w:rsidRPr="006A25C2">
        <w:rPr>
          <w:rFonts w:ascii="Times New Roman" w:hAnsi="Times New Roman" w:cs="Times New Roman"/>
          <w:sz w:val="24"/>
          <w:szCs w:val="24"/>
        </w:rPr>
        <w:t>округа</w:t>
      </w:r>
      <w:r w:rsidRPr="006A25C2">
        <w:rPr>
          <w:rFonts w:ascii="Times New Roman" w:hAnsi="Times New Roman" w:cs="Times New Roman"/>
          <w:sz w:val="24"/>
          <w:szCs w:val="24"/>
        </w:rPr>
        <w:t>.</w:t>
      </w:r>
      <w:r w:rsidR="008E7162" w:rsidRPr="006A25C2">
        <w:rPr>
          <w:sz w:val="24"/>
          <w:szCs w:val="24"/>
        </w:rPr>
        <w:t xml:space="preserve"> </w:t>
      </w:r>
    </w:p>
    <w:p w14:paraId="4DE2D96E" w14:textId="1EEFFB74" w:rsidR="008E7162" w:rsidRPr="006A25C2" w:rsidRDefault="008E7162" w:rsidP="008E7162">
      <w:pPr>
        <w:pStyle w:val="ConsPlusNormal"/>
        <w:ind w:firstLine="709"/>
        <w:jc w:val="both"/>
        <w:rPr>
          <w:rFonts w:ascii="Times New Roman" w:hAnsi="Times New Roman" w:cs="Times New Roman"/>
          <w:sz w:val="24"/>
          <w:szCs w:val="24"/>
        </w:rPr>
      </w:pPr>
      <w:r w:rsidRPr="006A25C2">
        <w:rPr>
          <w:sz w:val="24"/>
          <w:szCs w:val="24"/>
        </w:rPr>
        <w:t xml:space="preserve">9. </w:t>
      </w:r>
      <w:r w:rsidRPr="006A25C2">
        <w:rPr>
          <w:rFonts w:ascii="Times New Roman" w:hAnsi="Times New Roman" w:cs="Times New Roman"/>
          <w:sz w:val="24"/>
          <w:szCs w:val="24"/>
        </w:rPr>
        <w:t>Обеспечение сохранности зеленых насаждений при проектировании объектов, их строительстве и сдаче в эксплуатацию.</w:t>
      </w:r>
    </w:p>
    <w:p w14:paraId="12BC1FF0" w14:textId="76922A43" w:rsidR="008E7162" w:rsidRPr="006A25C2" w:rsidRDefault="008E7162" w:rsidP="008E7162">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9.1.Требования к проектным организациям:</w:t>
      </w:r>
    </w:p>
    <w:p w14:paraId="5621FEE5" w14:textId="77777777" w:rsidR="008E7162" w:rsidRPr="006A25C2" w:rsidRDefault="008E7162" w:rsidP="008E7162">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-при разработке проектов строительства сооружений, прокладке дорог, линий подземных коммуникаций и т.д. работать на основании топографической съемки, имеющей точную привязку зеленых насаждений, максимально сохранять при этом существующие деревья и кустарники;</w:t>
      </w:r>
    </w:p>
    <w:p w14:paraId="713C86AF" w14:textId="77777777" w:rsidR="008E7162" w:rsidRPr="006A25C2" w:rsidRDefault="008E7162" w:rsidP="008E7162">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-закладывать в сметы расходы по пересадке деревьев и кустарников, подлежащих пересадке с территории застройки и трасс инженерных коммуникаций, восстановительную стоимость зеленых насаждений, а также затраты по восстановлению плодородного слоя почвы.</w:t>
      </w:r>
    </w:p>
    <w:p w14:paraId="3A07CC34" w14:textId="22FC6611" w:rsidR="008E7162" w:rsidRPr="006A25C2" w:rsidRDefault="008E7162" w:rsidP="008E7162">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9.2. При проведении работ строительные организации обязаны выполнять следующие мероприятия, обеспечивающие сохранность расположенных на земельном участке, отведенном под застройку или производство строительных работ, зеленых насаждений:</w:t>
      </w:r>
    </w:p>
    <w:p w14:paraId="5831BEA1" w14:textId="77777777" w:rsidR="008E7162" w:rsidRPr="006A25C2" w:rsidRDefault="008E7162" w:rsidP="008E7162">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 ограждение стройплощадок устанавливать таким образом, чтобы деревья и кустарники оставались за их пределами. В тех случаях, когда это сделать невозможно, вокруг каждого дерева, оставляемого на стройплощадке, сооружать  индивидуальную защиту, обеспечивающую сохранение ствола и кроны дерева от повреждения (сплошные щиты высотой 2 метра, расположенные треугольником на расстоянии не менее 0,5 метра </w:t>
      </w:r>
      <w:r w:rsidRPr="006A25C2">
        <w:rPr>
          <w:rFonts w:ascii="Times New Roman" w:hAnsi="Times New Roman" w:cs="Times New Roman"/>
          <w:sz w:val="24"/>
          <w:szCs w:val="24"/>
        </w:rPr>
        <w:lastRenderedPageBreak/>
        <w:t>от ствола дерева). С целью сохранения древесно-кустарниковой растительности допускается частичная обрезка низких и широких крон, охранительная обвязка стволов, связывание кроны кустарников;</w:t>
      </w:r>
    </w:p>
    <w:p w14:paraId="076B1B3B" w14:textId="77777777" w:rsidR="008E7162" w:rsidRPr="006A25C2" w:rsidRDefault="008E7162" w:rsidP="008E7162">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канавы, выкопанные на расстоянии до 3 метров от зеленых насаждений, весной и осенью засыпать не позже чем через 5 дней, а зимой (при морозах) и летом (при засухе) - не позже чем через 2 дня;</w:t>
      </w:r>
    </w:p>
    <w:p w14:paraId="330059C3" w14:textId="77777777" w:rsidR="008E7162" w:rsidRPr="006A25C2" w:rsidRDefault="008E7162" w:rsidP="008E7162">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не допускать использования сохраняемых деревьев в качестве столбов для прикрепления оград, светильников и прочих предметов, вколачивания в них гвоздей и нанесения других повреждений;</w:t>
      </w:r>
    </w:p>
    <w:p w14:paraId="2F805194" w14:textId="77777777" w:rsidR="008E7162" w:rsidRPr="006A25C2" w:rsidRDefault="008E7162" w:rsidP="008E7162">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не допускать обнажения корней деревьев и засыпания приствольных кругов землей, строительными материалами и мусором;</w:t>
      </w:r>
    </w:p>
    <w:p w14:paraId="68C65608" w14:textId="77777777" w:rsidR="008E7162" w:rsidRPr="006A25C2" w:rsidRDefault="008E7162" w:rsidP="008E7162">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согласовывать с администрацией начало строительных работ в зоне городских зеленых насаждений и уведомлять ее об окончании работ не позднее дня окончания работ;</w:t>
      </w:r>
    </w:p>
    <w:p w14:paraId="1BDF64BF" w14:textId="77777777" w:rsidR="008E7162" w:rsidRPr="006A25C2" w:rsidRDefault="008E7162" w:rsidP="008E7162">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при реконструкции и строительстве дорог, тротуаров и других сооружений в районе существующих зеленых насаждений не допускать изменения вертикальных отметок против существующих более чем на 5 сантиметров (их понижения или повышения). В тех случаях, когда засыпка или обнажение корневой системы неизбежны, в проектах и сметах предусматривать соответствующие устройства для сохранения нормальных условий роста деревьев;</w:t>
      </w:r>
    </w:p>
    <w:p w14:paraId="6428C62E" w14:textId="77777777" w:rsidR="008E7162" w:rsidRPr="006A25C2" w:rsidRDefault="008E7162" w:rsidP="008E7162">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не складировать строительные материалы и не устраивать стоянки машин на газонах, а также на расстоянии ближе 2,5 метра от дерева и 1,5 метра от кустарников;</w:t>
      </w:r>
    </w:p>
    <w:p w14:paraId="0B47C7E7" w14:textId="77777777" w:rsidR="008E7162" w:rsidRPr="006A25C2" w:rsidRDefault="008E7162" w:rsidP="008E7162">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не складировать горючие материалы ближе 10 метров от деревьев и кустарников;</w:t>
      </w:r>
    </w:p>
    <w:p w14:paraId="5BCC9FB0" w14:textId="77777777" w:rsidR="008E7162" w:rsidRPr="006A25C2" w:rsidRDefault="008E7162" w:rsidP="008E7162">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подъездные пути и места для установки подъемных кранов располагать вне зеленых насаждений и не нарушать установленные ограждения деревьев;</w:t>
      </w:r>
    </w:p>
    <w:p w14:paraId="54171AAC" w14:textId="77777777" w:rsidR="008E7162" w:rsidRPr="006A25C2" w:rsidRDefault="008E7162" w:rsidP="008E7162">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работы подкопом в зоне корневой системы деревьев и кустарников производить ниже расположения основных скелетных корней (не менее 1,5 метра от поверхности почвы), не повреждая корневой системы;</w:t>
      </w:r>
    </w:p>
    <w:p w14:paraId="15671C5E" w14:textId="77777777" w:rsidR="008E7162" w:rsidRPr="006A25C2" w:rsidRDefault="008E7162" w:rsidP="008E7162">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сохранять верхний растительный грунт на всех участках нового строительства, производить снятие его и буртование по краям строительной площадки. Забуртованный растительный грунт использовать при озеленении этих или новых территорий.</w:t>
      </w:r>
    </w:p>
    <w:p w14:paraId="2FB7FA7F" w14:textId="77777777" w:rsidR="008E7162" w:rsidRPr="006A25C2" w:rsidRDefault="008E7162" w:rsidP="008E7162">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При проведении работ по асфальтированию, мощению, покрытию тротуаров и проездов плиткой строительные организации обязаны оставлять вокруг дерева приствольный круг согласно следующим нормам:</w:t>
      </w:r>
    </w:p>
    <w:p w14:paraId="4011A464" w14:textId="77777777" w:rsidR="008E7162" w:rsidRPr="006A25C2" w:rsidRDefault="008E7162" w:rsidP="008E7162">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w:t>
      </w:r>
      <w:r w:rsidRPr="006A25C2">
        <w:rPr>
          <w:rFonts w:ascii="Times New Roman" w:hAnsi="Times New Roman" w:cs="Times New Roman"/>
          <w:sz w:val="24"/>
          <w:szCs w:val="24"/>
        </w:rPr>
        <w:tab/>
        <w:t>у деревьев в возрасте свыше 70 лет, имеющих толщину ствола более 50 сантиметров (для липы, пихты и ели независимо от размера и возраста), - диаметром не менее 2,5 метра;</w:t>
      </w:r>
    </w:p>
    <w:p w14:paraId="7FDC6A63" w14:textId="77777777" w:rsidR="008E7162" w:rsidRPr="006A25C2" w:rsidRDefault="008E7162" w:rsidP="008E7162">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w:t>
      </w:r>
      <w:r w:rsidRPr="006A25C2">
        <w:rPr>
          <w:rFonts w:ascii="Times New Roman" w:hAnsi="Times New Roman" w:cs="Times New Roman"/>
          <w:sz w:val="24"/>
          <w:szCs w:val="24"/>
        </w:rPr>
        <w:tab/>
        <w:t>у деревьев в возрасте от 50 до 70 лет толщиной ствола от 30 до 50 сантиметров (у платана, каштана, бука, ясеня, дуба и клена независимо от размера и возраста) - диаметром не менее 2,6 метра;</w:t>
      </w:r>
    </w:p>
    <w:p w14:paraId="45EA64E8" w14:textId="77777777" w:rsidR="008E7162" w:rsidRPr="006A25C2" w:rsidRDefault="008E7162" w:rsidP="008E7162">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w:t>
      </w:r>
      <w:r w:rsidRPr="006A25C2">
        <w:rPr>
          <w:rFonts w:ascii="Times New Roman" w:hAnsi="Times New Roman" w:cs="Times New Roman"/>
          <w:sz w:val="24"/>
          <w:szCs w:val="24"/>
        </w:rPr>
        <w:tab/>
        <w:t>у всех прочих деревьев и кустарников с толщиной ствола менее 30 сантиметров - диаметром не менее 1,5 метра, считая расстояние от корневой шейки.</w:t>
      </w:r>
    </w:p>
    <w:p w14:paraId="5E16C6C3" w14:textId="4C2DE562" w:rsidR="00C84E99" w:rsidRPr="006A25C2" w:rsidRDefault="008E7162" w:rsidP="008E7162">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Вокруг деревьев, где прежде было допущено несоблюдение размеров приствольных кругов, владельцы зеленых насаждений обязаны довести их до указанной нормы с заменой щебня под удаляемым асфальтом растительным грунтом, с устройством защитных решеток.</w:t>
      </w:r>
    </w:p>
    <w:p w14:paraId="5164F3A5" w14:textId="7F83C2E5" w:rsidR="00270BB5" w:rsidRPr="006A25C2" w:rsidRDefault="00270BB5" w:rsidP="00401FB5">
      <w:pPr>
        <w:pStyle w:val="ConsPlusNormal"/>
        <w:ind w:firstLine="709"/>
        <w:jc w:val="both"/>
        <w:rPr>
          <w:rFonts w:ascii="Times New Roman" w:hAnsi="Times New Roman" w:cs="Times New Roman"/>
          <w:sz w:val="24"/>
          <w:szCs w:val="24"/>
        </w:rPr>
      </w:pPr>
    </w:p>
    <w:p w14:paraId="2D07783C" w14:textId="77777777" w:rsidR="00401FB5" w:rsidRPr="006A25C2" w:rsidRDefault="00401FB5" w:rsidP="00401FB5">
      <w:pPr>
        <w:pStyle w:val="ConsPlusNormal"/>
        <w:ind w:firstLine="709"/>
        <w:jc w:val="both"/>
        <w:rPr>
          <w:rFonts w:ascii="Times New Roman" w:hAnsi="Times New Roman" w:cs="Times New Roman"/>
          <w:sz w:val="24"/>
          <w:szCs w:val="24"/>
        </w:rPr>
      </w:pPr>
    </w:p>
    <w:p w14:paraId="1D14233D" w14:textId="5122816B" w:rsidR="00401FB5" w:rsidRPr="006A25C2" w:rsidRDefault="00401FB5" w:rsidP="00401FB5">
      <w:pPr>
        <w:pStyle w:val="ConsPlusTitle"/>
        <w:ind w:firstLine="709"/>
        <w:jc w:val="both"/>
        <w:outlineLvl w:val="2"/>
        <w:rPr>
          <w:rFonts w:ascii="Times New Roman" w:hAnsi="Times New Roman" w:cs="Times New Roman"/>
          <w:sz w:val="24"/>
          <w:szCs w:val="24"/>
        </w:rPr>
      </w:pPr>
      <w:bookmarkStart w:id="10" w:name="_Hlk230082668"/>
      <w:r w:rsidRPr="006A25C2">
        <w:rPr>
          <w:rFonts w:ascii="Times New Roman" w:hAnsi="Times New Roman" w:cs="Times New Roman"/>
          <w:sz w:val="24"/>
          <w:szCs w:val="24"/>
        </w:rPr>
        <w:t>Статья 3</w:t>
      </w:r>
      <w:r w:rsidR="009E0230" w:rsidRPr="006A25C2">
        <w:rPr>
          <w:rFonts w:ascii="Times New Roman" w:hAnsi="Times New Roman" w:cs="Times New Roman"/>
          <w:sz w:val="24"/>
          <w:szCs w:val="24"/>
        </w:rPr>
        <w:t>5</w:t>
      </w:r>
      <w:r w:rsidRPr="006A25C2">
        <w:rPr>
          <w:rFonts w:ascii="Times New Roman" w:hAnsi="Times New Roman" w:cs="Times New Roman"/>
          <w:sz w:val="24"/>
          <w:szCs w:val="24"/>
        </w:rPr>
        <w:t>. Компенсация за снос зеленых насаждений при проведении всех видов работ</w:t>
      </w:r>
    </w:p>
    <w:p w14:paraId="2898A8DD" w14:textId="77777777" w:rsidR="00401FB5" w:rsidRPr="006A25C2" w:rsidRDefault="00401FB5" w:rsidP="00401FB5">
      <w:pPr>
        <w:pStyle w:val="ConsPlusNormal"/>
        <w:ind w:firstLine="709"/>
        <w:jc w:val="both"/>
        <w:rPr>
          <w:rFonts w:ascii="Times New Roman" w:hAnsi="Times New Roman" w:cs="Times New Roman"/>
          <w:sz w:val="24"/>
          <w:szCs w:val="24"/>
        </w:rPr>
      </w:pPr>
    </w:p>
    <w:bookmarkEnd w:id="10"/>
    <w:p w14:paraId="0392E7A0" w14:textId="05CADD82" w:rsidR="00401FB5" w:rsidRPr="006A25C2" w:rsidRDefault="00401FB5" w:rsidP="00401FB5">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1. Утрата (снос, уничтожение) либо повреждение многолетних зеленых насаждений, которые произошли в результате действий или бездействия должностных лиц, граждан, организаций, а также в случаях, предусмотренных </w:t>
      </w:r>
      <w:hyperlink w:anchor="P574" w:history="1">
        <w:r w:rsidRPr="006A25C2">
          <w:rPr>
            <w:rFonts w:ascii="Times New Roman" w:hAnsi="Times New Roman" w:cs="Times New Roman"/>
            <w:sz w:val="24"/>
            <w:szCs w:val="24"/>
          </w:rPr>
          <w:t>статьей 33</w:t>
        </w:r>
      </w:hyperlink>
      <w:r w:rsidRPr="006A25C2">
        <w:rPr>
          <w:rFonts w:ascii="Times New Roman" w:hAnsi="Times New Roman" w:cs="Times New Roman"/>
          <w:sz w:val="24"/>
          <w:szCs w:val="24"/>
        </w:rPr>
        <w:t xml:space="preserve"> Правил, подлежат полной компенсации в денежной форме (восстановительной стоимости) этими лицами.</w:t>
      </w:r>
    </w:p>
    <w:p w14:paraId="35CCA796" w14:textId="77777777" w:rsidR="00401FB5" w:rsidRPr="006A25C2" w:rsidRDefault="00401FB5" w:rsidP="00401FB5">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lastRenderedPageBreak/>
        <w:t>2. Восстановительная стоимость включает в себя затраты на воспроизводство (посадку) насаждений, на долговременный уход за ними, определяемые в зависимости от ценности, местоположения и качественного состояния зеленых насаждений.</w:t>
      </w:r>
    </w:p>
    <w:p w14:paraId="074603C1" w14:textId="3543238E" w:rsidR="00401FB5" w:rsidRPr="006A25C2" w:rsidRDefault="00401FB5" w:rsidP="00401FB5">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2.1. Расчет восстановительной стоимости за снос зеленых насаждений производится Комиссией по обследованию зеленых насаждений при оформлении разрешения на снос зеленых насаждений согласно Методике расчета восстановительной стоимости зеленых насаждений при их сносе (приложение 2 к Правилам).</w:t>
      </w:r>
    </w:p>
    <w:p w14:paraId="240AC9EC" w14:textId="622B5ACF" w:rsidR="00401FB5" w:rsidRPr="006A25C2" w:rsidRDefault="00401FB5" w:rsidP="00401FB5">
      <w:pPr>
        <w:pStyle w:val="ConsPlusNormal"/>
        <w:ind w:firstLine="709"/>
        <w:jc w:val="both"/>
        <w:rPr>
          <w:rFonts w:ascii="Times New Roman" w:hAnsi="Times New Roman" w:cs="Times New Roman"/>
          <w:sz w:val="24"/>
          <w:szCs w:val="24"/>
        </w:rPr>
      </w:pPr>
      <w:bookmarkStart w:id="11" w:name="P610"/>
      <w:bookmarkEnd w:id="11"/>
      <w:r w:rsidRPr="006A25C2">
        <w:rPr>
          <w:rFonts w:ascii="Times New Roman" w:hAnsi="Times New Roman" w:cs="Times New Roman"/>
          <w:sz w:val="24"/>
          <w:szCs w:val="24"/>
        </w:rPr>
        <w:t xml:space="preserve">2.2. Восстановительная стоимость в денежной форме перечисляется гражданами и организациями, в интересах которых производится снос зеленых насаждений, в бюджет </w:t>
      </w:r>
      <w:proofErr w:type="spellStart"/>
      <w:r w:rsidRPr="006A25C2">
        <w:rPr>
          <w:rFonts w:ascii="Times New Roman" w:hAnsi="Times New Roman" w:cs="Times New Roman"/>
          <w:sz w:val="24"/>
          <w:szCs w:val="24"/>
        </w:rPr>
        <w:t>Кемского</w:t>
      </w:r>
      <w:proofErr w:type="spellEnd"/>
      <w:r w:rsidRPr="006A25C2">
        <w:rPr>
          <w:rFonts w:ascii="Times New Roman" w:hAnsi="Times New Roman" w:cs="Times New Roman"/>
          <w:sz w:val="24"/>
          <w:szCs w:val="24"/>
        </w:rPr>
        <w:t xml:space="preserve"> </w:t>
      </w:r>
      <w:r w:rsidR="006A1EDB" w:rsidRPr="006A25C2">
        <w:rPr>
          <w:rFonts w:ascii="Times New Roman" w:hAnsi="Times New Roman" w:cs="Times New Roman"/>
          <w:sz w:val="24"/>
          <w:szCs w:val="24"/>
        </w:rPr>
        <w:t>муниципального округа</w:t>
      </w:r>
      <w:r w:rsidR="00C734C7" w:rsidRPr="006A25C2">
        <w:rPr>
          <w:rFonts w:ascii="Times New Roman" w:hAnsi="Times New Roman" w:cs="Times New Roman"/>
          <w:sz w:val="24"/>
          <w:szCs w:val="24"/>
        </w:rPr>
        <w:t xml:space="preserve"> Республики Карелия</w:t>
      </w:r>
      <w:r w:rsidRPr="006A25C2">
        <w:rPr>
          <w:rFonts w:ascii="Times New Roman" w:hAnsi="Times New Roman" w:cs="Times New Roman"/>
          <w:sz w:val="24"/>
          <w:szCs w:val="24"/>
        </w:rPr>
        <w:t>.</w:t>
      </w:r>
    </w:p>
    <w:p w14:paraId="4CF12F29" w14:textId="77777777" w:rsidR="00401FB5" w:rsidRPr="006A25C2" w:rsidRDefault="00401FB5" w:rsidP="00401FB5">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2.3. Оплата восстановительной стоимости производится на основании расчетных документов (счет-фактура) в течение 20 календарных дней со дня их получения.</w:t>
      </w:r>
    </w:p>
    <w:p w14:paraId="5BAB1C39" w14:textId="77777777" w:rsidR="00401FB5" w:rsidRPr="006A25C2" w:rsidRDefault="00401FB5" w:rsidP="00401FB5">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3. Восстановительная стоимость не взыскивается в следующих случаях:</w:t>
      </w:r>
    </w:p>
    <w:p w14:paraId="4E6698DD" w14:textId="47112AD5" w:rsidR="00401FB5" w:rsidRPr="006A25C2" w:rsidRDefault="00401FB5" w:rsidP="00401FB5">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3.1. Санитарных рубок на озелененных </w:t>
      </w:r>
      <w:r w:rsidR="00B156D7" w:rsidRPr="006A25C2">
        <w:rPr>
          <w:rFonts w:ascii="Times New Roman" w:hAnsi="Times New Roman" w:cs="Times New Roman"/>
          <w:sz w:val="24"/>
          <w:szCs w:val="24"/>
        </w:rPr>
        <w:t>населенных пунктов округа</w:t>
      </w:r>
      <w:r w:rsidRPr="006A25C2">
        <w:rPr>
          <w:rFonts w:ascii="Times New Roman" w:hAnsi="Times New Roman" w:cs="Times New Roman"/>
          <w:sz w:val="24"/>
          <w:szCs w:val="24"/>
        </w:rPr>
        <w:t>, проводимых по письменному разрешению Комиссии по обследованию зеленых насаждений.</w:t>
      </w:r>
    </w:p>
    <w:p w14:paraId="51032E2D" w14:textId="77777777" w:rsidR="00401FB5" w:rsidRPr="006A25C2" w:rsidRDefault="00401FB5" w:rsidP="00401FB5">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3.2. Восстановления норм инсоляции жилых помещений по заключению органов государственного санитарно-эпидемиологического надзора.</w:t>
      </w:r>
    </w:p>
    <w:p w14:paraId="020F50AA" w14:textId="77777777" w:rsidR="00401FB5" w:rsidRPr="006A25C2" w:rsidRDefault="00401FB5" w:rsidP="00401FB5">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3.3. Сноса зеленых насаждений, высаженных с нарушением действующих норм.</w:t>
      </w:r>
    </w:p>
    <w:p w14:paraId="209634D8" w14:textId="77777777" w:rsidR="00401FB5" w:rsidRPr="006A25C2" w:rsidRDefault="00401FB5" w:rsidP="00401FB5">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3.4. Повреждения (утраты) зеленых насаждений в результате стихийных бедствий.</w:t>
      </w:r>
    </w:p>
    <w:p w14:paraId="3D7606F5" w14:textId="77777777" w:rsidR="00401FB5" w:rsidRPr="006A25C2" w:rsidRDefault="00401FB5" w:rsidP="00401FB5">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4. Снос зеленых насаждений допускается только после полной предварительной оплаты их восстановительной стоимости (согласно </w:t>
      </w:r>
      <w:r w:rsidRPr="006A25C2">
        <w:rPr>
          <w:rFonts w:ascii="Times New Roman" w:hAnsi="Times New Roman" w:cs="Times New Roman"/>
          <w:color w:val="000000"/>
          <w:sz w:val="24"/>
          <w:szCs w:val="24"/>
        </w:rPr>
        <w:t>подпункту 2.2 пункта 2</w:t>
      </w:r>
      <w:r w:rsidRPr="006A25C2">
        <w:rPr>
          <w:rFonts w:ascii="Times New Roman" w:hAnsi="Times New Roman" w:cs="Times New Roman"/>
          <w:sz w:val="24"/>
          <w:szCs w:val="24"/>
        </w:rPr>
        <w:t xml:space="preserve"> настоящей статьи).</w:t>
      </w:r>
    </w:p>
    <w:p w14:paraId="73F5B03B" w14:textId="77777777" w:rsidR="00401FB5" w:rsidRPr="006A25C2" w:rsidRDefault="00401FB5" w:rsidP="00401FB5">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5. Озеленение, проводимое в соответствии с утвержденной проектной документацией на строительство, не может быть зачтено как компенсация за снос зеленых насаждений.</w:t>
      </w:r>
    </w:p>
    <w:p w14:paraId="03CCF393" w14:textId="77777777" w:rsidR="006A1EDB" w:rsidRPr="006A25C2" w:rsidRDefault="006A1EDB" w:rsidP="006A1EDB">
      <w:pPr>
        <w:pStyle w:val="ConsPlusTitle"/>
        <w:jc w:val="center"/>
        <w:outlineLvl w:val="1"/>
        <w:rPr>
          <w:rFonts w:ascii="Times New Roman" w:hAnsi="Times New Roman" w:cs="Times New Roman"/>
          <w:sz w:val="24"/>
          <w:szCs w:val="24"/>
        </w:rPr>
      </w:pPr>
    </w:p>
    <w:p w14:paraId="2E8DF132" w14:textId="6522D186" w:rsidR="006A1EDB" w:rsidRPr="006A25C2" w:rsidRDefault="006A1EDB" w:rsidP="006A1EDB">
      <w:pPr>
        <w:pStyle w:val="ConsPlusTitle"/>
        <w:jc w:val="center"/>
        <w:outlineLvl w:val="1"/>
        <w:rPr>
          <w:rFonts w:ascii="Times New Roman" w:hAnsi="Times New Roman" w:cs="Times New Roman"/>
          <w:sz w:val="24"/>
          <w:szCs w:val="24"/>
        </w:rPr>
      </w:pPr>
      <w:r w:rsidRPr="006A25C2">
        <w:rPr>
          <w:rFonts w:ascii="Times New Roman" w:hAnsi="Times New Roman" w:cs="Times New Roman"/>
          <w:sz w:val="24"/>
          <w:szCs w:val="24"/>
        </w:rPr>
        <w:t>Раздел 7. ПРАВИЛА СОДЕРЖАНИЯ ЖИВОТНЫХ</w:t>
      </w:r>
    </w:p>
    <w:p w14:paraId="166AE768" w14:textId="77777777" w:rsidR="006A1EDB" w:rsidRPr="006A25C2" w:rsidRDefault="006A1EDB" w:rsidP="006A1EDB">
      <w:pPr>
        <w:pStyle w:val="ConsPlusNormal"/>
        <w:jc w:val="both"/>
        <w:rPr>
          <w:rFonts w:ascii="Times New Roman" w:hAnsi="Times New Roman" w:cs="Times New Roman"/>
          <w:sz w:val="24"/>
          <w:szCs w:val="24"/>
        </w:rPr>
      </w:pPr>
    </w:p>
    <w:p w14:paraId="1E3C3BE7" w14:textId="4F8EA428" w:rsidR="006A1EDB" w:rsidRPr="006A25C2" w:rsidRDefault="006A1EDB" w:rsidP="006A1EDB">
      <w:pPr>
        <w:pStyle w:val="ConsPlusTitle"/>
        <w:ind w:firstLine="709"/>
        <w:jc w:val="both"/>
        <w:outlineLvl w:val="2"/>
        <w:rPr>
          <w:rFonts w:ascii="Times New Roman" w:hAnsi="Times New Roman" w:cs="Times New Roman"/>
          <w:sz w:val="24"/>
          <w:szCs w:val="24"/>
        </w:rPr>
      </w:pPr>
      <w:r w:rsidRPr="006A25C2">
        <w:rPr>
          <w:rFonts w:ascii="Times New Roman" w:hAnsi="Times New Roman" w:cs="Times New Roman"/>
          <w:sz w:val="24"/>
          <w:szCs w:val="24"/>
        </w:rPr>
        <w:t>Статья 3</w:t>
      </w:r>
      <w:r w:rsidR="009E0230" w:rsidRPr="006A25C2">
        <w:rPr>
          <w:rFonts w:ascii="Times New Roman" w:hAnsi="Times New Roman" w:cs="Times New Roman"/>
          <w:sz w:val="24"/>
          <w:szCs w:val="24"/>
        </w:rPr>
        <w:t>6</w:t>
      </w:r>
      <w:r w:rsidRPr="006A25C2">
        <w:rPr>
          <w:rFonts w:ascii="Times New Roman" w:hAnsi="Times New Roman" w:cs="Times New Roman"/>
          <w:sz w:val="24"/>
          <w:szCs w:val="24"/>
        </w:rPr>
        <w:t>. Требования к содержанию домашних животных</w:t>
      </w:r>
    </w:p>
    <w:p w14:paraId="07D2CC76" w14:textId="77777777" w:rsidR="006A1EDB" w:rsidRPr="006A25C2" w:rsidRDefault="006A1EDB" w:rsidP="006A1EDB">
      <w:pPr>
        <w:pStyle w:val="ConsPlusNormal"/>
        <w:ind w:firstLine="709"/>
        <w:jc w:val="both"/>
        <w:rPr>
          <w:rFonts w:ascii="Times New Roman" w:hAnsi="Times New Roman" w:cs="Times New Roman"/>
          <w:sz w:val="24"/>
          <w:szCs w:val="24"/>
        </w:rPr>
      </w:pPr>
    </w:p>
    <w:p w14:paraId="4AA0F0D6" w14:textId="77777777" w:rsidR="009D3DEC" w:rsidRPr="006A25C2" w:rsidRDefault="009D3DEC" w:rsidP="009D3DEC">
      <w:pPr>
        <w:pStyle w:val="ConsPlusNormal"/>
        <w:ind w:firstLine="709"/>
        <w:jc w:val="both"/>
        <w:rPr>
          <w:rFonts w:ascii="Times New Roman" w:hAnsi="Times New Roman" w:cs="Times New Roman"/>
          <w:sz w:val="24"/>
          <w:szCs w:val="24"/>
          <w:u w:val="single"/>
        </w:rPr>
      </w:pPr>
      <w:r w:rsidRPr="006A25C2">
        <w:rPr>
          <w:rFonts w:ascii="Times New Roman" w:hAnsi="Times New Roman" w:cs="Times New Roman"/>
          <w:sz w:val="24"/>
          <w:szCs w:val="24"/>
          <w:u w:val="single"/>
        </w:rPr>
        <w:t>Права и обязанности владельцев домашних животных.</w:t>
      </w:r>
    </w:p>
    <w:p w14:paraId="1B442360"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Бремя содержания домашнего животного несет его владелец. Бремя содержания предполагает содержание и заботу о домашнем животном, выполнение необходимых ветеринарных, зоотехнических, профилактических мероприятий.</w:t>
      </w:r>
    </w:p>
    <w:p w14:paraId="200DE75A"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Места содержания домашних животных должны быть оснащены и оборудованы с учетом обеспечения:</w:t>
      </w:r>
    </w:p>
    <w:p w14:paraId="50713A7E"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безопасности людей;</w:t>
      </w:r>
    </w:p>
    <w:p w14:paraId="22DDC29A"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необходимого домашним животным пространства, температурно-влажностного режима, освещенности, вентиляции, защиты от вредных внешних воздействий, возможности контакта домашних животных с естественной средой;</w:t>
      </w:r>
    </w:p>
    <w:p w14:paraId="307F44B8"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условий, препятствующих самостоятельному выходу домашних животных из места их содержания.</w:t>
      </w:r>
    </w:p>
    <w:p w14:paraId="1D7C1838"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Право владения домашними животными подтверждается соответствующими правоустанавливающими документами в соответствии с действующим законодательством, а также ветеринарными документами, наличием соответствующего клейма (татуировки) или кода микрочипа, свидетельскими показаниями граждан.</w:t>
      </w:r>
    </w:p>
    <w:p w14:paraId="3CB9D9DC"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Право собственности на домашних животных защищается и охраняется в установленном действующим законодательством порядке.</w:t>
      </w:r>
    </w:p>
    <w:p w14:paraId="40E7ABA2"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Отказ владельца от права собственности не влечет прекращения его прав и обязанностей по содержанию домашнего животного до приобретения права собственности на него другим лицом.</w:t>
      </w:r>
    </w:p>
    <w:p w14:paraId="12B0301C"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В случае отказа от права собственности или иного вещного права на домашнее животное его владелец обязан найти животному нового владельца или передать его в приют, имеющий условия для содержания домашних животных, соответствующие </w:t>
      </w:r>
      <w:r w:rsidRPr="006A25C2">
        <w:rPr>
          <w:rFonts w:ascii="Times New Roman" w:hAnsi="Times New Roman" w:cs="Times New Roman"/>
          <w:sz w:val="24"/>
          <w:szCs w:val="24"/>
        </w:rPr>
        <w:lastRenderedPageBreak/>
        <w:t>установленным требованиям.</w:t>
      </w:r>
    </w:p>
    <w:p w14:paraId="0C3255E0"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Безнадзорные домашние животные, от права на которых владельцы отказались, в том числе потерявшиеся, выброшенные, выгуливающиеся без присмотра, продолжают принадлежать своим собственникам.</w:t>
      </w:r>
    </w:p>
    <w:p w14:paraId="02153298"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Лица, задержавшие или принявшие на себя бремя содержания безнадзорных домашних животных, обязаны выполнять требования, предъявляемые к владельцам домашних животных.</w:t>
      </w:r>
    </w:p>
    <w:p w14:paraId="024297E3"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Владельцы домашних животных имеют право:</w:t>
      </w:r>
    </w:p>
    <w:p w14:paraId="4FC98874"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получать необходимую информацию о порядке содержания и разведения домашних животных в государственных учреждениях ветеринарии;</w:t>
      </w:r>
    </w:p>
    <w:p w14:paraId="0184A255"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 приобретать и отчуждать домашних животных путем купли-продажи, дарения, мены и </w:t>
      </w:r>
      <w:proofErr w:type="gramStart"/>
      <w:r w:rsidRPr="006A25C2">
        <w:rPr>
          <w:rFonts w:ascii="Times New Roman" w:hAnsi="Times New Roman" w:cs="Times New Roman"/>
          <w:sz w:val="24"/>
          <w:szCs w:val="24"/>
        </w:rPr>
        <w:t>другими</w:t>
      </w:r>
      <w:proofErr w:type="gramEnd"/>
      <w:r w:rsidRPr="006A25C2">
        <w:rPr>
          <w:rFonts w:ascii="Times New Roman" w:hAnsi="Times New Roman" w:cs="Times New Roman"/>
          <w:sz w:val="24"/>
          <w:szCs w:val="24"/>
        </w:rPr>
        <w:t xml:space="preserve"> не противоречащими закону способами;</w:t>
      </w:r>
    </w:p>
    <w:p w14:paraId="58543AB2"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перемещать домашних животных с соблюдением положений, предусмотренных настоящими Правилами, и требованиями ветеринарного законодательства;</w:t>
      </w:r>
    </w:p>
    <w:p w14:paraId="325C91C3"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помещать домашних животных для временного содержания в приюты (гостиницы) для домашних животных;</w:t>
      </w:r>
    </w:p>
    <w:p w14:paraId="2450B5A4"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застраховать домашнее животное на случай его гибели или вынужденного убоя в связи с болезнью;</w:t>
      </w:r>
    </w:p>
    <w:p w14:paraId="47551936"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производить выгул домашних животных в специально отведенных для этого местах;</w:t>
      </w:r>
    </w:p>
    <w:p w14:paraId="26B51525"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требовать от окружающих гуманного отношения к домашним животным.</w:t>
      </w:r>
    </w:p>
    <w:p w14:paraId="0BF8EED5"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Владельцы домашних животных обязаны:</w:t>
      </w:r>
    </w:p>
    <w:p w14:paraId="67EF124E"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соблюдать требования настоящих Правил и принимать необходимые меры, обеспечивающие гуманное обращение с домашними животными и безопасность окружающих;</w:t>
      </w:r>
    </w:p>
    <w:p w14:paraId="599E2BA0"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обеспечивать домашним животным надлежащие условия содержания, соответствующие ветеринарно-санитарным нормам, а также их биологическим и индивидуальным особенностям, удовлетворять их потребности в полнорационном корме, учитывающем все питательные потребности животных, а также воде, сне, движении, естественной активности, а также обеспечивать им своевременную ветеринарную помощь;</w:t>
      </w:r>
    </w:p>
    <w:p w14:paraId="23FC8B8B"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содержать в надлежащем состоянии животноводческие помещения и сооружения для хранения кормов, не допускать загрязнения окружающей среды отходами животноводства;</w:t>
      </w:r>
    </w:p>
    <w:p w14:paraId="2A8214FC"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принимать необходимые меры для предотвращения поведения домашнего животного, ставящего в опасность жизнь и здоровье граждан, а также их имущество, жизнь и здоровье других животных, имущество организаций;</w:t>
      </w:r>
    </w:p>
    <w:p w14:paraId="5B6BD7F2"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принимать меры по предотвращению появления нежелательного потомства у домашних животных посредством временной изоляции домашнего животного, применения контрацептивных средств или стерилизации (кастрации);</w:t>
      </w:r>
    </w:p>
    <w:p w14:paraId="534834EE"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обеспечивать своевременное оказание животным квалифицированной ветеринарной помощи и своевременное проведение обязательных профилактических ветеринарных мероприятий в соответствии с требованиями действующего законодательства, регулирующих отношения в области ветеринарии;</w:t>
      </w:r>
    </w:p>
    <w:p w14:paraId="14237C62"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предоставлять домашних животных для осмотра и проведения диагностических и лечебно-профилактических мероприятий специалистам государственной ветеринарной службы по их требованию в случаях, установленных действующим законодательством;</w:t>
      </w:r>
    </w:p>
    <w:p w14:paraId="306780FD"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 немедленно сообщать в государственные учреждения ветеринарии или учреждения здравоохранения обо всех случаях укусов, нанесенных домашним животным человеку или другому животному, и доставлять домашнее животное, нанесшее укус, в государственное учреждение ветеринарии для осмотра и </w:t>
      </w:r>
      <w:proofErr w:type="spellStart"/>
      <w:r w:rsidRPr="006A25C2">
        <w:rPr>
          <w:rFonts w:ascii="Times New Roman" w:hAnsi="Times New Roman" w:cs="Times New Roman"/>
          <w:sz w:val="24"/>
          <w:szCs w:val="24"/>
        </w:rPr>
        <w:t>карантинирования</w:t>
      </w:r>
      <w:proofErr w:type="spellEnd"/>
      <w:r w:rsidRPr="006A25C2">
        <w:rPr>
          <w:rFonts w:ascii="Times New Roman" w:hAnsi="Times New Roman" w:cs="Times New Roman"/>
          <w:sz w:val="24"/>
          <w:szCs w:val="24"/>
        </w:rPr>
        <w:t xml:space="preserve"> под наблюдением ветеринарных специалистов в течение 10 дней;</w:t>
      </w:r>
    </w:p>
    <w:p w14:paraId="0DCC2508"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 немедленно сообщать в государственные учреждения ветеринарии о случаях внезапного падежа, необычного поведения или одновременного массового заболевания всех видов домашних животных и до прибытия специалистов изолировать этих животных </w:t>
      </w:r>
      <w:r w:rsidRPr="006A25C2">
        <w:rPr>
          <w:rFonts w:ascii="Times New Roman" w:hAnsi="Times New Roman" w:cs="Times New Roman"/>
          <w:sz w:val="24"/>
          <w:szCs w:val="24"/>
        </w:rPr>
        <w:lastRenderedPageBreak/>
        <w:t>(трупы животных);</w:t>
      </w:r>
    </w:p>
    <w:p w14:paraId="6BB56371"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соблюдать установленные действующим законодательством зоогигиенические и ветеринарно-санитарные требования при размещении, строительстве, вводе в эксплуатацию объектов, связанных с содержанием домашних животных;</w:t>
      </w:r>
    </w:p>
    <w:p w14:paraId="28B4E774"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не допускать загрязнения домашними животными мест общего пользования в жилых домах, коммунальных квартирах, на лестничных клетках, в лифтах, подъездах, а также в общественных местах: на детских и спортивных площадках, пешеходных дорожках, тротуарах, в скверах, дворах и т.д. В случае загрязнения указанных мест владельцы животных обязаны обеспечить их уборку с применением средств индивидуальной гигиены (полиэтиленовая тара, совки и т.д.);</w:t>
      </w:r>
    </w:p>
    <w:p w14:paraId="3F201B4B"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осуществлять утилизацию или уничтожение трупов домашних животных, а также их мертворожденных плодов в соответствии с требованиями ветеринарно-санитарных правил сбора, утилизации и уничтожения биологических отходов;</w:t>
      </w:r>
    </w:p>
    <w:p w14:paraId="4DC3D108"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не допускать домашних животных на территории и в помещения образовательных организаций, учреждений здравоохранения, организаций, осуществляющих торговлю и общественное питание;</w:t>
      </w:r>
    </w:p>
    <w:p w14:paraId="6C36F001"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не допускать нахождение собак без поводка и намордника на улицах, площадях, стадионах, в скверах, парках и иных общественных местах, создающее угрозу общественной безопасности;</w:t>
      </w:r>
    </w:p>
    <w:p w14:paraId="12A236E0"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лицо, выгуливающее собаку и кошку, обязано убирать экскременты, оставленные животным во время выгула на любой территории, в том числе и в подъездах домов, лифтах, на лестничных клетках;</w:t>
      </w:r>
    </w:p>
    <w:p w14:paraId="741FE10D"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производить ежегодную вакцинацию домашних животных против бешенства и дегельминтизацию.</w:t>
      </w:r>
    </w:p>
    <w:p w14:paraId="060999FA"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При обращении с домашними животными запрещается:</w:t>
      </w:r>
    </w:p>
    <w:p w14:paraId="3964AED0"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истязание домашних животных, нанесение побоев, увечий, травм, причинение иного вреда домашним животным;</w:t>
      </w:r>
    </w:p>
    <w:p w14:paraId="669334BB"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натравливание домашних животных на человека или на других животных, если оно осуществляется не в состоянии необходимой обороны либо крайней необходимости;</w:t>
      </w:r>
    </w:p>
    <w:p w14:paraId="385ADB9A"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безответственное обращение с домашними животными;</w:t>
      </w:r>
    </w:p>
    <w:p w14:paraId="10A76B7B"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жестокое умерщвление домашних животных;</w:t>
      </w:r>
    </w:p>
    <w:p w14:paraId="01D2FA92"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обрезание ушей и хвостов, удаление клыков и когтей домашним животным без привлечения ветеринарной помощи и обезболивания, причиняющее боль, страдание домашним животным или создающее риски для жизни или здоровья домашних животных;</w:t>
      </w:r>
    </w:p>
    <w:p w14:paraId="15E35EF3"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использование инвентаря и иных приспособлений, травмирующих домашних животных, за исключением случаев оказания ветеринарной помощи;</w:t>
      </w:r>
    </w:p>
    <w:p w14:paraId="4EBE54B0"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применение жестоких методов дрессировки домашних животных, принуждение домашних животных к выполнению действий, систематически приводящих к травмам;</w:t>
      </w:r>
    </w:p>
    <w:p w14:paraId="76C3CE8F"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оставление домашних животных без еды и пищи, а также содержание в условиях, не соответствующих их естественным потребностям;</w:t>
      </w:r>
    </w:p>
    <w:p w14:paraId="50D82FFF"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содержание домашних животных на балконах и лоджиях, в местах общего пользования жилых домов (на лестничных клетках, чердаках, в подвалах и других подсобных помещениях);</w:t>
      </w:r>
    </w:p>
    <w:p w14:paraId="10B620C8"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пропаганда жестокого, антигуманного обращения с животными и призывы к жестокому обращению с животными;</w:t>
      </w:r>
    </w:p>
    <w:p w14:paraId="361455A6" w14:textId="77777777" w:rsidR="009D3DEC" w:rsidRPr="006A25C2" w:rsidRDefault="009D3DEC" w:rsidP="009D3DEC">
      <w:pPr>
        <w:pStyle w:val="ConsPlusNormal"/>
        <w:ind w:firstLine="709"/>
        <w:jc w:val="both"/>
        <w:rPr>
          <w:rFonts w:ascii="Times New Roman" w:hAnsi="Times New Roman" w:cs="Times New Roman"/>
          <w:sz w:val="24"/>
          <w:szCs w:val="24"/>
        </w:rPr>
      </w:pPr>
      <w:proofErr w:type="gramStart"/>
      <w:r w:rsidRPr="006A25C2">
        <w:rPr>
          <w:rFonts w:ascii="Times New Roman" w:hAnsi="Times New Roman" w:cs="Times New Roman"/>
          <w:sz w:val="24"/>
          <w:szCs w:val="24"/>
        </w:rPr>
        <w:t>- производство, показ и распространение кино-, видео- и фотоматериалов, печатной, аудиовизуальной и интернет-продукции, пропагандирующей нанесение травм и увечий домашним животным, умерщвление домашних животных, сопровождающееся их страданиями, в том числе и предсмертной агонией, использование для умерщвления домашних животных других животных, бои домашних животных, равно как и иные формы пропаганды жестокого и антигуманного обращения с домашними животными;</w:t>
      </w:r>
      <w:proofErr w:type="gramEnd"/>
    </w:p>
    <w:p w14:paraId="45269599"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другие действия, противоречащие принципам нравственности и гуманного обращения с домашними животными.</w:t>
      </w:r>
    </w:p>
    <w:p w14:paraId="7445F5AE" w14:textId="77777777" w:rsidR="009D3DEC" w:rsidRPr="006A25C2" w:rsidRDefault="009D3DEC" w:rsidP="009D3DEC">
      <w:pPr>
        <w:pStyle w:val="ConsPlusNormal"/>
        <w:ind w:firstLine="709"/>
        <w:jc w:val="both"/>
        <w:rPr>
          <w:rFonts w:ascii="Times New Roman" w:hAnsi="Times New Roman" w:cs="Times New Roman"/>
          <w:sz w:val="24"/>
          <w:szCs w:val="24"/>
          <w:u w:val="single"/>
        </w:rPr>
      </w:pPr>
      <w:r w:rsidRPr="006A25C2">
        <w:rPr>
          <w:rFonts w:ascii="Times New Roman" w:hAnsi="Times New Roman" w:cs="Times New Roman"/>
          <w:sz w:val="24"/>
          <w:szCs w:val="24"/>
          <w:u w:val="single"/>
        </w:rPr>
        <w:t>Порядок и условия содержания сельскохозяйственных (продуктивных) животных.</w:t>
      </w:r>
    </w:p>
    <w:p w14:paraId="3AEF1204"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lastRenderedPageBreak/>
        <w:t>Обязательным условием содержания сельскохозяйственных (продуктивных) животных в хозяйствах является соблюдение санитарно-гигиенических, ветеринарн</w:t>
      </w:r>
      <w:proofErr w:type="gramStart"/>
      <w:r w:rsidRPr="006A25C2">
        <w:rPr>
          <w:rFonts w:ascii="Times New Roman" w:hAnsi="Times New Roman" w:cs="Times New Roman"/>
          <w:sz w:val="24"/>
          <w:szCs w:val="24"/>
        </w:rPr>
        <w:t>о-</w:t>
      </w:r>
      <w:proofErr w:type="gramEnd"/>
      <w:r w:rsidRPr="006A25C2">
        <w:rPr>
          <w:rFonts w:ascii="Times New Roman" w:hAnsi="Times New Roman" w:cs="Times New Roman"/>
          <w:sz w:val="24"/>
          <w:szCs w:val="24"/>
        </w:rPr>
        <w:t xml:space="preserve"> санитарных правил и норм, общепринятых принципов гуманного отношения к животным, а также недопущение неблагоприятного физического, санитарного и психологического воздействия на человека со стороны животных.</w:t>
      </w:r>
    </w:p>
    <w:p w14:paraId="0092FC66"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 Сельскохозяйственные (продуктивные) животные в обязательном порядке подлежат диагностическим исследованиям и вакцинациям против инфекционных и паразитарных заболеваний в соответствии с планами противоэпизоотических мероприятий государственных учреждений ветеринарии.</w:t>
      </w:r>
    </w:p>
    <w:p w14:paraId="21E97979" w14:textId="77777777" w:rsidR="009D3DEC" w:rsidRPr="006A25C2" w:rsidRDefault="009D3DEC" w:rsidP="009D3DEC">
      <w:pPr>
        <w:pStyle w:val="ConsPlusNormal"/>
        <w:ind w:firstLine="709"/>
        <w:jc w:val="both"/>
        <w:rPr>
          <w:rFonts w:ascii="Times New Roman" w:hAnsi="Times New Roman" w:cs="Times New Roman"/>
          <w:sz w:val="24"/>
          <w:szCs w:val="24"/>
        </w:rPr>
      </w:pPr>
      <w:proofErr w:type="gramStart"/>
      <w:r w:rsidRPr="006A25C2">
        <w:rPr>
          <w:rFonts w:ascii="Times New Roman" w:hAnsi="Times New Roman" w:cs="Times New Roman"/>
          <w:sz w:val="24"/>
          <w:szCs w:val="24"/>
        </w:rPr>
        <w:t>Сельскохозяйственные (продуктивные) животные, завозимые в хозяйство или вывозимые из него (далее - перемещаемые животные), подлежат обязательной постановке на карантин (т.е. содержание перемещаемых животных изолированно от других содержащихся в хозяйстве животных в течение 30 дней после ввоза или перед вывозом животных) под наблюдением специалистов государственного учреждения ветеринарии в соответствии с действующим законодательством в сфере ветеринарии.</w:t>
      </w:r>
      <w:proofErr w:type="gramEnd"/>
    </w:p>
    <w:p w14:paraId="14E5D514"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 Не допускается содержание сельскохозяйственных (продуктивных) животных в жилых помещениях, на территории домовладения, границы которого непосредственно прилегают к общественным местам (детским садам, школам, паркам, лечебным учреждениям и др.).</w:t>
      </w:r>
    </w:p>
    <w:p w14:paraId="502C0F22"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 Строительство хозяйственных построек для содержания и разведения животных необходимо производить с соблюдением градостроительных, строительных, экологических, санитарно-гигиенических, противопожарных и иных правил и нормативов.</w:t>
      </w:r>
    </w:p>
    <w:p w14:paraId="454D69A6"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 В целях предупреждения болезней владельцы сельскохозяйственных (продуктивных) животных обязаны обеспечить оптимальные условия их содержания и чистоту на всех животноводческих объектах.</w:t>
      </w:r>
    </w:p>
    <w:p w14:paraId="45DAE2D1"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 Владелец сельскохозяйственных (продуктивных) животных не должен допускать загрязнения навозом и пометом дворов и окружающей территории, а в случае загрязнения немедленно устранить его (убрать навоз и помет).</w:t>
      </w:r>
    </w:p>
    <w:p w14:paraId="793C39C6"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Обезвреживание навоза и помета в личном подсобном хозяйстве осуществляется методом компостирования на приусадебном участке в специально отведенных местах, исключающих распространение запахов и попадание навозных стоков в почву.</w:t>
      </w:r>
    </w:p>
    <w:p w14:paraId="16815692"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Навоз или компост подлежит утилизации методом внесения в почву.</w:t>
      </w:r>
    </w:p>
    <w:p w14:paraId="7AE2D968"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Дезинфекция животноводческих объектов должна проводиться в соответствии с законодательством о ветеринарии и санитарно-эпидемиологическом благополучии населения.</w:t>
      </w:r>
    </w:p>
    <w:p w14:paraId="6BBB57BA"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Дезинсекция и дератизация помещений для сельскохозяйственных (продуктивных) животных осуществляется их владельцами в соответствии с санитарн</w:t>
      </w:r>
      <w:proofErr w:type="gramStart"/>
      <w:r w:rsidRPr="006A25C2">
        <w:rPr>
          <w:rFonts w:ascii="Times New Roman" w:hAnsi="Times New Roman" w:cs="Times New Roman"/>
          <w:sz w:val="24"/>
          <w:szCs w:val="24"/>
        </w:rPr>
        <w:t>о-</w:t>
      </w:r>
      <w:proofErr w:type="gramEnd"/>
      <w:r w:rsidRPr="006A25C2">
        <w:rPr>
          <w:rFonts w:ascii="Times New Roman" w:hAnsi="Times New Roman" w:cs="Times New Roman"/>
          <w:sz w:val="24"/>
          <w:szCs w:val="24"/>
        </w:rPr>
        <w:t xml:space="preserve"> гигиеническими правилами и нормами.</w:t>
      </w:r>
    </w:p>
    <w:p w14:paraId="0D21589C"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Поголовье животных в весенне-летний период должно быть организовано его владельцами в стада для выпаса с назначением ответственного лица. В случае невозможности обеспечения организованного выпаса животных (одиночного либо в стаде) владельцы обязаны обеспечить стойловое содержание животных.</w:t>
      </w:r>
    </w:p>
    <w:p w14:paraId="53510AA6" w14:textId="77777777" w:rsidR="009D3DEC" w:rsidRPr="006A25C2" w:rsidRDefault="009D3DEC" w:rsidP="009D3DEC">
      <w:pPr>
        <w:pStyle w:val="ConsPlusNormal"/>
        <w:ind w:firstLine="709"/>
        <w:jc w:val="both"/>
        <w:rPr>
          <w:rFonts w:ascii="Times New Roman" w:hAnsi="Times New Roman" w:cs="Times New Roman"/>
          <w:sz w:val="24"/>
          <w:szCs w:val="24"/>
          <w:u w:val="single"/>
        </w:rPr>
      </w:pPr>
      <w:r w:rsidRPr="006A25C2">
        <w:rPr>
          <w:rFonts w:ascii="Times New Roman" w:hAnsi="Times New Roman" w:cs="Times New Roman"/>
          <w:sz w:val="24"/>
          <w:szCs w:val="24"/>
          <w:u w:val="single"/>
        </w:rPr>
        <w:t>Выпас животных организованными стадами разрешается на пастбищах.</w:t>
      </w:r>
    </w:p>
    <w:p w14:paraId="67126210"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Запрещается свободный неорганизованный выпас сельскохозяйственных (продуктивных) животных вне огороженной территории земельного участка, принадлежащего владельцу животных.</w:t>
      </w:r>
    </w:p>
    <w:p w14:paraId="4748DEE5"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Владельцы </w:t>
      </w:r>
      <w:proofErr w:type="spellStart"/>
      <w:r w:rsidRPr="006A25C2">
        <w:rPr>
          <w:rFonts w:ascii="Times New Roman" w:hAnsi="Times New Roman" w:cs="Times New Roman"/>
          <w:sz w:val="24"/>
          <w:szCs w:val="24"/>
        </w:rPr>
        <w:t>свинопоголовья</w:t>
      </w:r>
      <w:proofErr w:type="spellEnd"/>
      <w:r w:rsidRPr="006A25C2">
        <w:rPr>
          <w:rFonts w:ascii="Times New Roman" w:hAnsi="Times New Roman" w:cs="Times New Roman"/>
          <w:sz w:val="24"/>
          <w:szCs w:val="24"/>
        </w:rPr>
        <w:t xml:space="preserve"> обязаны обеспечить его </w:t>
      </w:r>
      <w:proofErr w:type="spellStart"/>
      <w:r w:rsidRPr="006A25C2">
        <w:rPr>
          <w:rFonts w:ascii="Times New Roman" w:hAnsi="Times New Roman" w:cs="Times New Roman"/>
          <w:sz w:val="24"/>
          <w:szCs w:val="24"/>
        </w:rPr>
        <w:t>безвыгульное</w:t>
      </w:r>
      <w:proofErr w:type="spellEnd"/>
      <w:r w:rsidRPr="006A25C2">
        <w:rPr>
          <w:rFonts w:ascii="Times New Roman" w:hAnsi="Times New Roman" w:cs="Times New Roman"/>
          <w:sz w:val="24"/>
          <w:szCs w:val="24"/>
        </w:rPr>
        <w:t xml:space="preserve"> содержание в закрытом для доступа диких птиц помещении или под навесами, исключающее конта</w:t>
      </w:r>
      <w:proofErr w:type="gramStart"/>
      <w:r w:rsidRPr="006A25C2">
        <w:rPr>
          <w:rFonts w:ascii="Times New Roman" w:hAnsi="Times New Roman" w:cs="Times New Roman"/>
          <w:sz w:val="24"/>
          <w:szCs w:val="24"/>
        </w:rPr>
        <w:t>кт с др</w:t>
      </w:r>
      <w:proofErr w:type="gramEnd"/>
      <w:r w:rsidRPr="006A25C2">
        <w:rPr>
          <w:rFonts w:ascii="Times New Roman" w:hAnsi="Times New Roman" w:cs="Times New Roman"/>
          <w:sz w:val="24"/>
          <w:szCs w:val="24"/>
        </w:rPr>
        <w:t>угими животными и доступ посторонних лиц.</w:t>
      </w:r>
    </w:p>
    <w:p w14:paraId="519BE449"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Убой сельскохозяйственных (продуктивных) животных производится в специально отведенных для этого местах.</w:t>
      </w:r>
    </w:p>
    <w:p w14:paraId="6491B057"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В случае заболевания, гибели или вынужденного убоя сельскохозяйственного (продуктивного) животного, владелец обязан незамедлительно обратиться в государственное учреждение ветеринарии для определения направления и условий </w:t>
      </w:r>
      <w:r w:rsidRPr="006A25C2">
        <w:rPr>
          <w:rFonts w:ascii="Times New Roman" w:hAnsi="Times New Roman" w:cs="Times New Roman"/>
          <w:sz w:val="24"/>
          <w:szCs w:val="24"/>
        </w:rPr>
        <w:lastRenderedPageBreak/>
        <w:t>использования мяса и продуктов убоя, утилизации биологических отходов в соответствии с действующим законодательством.</w:t>
      </w:r>
    </w:p>
    <w:p w14:paraId="4426E20E" w14:textId="77777777" w:rsidR="009D3DEC" w:rsidRPr="006A25C2" w:rsidRDefault="009D3DEC" w:rsidP="009D3DEC">
      <w:pPr>
        <w:pStyle w:val="ConsPlusNormal"/>
        <w:ind w:firstLine="709"/>
        <w:jc w:val="both"/>
        <w:rPr>
          <w:rFonts w:ascii="Times New Roman" w:hAnsi="Times New Roman" w:cs="Times New Roman"/>
          <w:sz w:val="24"/>
          <w:szCs w:val="24"/>
          <w:u w:val="single"/>
        </w:rPr>
      </w:pPr>
      <w:r w:rsidRPr="006A25C2">
        <w:rPr>
          <w:rFonts w:ascii="Times New Roman" w:hAnsi="Times New Roman" w:cs="Times New Roman"/>
          <w:sz w:val="24"/>
          <w:szCs w:val="24"/>
          <w:u w:val="single"/>
        </w:rPr>
        <w:t>Порядок и условия содержания собак и кошек.</w:t>
      </w:r>
    </w:p>
    <w:p w14:paraId="22BB14DF"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Временное содержание собак и кошек в гостиницах и общежитиях регулируется соответствующими правилами их внутреннего распорядка.</w:t>
      </w:r>
    </w:p>
    <w:p w14:paraId="7E1C640F"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Владельцы собак, имеющие в личном пользовании земельный участок, могут содержать собак в свободном выгуле на данном участке только при хорошо огороженной территории или на привязи с предупреждающей надписью на входе.</w:t>
      </w:r>
    </w:p>
    <w:p w14:paraId="2237845E"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Владелец имеет право оставлять собаку возле мест общего пользования в наморднике, на короткой привязи, не причиняя неудобств окружающим.</w:t>
      </w:r>
    </w:p>
    <w:p w14:paraId="46DDD9CC"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При выгуле собак владельцы должны соблюдать следующие требования: </w:t>
      </w:r>
    </w:p>
    <w:p w14:paraId="47F9442C"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выводить собак высотой в холке свыше 30 см, а также собак, представляющих угрозу для людей и других животных, из жилых помещений (домов), изолированных территорий в общие дворы и на улицу только на коротком поводке и в наморднике;</w:t>
      </w:r>
    </w:p>
    <w:p w14:paraId="40B91663"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выгуливать собак высотой в холке свыше 30 см детям до 14 лет запрещается;</w:t>
      </w:r>
    </w:p>
    <w:p w14:paraId="179CBBF8"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обеспечивать тишину, принимать меры к предотвращению лая домашних животных в период после 23 часов и до 7 часов при нахождении их в жилых помещениях, а также при выгуле домашних животных;</w:t>
      </w:r>
    </w:p>
    <w:p w14:paraId="72E3D110"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выгуливать собак и появляться с ними в общественных местах и транспорте лицам, находящимся в состоянии алкогольного, токсического или наркотического опьянения, запрещается.</w:t>
      </w:r>
    </w:p>
    <w:p w14:paraId="28D846F4" w14:textId="77777777" w:rsidR="009D3DEC" w:rsidRPr="006A25C2" w:rsidRDefault="009D3DEC" w:rsidP="009D3DEC">
      <w:pPr>
        <w:pStyle w:val="ConsPlusNormal"/>
        <w:ind w:firstLine="709"/>
        <w:jc w:val="both"/>
        <w:rPr>
          <w:rFonts w:ascii="Times New Roman" w:hAnsi="Times New Roman" w:cs="Times New Roman"/>
          <w:sz w:val="24"/>
          <w:szCs w:val="24"/>
        </w:rPr>
      </w:pPr>
      <w:proofErr w:type="gramStart"/>
      <w:r w:rsidRPr="006A25C2">
        <w:rPr>
          <w:rFonts w:ascii="Times New Roman" w:hAnsi="Times New Roman" w:cs="Times New Roman"/>
          <w:sz w:val="24"/>
          <w:szCs w:val="24"/>
        </w:rPr>
        <w:t xml:space="preserve">К породам собак, требующим особой ответственности владельца, относятся бультерьер, американский стаффордширский терьер, ротвейлер, черный терьер, кавказская овчарка, южнорусская овчарка, среднеазиатская овчарка, немецкая овчарка, московская сторожевая, дог, бульдог, ризеншнауцер, доберман, </w:t>
      </w:r>
      <w:proofErr w:type="spellStart"/>
      <w:r w:rsidRPr="006A25C2">
        <w:rPr>
          <w:rFonts w:ascii="Times New Roman" w:hAnsi="Times New Roman" w:cs="Times New Roman"/>
          <w:sz w:val="24"/>
          <w:szCs w:val="24"/>
        </w:rPr>
        <w:t>мастино</w:t>
      </w:r>
      <w:proofErr w:type="spellEnd"/>
      <w:r w:rsidRPr="006A25C2">
        <w:rPr>
          <w:rFonts w:ascii="Times New Roman" w:hAnsi="Times New Roman" w:cs="Times New Roman"/>
          <w:sz w:val="24"/>
          <w:szCs w:val="24"/>
        </w:rPr>
        <w:t>, мастифф, их помеси между собой, другие крупные и агрессивные собаки служебных, служебно-спортивных и бойцовых пород.</w:t>
      </w:r>
      <w:proofErr w:type="gramEnd"/>
      <w:r w:rsidRPr="006A25C2">
        <w:rPr>
          <w:rFonts w:ascii="Times New Roman" w:hAnsi="Times New Roman" w:cs="Times New Roman"/>
          <w:sz w:val="24"/>
          <w:szCs w:val="24"/>
        </w:rPr>
        <w:t xml:space="preserve"> Принадлежность собаки к породе определяется на основании родословных документов.</w:t>
      </w:r>
    </w:p>
    <w:p w14:paraId="0C26C71A"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Перевозка собак и кошек в общественном транспорте производится с соблюдением установленных правил пользования соответствующим транспортным средством.</w:t>
      </w:r>
    </w:p>
    <w:p w14:paraId="46B0D65C"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Перевозка собак в общественном транспорте допускается лишь в наморднике и на коротком поводке, а кошек и декоративных собак - в специальных контейнерах или приспособленных для этой цели корзинах с соблюдением правил пользования соответствующим транспортным средством.</w:t>
      </w:r>
    </w:p>
    <w:p w14:paraId="091C5DD1" w14:textId="77777777" w:rsidR="009D3DEC" w:rsidRPr="006A25C2" w:rsidRDefault="009D3DEC" w:rsidP="009D3DEC">
      <w:pPr>
        <w:pStyle w:val="ConsPlusNormal"/>
        <w:ind w:firstLine="709"/>
        <w:jc w:val="both"/>
        <w:rPr>
          <w:rFonts w:ascii="Times New Roman" w:hAnsi="Times New Roman" w:cs="Times New Roman"/>
          <w:sz w:val="24"/>
          <w:szCs w:val="24"/>
          <w:u w:val="single"/>
        </w:rPr>
      </w:pPr>
      <w:r w:rsidRPr="006A25C2">
        <w:rPr>
          <w:rFonts w:ascii="Times New Roman" w:hAnsi="Times New Roman" w:cs="Times New Roman"/>
          <w:sz w:val="24"/>
          <w:szCs w:val="24"/>
          <w:u w:val="single"/>
        </w:rPr>
        <w:t>Отлов безнадзорных домашних животных.</w:t>
      </w:r>
    </w:p>
    <w:p w14:paraId="2047DEF7"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Отлов и временное содержание отловленных безнадзорных домашних животных осуществляется специализированными организациями, основывается на принципах гуманного обращения с животными и соблюдения норм общественной нравственности, порядка и спокойствия населения.</w:t>
      </w:r>
    </w:p>
    <w:p w14:paraId="00415A83"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Порядок организации отлова безнадзорных домашних животных и передача отловленных безнадзорных животных владельцам и другим организациям, возмещение расходов на их содержание осуществляются в соответствии с действующим законодательством.</w:t>
      </w:r>
    </w:p>
    <w:p w14:paraId="663A1094" w14:textId="77777777" w:rsidR="009D3DEC" w:rsidRPr="006A25C2" w:rsidRDefault="009D3DEC" w:rsidP="009D3DEC">
      <w:pPr>
        <w:pStyle w:val="ConsPlusNormal"/>
        <w:ind w:firstLine="709"/>
        <w:jc w:val="both"/>
        <w:rPr>
          <w:rFonts w:ascii="Times New Roman" w:hAnsi="Times New Roman" w:cs="Times New Roman"/>
          <w:sz w:val="24"/>
          <w:szCs w:val="24"/>
          <w:u w:val="single"/>
        </w:rPr>
      </w:pPr>
      <w:r w:rsidRPr="006A25C2">
        <w:rPr>
          <w:rFonts w:ascii="Times New Roman" w:hAnsi="Times New Roman" w:cs="Times New Roman"/>
          <w:sz w:val="24"/>
          <w:szCs w:val="24"/>
          <w:u w:val="single"/>
        </w:rPr>
        <w:t>Порядок утилизации трупов домашних животных.</w:t>
      </w:r>
    </w:p>
    <w:p w14:paraId="5C9AF86C"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Граждане и организации имеют право на утилизацию трупов принадлежащих им домашних животных.</w:t>
      </w:r>
    </w:p>
    <w:p w14:paraId="40393CB9"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Утилизация трупов домашних животных производится в соответствии с ветеринарно-санитарными правилами.</w:t>
      </w:r>
    </w:p>
    <w:p w14:paraId="6EDB57DA" w14:textId="77777777" w:rsidR="009D3DEC" w:rsidRPr="006A25C2" w:rsidRDefault="009D3DEC" w:rsidP="009D3DEC">
      <w:pPr>
        <w:pStyle w:val="ConsPlusNormal"/>
        <w:ind w:firstLine="709"/>
        <w:jc w:val="both"/>
        <w:rPr>
          <w:rFonts w:ascii="Times New Roman" w:hAnsi="Times New Roman" w:cs="Times New Roman"/>
          <w:sz w:val="24"/>
          <w:szCs w:val="24"/>
          <w:u w:val="single"/>
        </w:rPr>
      </w:pPr>
      <w:r w:rsidRPr="006A25C2">
        <w:rPr>
          <w:rFonts w:ascii="Times New Roman" w:hAnsi="Times New Roman" w:cs="Times New Roman"/>
          <w:sz w:val="24"/>
          <w:szCs w:val="24"/>
          <w:u w:val="single"/>
        </w:rPr>
        <w:t>Размещение и содержание площадок для выгула собак.</w:t>
      </w:r>
    </w:p>
    <w:p w14:paraId="6FC62D72" w14:textId="61AA4285"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Площадки для выгула собак могут размещаться на территориях общего пользования </w:t>
      </w:r>
      <w:proofErr w:type="spellStart"/>
      <w:r w:rsidRPr="006A25C2">
        <w:rPr>
          <w:rFonts w:ascii="Times New Roman" w:hAnsi="Times New Roman" w:cs="Times New Roman"/>
          <w:sz w:val="24"/>
          <w:szCs w:val="24"/>
        </w:rPr>
        <w:t>микро</w:t>
      </w:r>
      <w:r w:rsidR="000F63D7" w:rsidRPr="006A25C2">
        <w:rPr>
          <w:rFonts w:ascii="Times New Roman" w:hAnsi="Times New Roman" w:cs="Times New Roman"/>
          <w:sz w:val="24"/>
          <w:szCs w:val="24"/>
        </w:rPr>
        <w:t>округа</w:t>
      </w:r>
      <w:proofErr w:type="spellEnd"/>
      <w:r w:rsidRPr="006A25C2">
        <w:rPr>
          <w:rFonts w:ascii="Times New Roman" w:hAnsi="Times New Roman" w:cs="Times New Roman"/>
          <w:sz w:val="24"/>
          <w:szCs w:val="24"/>
        </w:rPr>
        <w:t xml:space="preserve"> и жилого </w:t>
      </w:r>
      <w:r w:rsidR="000F63D7" w:rsidRPr="006A25C2">
        <w:rPr>
          <w:rFonts w:ascii="Times New Roman" w:hAnsi="Times New Roman" w:cs="Times New Roman"/>
          <w:sz w:val="24"/>
          <w:szCs w:val="24"/>
        </w:rPr>
        <w:t>округа</w:t>
      </w:r>
      <w:r w:rsidRPr="006A25C2">
        <w:rPr>
          <w:rFonts w:ascii="Times New Roman" w:hAnsi="Times New Roman" w:cs="Times New Roman"/>
          <w:sz w:val="24"/>
          <w:szCs w:val="24"/>
        </w:rPr>
        <w:t>, свободных от зеленых насаждений, линий общегородских магистралей, линий электропередач, за пределами санитарной зоны источников водоснабжения. Размещение площадки на территориях природного комплекса согласовывается с органами природопользования и охраны окружающей среды.</w:t>
      </w:r>
    </w:p>
    <w:p w14:paraId="20CA53F2"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lastRenderedPageBreak/>
        <w:t>Рекомендуемые размеры площадок для выгула собак - 400 - 600 кв. м на территориях жилого назначения, на прочих территориях-до 800кв</w:t>
      </w:r>
      <w:proofErr w:type="gramStart"/>
      <w:r w:rsidRPr="006A25C2">
        <w:rPr>
          <w:rFonts w:ascii="Times New Roman" w:hAnsi="Times New Roman" w:cs="Times New Roman"/>
          <w:sz w:val="24"/>
          <w:szCs w:val="24"/>
        </w:rPr>
        <w:t>.м</w:t>
      </w:r>
      <w:proofErr w:type="gramEnd"/>
      <w:r w:rsidRPr="006A25C2">
        <w:rPr>
          <w:rFonts w:ascii="Times New Roman" w:hAnsi="Times New Roman" w:cs="Times New Roman"/>
          <w:sz w:val="24"/>
          <w:szCs w:val="24"/>
        </w:rPr>
        <w:t>,в условиях сложившейся застройки - исходя из имеющихся территориальных возможностей. Расстояние от границы площадки до окон жилых и общественных зданий должно составлять не менее 25 м, а до участков детских учреждений, школ, детских, спортивных площадок, площадок отдыха - не менее 40 м.</w:t>
      </w:r>
    </w:p>
    <w:p w14:paraId="0D032330"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Обязательный перечень элементов благоустройства на территории площадки для выгула собак включает: различные виды покрытия, ограждение, скамья (как минимум)</w:t>
      </w:r>
      <w:proofErr w:type="gramStart"/>
      <w:r w:rsidRPr="006A25C2">
        <w:rPr>
          <w:rFonts w:ascii="Times New Roman" w:hAnsi="Times New Roman" w:cs="Times New Roman"/>
          <w:sz w:val="24"/>
          <w:szCs w:val="24"/>
        </w:rPr>
        <w:t>,у</w:t>
      </w:r>
      <w:proofErr w:type="gramEnd"/>
      <w:r w:rsidRPr="006A25C2">
        <w:rPr>
          <w:rFonts w:ascii="Times New Roman" w:hAnsi="Times New Roman" w:cs="Times New Roman"/>
          <w:sz w:val="24"/>
          <w:szCs w:val="24"/>
        </w:rPr>
        <w:t xml:space="preserve">рна (как минимум), осветительное и информационное оборудование. Рекомендуется предусматривать </w:t>
      </w:r>
      <w:proofErr w:type="spellStart"/>
      <w:r w:rsidRPr="006A25C2">
        <w:rPr>
          <w:rFonts w:ascii="Times New Roman" w:hAnsi="Times New Roman" w:cs="Times New Roman"/>
          <w:sz w:val="24"/>
          <w:szCs w:val="24"/>
        </w:rPr>
        <w:t>периметральное</w:t>
      </w:r>
      <w:proofErr w:type="spellEnd"/>
      <w:r w:rsidRPr="006A25C2">
        <w:rPr>
          <w:rFonts w:ascii="Times New Roman" w:hAnsi="Times New Roman" w:cs="Times New Roman"/>
          <w:sz w:val="24"/>
          <w:szCs w:val="24"/>
        </w:rPr>
        <w:t xml:space="preserve"> озеленение.</w:t>
      </w:r>
    </w:p>
    <w:p w14:paraId="4C69ABB9"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Для покрытия поверхности части площадки, предназначенной для выгула собак, рекомендуется предусматривать выровненную поверхность, обеспечивающую хороший дренаж, не травмирующую конечности животных (газонное, песчаное, песчано-земляное), а также удобство для регулярной уборки и обновления. Поверхность части площадки, предназначенной для владельцев собак, рекомендуется проектировать с твердым или комбинированным видом покрытия (плитка, утопленная в газон и др.). Подход к площадке рекомендуется оборудовать твердым видом покрытия.</w:t>
      </w:r>
    </w:p>
    <w:p w14:paraId="0CEDB665"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Ограждение площадки следует выполнять из легкой металлической сетки высотой не менее 1,5 м. При этом рекомендуется учитывать, что расстояние между элементами и секциями ограждения, его нижним краем и землей не должно позволять животному покинуть площадку или причинить себе травму.</w:t>
      </w:r>
    </w:p>
    <w:p w14:paraId="167B0088"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На территории площадки рекомендуется предусматривать информационный стенд с правилами пользования площадкой.</w:t>
      </w:r>
    </w:p>
    <w:p w14:paraId="07D031F5"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Озеленение рекомендуется проектировать из </w:t>
      </w:r>
      <w:proofErr w:type="spellStart"/>
      <w:r w:rsidRPr="006A25C2">
        <w:rPr>
          <w:rFonts w:ascii="Times New Roman" w:hAnsi="Times New Roman" w:cs="Times New Roman"/>
          <w:sz w:val="24"/>
          <w:szCs w:val="24"/>
        </w:rPr>
        <w:t>периметральных</w:t>
      </w:r>
      <w:proofErr w:type="spellEnd"/>
      <w:r w:rsidRPr="006A25C2">
        <w:rPr>
          <w:rFonts w:ascii="Times New Roman" w:hAnsi="Times New Roman" w:cs="Times New Roman"/>
          <w:sz w:val="24"/>
          <w:szCs w:val="24"/>
        </w:rPr>
        <w:t xml:space="preserve"> плотных посадок высокого кустарника в виде живой изгороди или вертикального озеленения.</w:t>
      </w:r>
    </w:p>
    <w:p w14:paraId="59194198"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Размещение и содержание площадок для дрессировки собак.</w:t>
      </w:r>
    </w:p>
    <w:p w14:paraId="38F649E6"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Площадки для дрессировки собак размещаются на удалении от застройки жилого и общественного назначения не менее</w:t>
      </w:r>
      <w:proofErr w:type="gramStart"/>
      <w:r w:rsidRPr="006A25C2">
        <w:rPr>
          <w:rFonts w:ascii="Times New Roman" w:hAnsi="Times New Roman" w:cs="Times New Roman"/>
          <w:sz w:val="24"/>
          <w:szCs w:val="24"/>
        </w:rPr>
        <w:t>,</w:t>
      </w:r>
      <w:proofErr w:type="gramEnd"/>
      <w:r w:rsidRPr="006A25C2">
        <w:rPr>
          <w:rFonts w:ascii="Times New Roman" w:hAnsi="Times New Roman" w:cs="Times New Roman"/>
          <w:sz w:val="24"/>
          <w:szCs w:val="24"/>
        </w:rPr>
        <w:t xml:space="preserve"> чем на 50 м. Размещение площадки на территориях природного</w:t>
      </w:r>
      <w:r w:rsidRPr="006A25C2">
        <w:rPr>
          <w:rFonts w:ascii="Times New Roman" w:hAnsi="Times New Roman" w:cs="Times New Roman"/>
          <w:sz w:val="24"/>
          <w:szCs w:val="24"/>
        </w:rPr>
        <w:tab/>
        <w:t>комплекса</w:t>
      </w:r>
      <w:r w:rsidRPr="006A25C2">
        <w:rPr>
          <w:rFonts w:ascii="Times New Roman" w:hAnsi="Times New Roman" w:cs="Times New Roman"/>
          <w:sz w:val="24"/>
          <w:szCs w:val="24"/>
        </w:rPr>
        <w:tab/>
        <w:t>согласовывается с уполномоченными органами природопользования и охраны окружающей среды. Размер площадки рекомендуется принимать порядка 2000 кв. м.</w:t>
      </w:r>
    </w:p>
    <w:p w14:paraId="5B7DC2B0"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Обязательный перечень элементов благоустройства территории на площадке для дрессировки собак включает: мягкие или газонные виды покрытия, ограждение, скамьи и урны (неменее2-хнаплощадку), информационный стенд, осветительное оборудование, специальное тренировочное оборудование.</w:t>
      </w:r>
    </w:p>
    <w:p w14:paraId="02A2B461"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Покрытие площадки рекомендуется предусматривать </w:t>
      </w:r>
      <w:proofErr w:type="gramStart"/>
      <w:r w:rsidRPr="006A25C2">
        <w:rPr>
          <w:rFonts w:ascii="Times New Roman" w:hAnsi="Times New Roman" w:cs="Times New Roman"/>
          <w:sz w:val="24"/>
          <w:szCs w:val="24"/>
        </w:rPr>
        <w:t>имеющим</w:t>
      </w:r>
      <w:proofErr w:type="gramEnd"/>
      <w:r w:rsidRPr="006A25C2">
        <w:rPr>
          <w:rFonts w:ascii="Times New Roman" w:hAnsi="Times New Roman" w:cs="Times New Roman"/>
          <w:sz w:val="24"/>
          <w:szCs w:val="24"/>
        </w:rPr>
        <w:t xml:space="preserve"> ровную поверхность, обеспечивающую хороший дренаж, не травмирующую конечности животных (газонное, песчаное, песчано-земляное), а также удобным для регулярной уборки и обновления.</w:t>
      </w:r>
    </w:p>
    <w:p w14:paraId="36EEA9EE" w14:textId="77777777" w:rsidR="009D3DEC"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Ограждение должно быть представлено забором (металлическая сетка) высотой не менее 2,0 м. Рекомендуется предусматривать расстояние между элементами и секциями ограждения, его нижним краем и землей, не позволяющим животному покидать площадку или причинять себе травму.</w:t>
      </w:r>
    </w:p>
    <w:p w14:paraId="7918582D" w14:textId="7CF9EE3F" w:rsidR="00401FB5" w:rsidRPr="006A25C2" w:rsidRDefault="009D3DEC" w:rsidP="009D3DEC">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Площадки для дрессировки собак рекомендуется оборудовать учебными, тренировочными, спортивными снарядами и сооружениями, навесом от дождя, утепленным бытовым помещением для хранения инвентаря, оборудования и отдыха инструкторов.</w:t>
      </w:r>
    </w:p>
    <w:p w14:paraId="459EB820" w14:textId="77777777" w:rsidR="009D3DEC" w:rsidRPr="006A25C2" w:rsidRDefault="009D3DEC" w:rsidP="009D3DEC">
      <w:pPr>
        <w:pStyle w:val="ConsPlusTitle"/>
        <w:outlineLvl w:val="1"/>
        <w:rPr>
          <w:rFonts w:ascii="Times New Roman" w:hAnsi="Times New Roman" w:cs="Times New Roman"/>
          <w:sz w:val="24"/>
          <w:szCs w:val="24"/>
        </w:rPr>
      </w:pPr>
    </w:p>
    <w:p w14:paraId="6FF3D262" w14:textId="107DCFEF" w:rsidR="009D3DEC" w:rsidRPr="006A25C2" w:rsidRDefault="009D3DEC" w:rsidP="009D3DEC">
      <w:pPr>
        <w:pStyle w:val="ConsPlusTitle"/>
        <w:jc w:val="center"/>
        <w:outlineLvl w:val="1"/>
        <w:rPr>
          <w:rFonts w:ascii="Times New Roman" w:hAnsi="Times New Roman" w:cs="Times New Roman"/>
          <w:sz w:val="24"/>
          <w:szCs w:val="24"/>
        </w:rPr>
      </w:pPr>
      <w:r w:rsidRPr="006A25C2">
        <w:rPr>
          <w:rFonts w:ascii="Times New Roman" w:hAnsi="Times New Roman" w:cs="Times New Roman"/>
          <w:sz w:val="24"/>
          <w:szCs w:val="24"/>
        </w:rPr>
        <w:t>Раздел 8. ОСОБЫЕ ТРЕБОВАНИЯ К ДОСТУПНОСТИ ГОРОДСКОЙ СРЕДЫ</w:t>
      </w:r>
    </w:p>
    <w:p w14:paraId="57F51357" w14:textId="77777777" w:rsidR="009D3DEC" w:rsidRPr="006A25C2" w:rsidRDefault="009D3DEC" w:rsidP="009D3DEC">
      <w:pPr>
        <w:pStyle w:val="ConsPlusNormal"/>
        <w:ind w:firstLine="709"/>
        <w:jc w:val="both"/>
        <w:rPr>
          <w:rFonts w:ascii="Times New Roman" w:hAnsi="Times New Roman" w:cs="Times New Roman"/>
          <w:sz w:val="24"/>
          <w:szCs w:val="24"/>
        </w:rPr>
      </w:pPr>
    </w:p>
    <w:p w14:paraId="40F99B1E" w14:textId="66179898" w:rsidR="00F322A7" w:rsidRPr="006A25C2" w:rsidRDefault="00F322A7" w:rsidP="00F322A7">
      <w:pPr>
        <w:pStyle w:val="ConsPlusTitle"/>
        <w:ind w:firstLine="709"/>
        <w:jc w:val="both"/>
        <w:outlineLvl w:val="2"/>
        <w:rPr>
          <w:rFonts w:ascii="Times New Roman" w:hAnsi="Times New Roman" w:cs="Times New Roman"/>
          <w:sz w:val="24"/>
          <w:szCs w:val="24"/>
        </w:rPr>
      </w:pPr>
      <w:r w:rsidRPr="006A25C2">
        <w:rPr>
          <w:rFonts w:ascii="Times New Roman" w:hAnsi="Times New Roman" w:cs="Times New Roman"/>
          <w:sz w:val="24"/>
          <w:szCs w:val="24"/>
        </w:rPr>
        <w:t>Статья 3</w:t>
      </w:r>
      <w:r w:rsidR="009E0230" w:rsidRPr="006A25C2">
        <w:rPr>
          <w:rFonts w:ascii="Times New Roman" w:hAnsi="Times New Roman" w:cs="Times New Roman"/>
          <w:sz w:val="24"/>
          <w:szCs w:val="24"/>
        </w:rPr>
        <w:t>7</w:t>
      </w:r>
      <w:r w:rsidRPr="006A25C2">
        <w:rPr>
          <w:rFonts w:ascii="Times New Roman" w:hAnsi="Times New Roman" w:cs="Times New Roman"/>
          <w:sz w:val="24"/>
          <w:szCs w:val="24"/>
        </w:rPr>
        <w:t>. Особые требования к доступности городской среды для маломобильных групп населения</w:t>
      </w:r>
    </w:p>
    <w:p w14:paraId="42C09934" w14:textId="77777777" w:rsidR="00F322A7" w:rsidRPr="006A25C2" w:rsidRDefault="00F322A7" w:rsidP="00F322A7">
      <w:pPr>
        <w:pStyle w:val="ConsPlusNormal"/>
        <w:ind w:firstLine="709"/>
        <w:jc w:val="both"/>
        <w:rPr>
          <w:rFonts w:ascii="Times New Roman" w:hAnsi="Times New Roman" w:cs="Times New Roman"/>
          <w:sz w:val="24"/>
          <w:szCs w:val="24"/>
        </w:rPr>
      </w:pPr>
    </w:p>
    <w:p w14:paraId="71C2286B" w14:textId="77777777" w:rsidR="00F322A7" w:rsidRPr="006A25C2" w:rsidRDefault="00F322A7" w:rsidP="00F322A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1. </w:t>
      </w:r>
      <w:proofErr w:type="gramStart"/>
      <w:r w:rsidRPr="006A25C2">
        <w:rPr>
          <w:rFonts w:ascii="Times New Roman" w:hAnsi="Times New Roman" w:cs="Times New Roman"/>
          <w:sz w:val="24"/>
          <w:szCs w:val="24"/>
        </w:rPr>
        <w:t xml:space="preserve">Показателями доступности городской среды для маломобильных групп </w:t>
      </w:r>
      <w:r w:rsidRPr="006A25C2">
        <w:rPr>
          <w:rFonts w:ascii="Times New Roman" w:hAnsi="Times New Roman" w:cs="Times New Roman"/>
          <w:sz w:val="24"/>
          <w:szCs w:val="24"/>
        </w:rPr>
        <w:lastRenderedPageBreak/>
        <w:t>населения являются обеспечение беспрепятственного доступа лиц с ограниченными возможностями передвижения, в том числе оборудование объектов благоустройства пандусами, позволяющими обеспечить беспрепятственный доступ инвалидов, включая инвалидов, использующих кресла-коляски, устройство необходимого количества парковочных мест для личного транспорта, в том числе мест для специальных автотранспортных средств инвалидов, расположенность объектов благоустройства в зоне доступности к основным транспортным магистралям.</w:t>
      </w:r>
      <w:proofErr w:type="gramEnd"/>
    </w:p>
    <w:p w14:paraId="40958A7B" w14:textId="77777777" w:rsidR="00F322A7" w:rsidRPr="006A25C2" w:rsidRDefault="00F322A7" w:rsidP="00F322A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2. При проектировании объектов благоустройства территорий жилой застройки, улиц и дорог, объектов культурно-бытового обслуживания необходимо предусматривать оснащение этих объектов элементами и техническими средствами, способствующими передвижению маломобильных групп населения.</w:t>
      </w:r>
    </w:p>
    <w:p w14:paraId="20D7A65A" w14:textId="267D870D" w:rsidR="00401FB5" w:rsidRPr="006A25C2" w:rsidRDefault="00F322A7" w:rsidP="00F322A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3. При разработке проектной документации объектов должны быть соблюдены требования СП 140.13330.2012 «Городская среда. Правила проектирования для маломобильных групп населения», СП 136.13330.2012 «Здания и сооружения. Общие положения проектирования с учетом доступности для маломобильных групп населения».</w:t>
      </w:r>
    </w:p>
    <w:p w14:paraId="72BE3D15" w14:textId="1F8F19EC" w:rsidR="00F322A7" w:rsidRPr="006A25C2" w:rsidRDefault="00F322A7" w:rsidP="00F322A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4.</w:t>
      </w:r>
      <w:r w:rsidRPr="006A25C2">
        <w:rPr>
          <w:sz w:val="24"/>
          <w:szCs w:val="24"/>
        </w:rPr>
        <w:t xml:space="preserve"> </w:t>
      </w:r>
      <w:r w:rsidRPr="006A25C2">
        <w:rPr>
          <w:rFonts w:ascii="Times New Roman" w:hAnsi="Times New Roman" w:cs="Times New Roman"/>
          <w:sz w:val="24"/>
          <w:szCs w:val="24"/>
        </w:rPr>
        <w:t xml:space="preserve">Собственники объектов и элементов благоустройства </w:t>
      </w:r>
      <w:proofErr w:type="spellStart"/>
      <w:r w:rsidRPr="006A25C2">
        <w:rPr>
          <w:rFonts w:ascii="Times New Roman" w:hAnsi="Times New Roman" w:cs="Times New Roman"/>
          <w:sz w:val="24"/>
          <w:szCs w:val="24"/>
        </w:rPr>
        <w:t>Кемского</w:t>
      </w:r>
      <w:proofErr w:type="spellEnd"/>
      <w:r w:rsidRPr="006A25C2">
        <w:rPr>
          <w:rFonts w:ascii="Times New Roman" w:hAnsi="Times New Roman" w:cs="Times New Roman"/>
          <w:sz w:val="24"/>
          <w:szCs w:val="24"/>
        </w:rPr>
        <w:t xml:space="preserve"> муниципального округа обязаны поддерживать в нормативном состоянии сооружения, оборудование, устройства, предназначенные для обеспечения беспрепятственного доступа маломобильных групп населения к объектам и элементам благоустройства </w:t>
      </w:r>
      <w:r w:rsidR="00B156D7" w:rsidRPr="006A25C2">
        <w:rPr>
          <w:rFonts w:ascii="Times New Roman" w:hAnsi="Times New Roman" w:cs="Times New Roman"/>
          <w:sz w:val="24"/>
          <w:szCs w:val="24"/>
        </w:rPr>
        <w:t>населенных пунктов округа</w:t>
      </w:r>
      <w:r w:rsidRPr="006A25C2">
        <w:rPr>
          <w:rFonts w:ascii="Times New Roman" w:hAnsi="Times New Roman" w:cs="Times New Roman"/>
          <w:sz w:val="24"/>
          <w:szCs w:val="24"/>
        </w:rPr>
        <w:t>.</w:t>
      </w:r>
    </w:p>
    <w:p w14:paraId="618F002F" w14:textId="77777777" w:rsidR="00F322A7" w:rsidRPr="006A25C2" w:rsidRDefault="00F322A7" w:rsidP="00F322A7">
      <w:pPr>
        <w:pStyle w:val="ConsPlusNormal"/>
        <w:ind w:firstLine="709"/>
        <w:jc w:val="both"/>
        <w:rPr>
          <w:rFonts w:ascii="Times New Roman" w:hAnsi="Times New Roman" w:cs="Times New Roman"/>
          <w:b/>
          <w:bCs/>
          <w:sz w:val="24"/>
          <w:szCs w:val="24"/>
        </w:rPr>
      </w:pPr>
    </w:p>
    <w:p w14:paraId="5B2C91C6" w14:textId="3E182EB1" w:rsidR="00F322A7" w:rsidRDefault="00F322A7" w:rsidP="006A25C2">
      <w:pPr>
        <w:pStyle w:val="ConsPlusNormal"/>
        <w:ind w:firstLine="709"/>
        <w:jc w:val="center"/>
        <w:rPr>
          <w:rFonts w:ascii="Times New Roman" w:hAnsi="Times New Roman" w:cs="Times New Roman"/>
          <w:b/>
          <w:bCs/>
          <w:sz w:val="24"/>
          <w:szCs w:val="24"/>
        </w:rPr>
      </w:pPr>
      <w:r w:rsidRPr="006A25C2">
        <w:rPr>
          <w:rFonts w:ascii="Times New Roman" w:hAnsi="Times New Roman" w:cs="Times New Roman"/>
          <w:b/>
          <w:bCs/>
          <w:sz w:val="24"/>
          <w:szCs w:val="24"/>
        </w:rPr>
        <w:t>Статья 3</w:t>
      </w:r>
      <w:r w:rsidR="009E0230" w:rsidRPr="006A25C2">
        <w:rPr>
          <w:rFonts w:ascii="Times New Roman" w:hAnsi="Times New Roman" w:cs="Times New Roman"/>
          <w:b/>
          <w:bCs/>
          <w:sz w:val="24"/>
          <w:szCs w:val="24"/>
        </w:rPr>
        <w:t>8</w:t>
      </w:r>
      <w:r w:rsidRPr="006A25C2">
        <w:rPr>
          <w:rFonts w:ascii="Times New Roman" w:hAnsi="Times New Roman" w:cs="Times New Roman"/>
          <w:b/>
          <w:bCs/>
          <w:sz w:val="24"/>
          <w:szCs w:val="24"/>
        </w:rPr>
        <w:t>.  Содержание транспортных средств</w:t>
      </w:r>
    </w:p>
    <w:p w14:paraId="1EBEDF1A" w14:textId="77777777" w:rsidR="006A25C2" w:rsidRPr="006A25C2" w:rsidRDefault="006A25C2" w:rsidP="006A25C2">
      <w:pPr>
        <w:pStyle w:val="ConsPlusNormal"/>
        <w:ind w:firstLine="709"/>
        <w:jc w:val="center"/>
        <w:rPr>
          <w:rFonts w:ascii="Times New Roman" w:hAnsi="Times New Roman" w:cs="Times New Roman"/>
          <w:b/>
          <w:bCs/>
          <w:sz w:val="24"/>
          <w:szCs w:val="24"/>
        </w:rPr>
      </w:pPr>
    </w:p>
    <w:p w14:paraId="57E13FCE" w14:textId="77777777" w:rsidR="00F322A7" w:rsidRPr="006A25C2" w:rsidRDefault="00F322A7" w:rsidP="00F322A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При эксплуатации транспорта запрещается:</w:t>
      </w:r>
    </w:p>
    <w:p w14:paraId="7759AABC" w14:textId="77777777" w:rsidR="00F322A7" w:rsidRPr="006A25C2" w:rsidRDefault="00F322A7" w:rsidP="00F322A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перевозка грунта, мусора, сыпучих строительных материалов, легкой тары, листвы, сена, спила деревьев без покрытия брезентом или другим материалом, исключающим загрязнение дорог (за исключением случаев перевозки горячих асфальтобетонных смесей). Транспортные организации, а также иные организации, водители которых допустили эти нарушения, а также владельцы частного транспорта должны принять меры по уборке мусора;</w:t>
      </w:r>
    </w:p>
    <w:p w14:paraId="45F7D386" w14:textId="51B36986" w:rsidR="00F322A7" w:rsidRPr="006A25C2" w:rsidRDefault="00F322A7" w:rsidP="00F322A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 движение по </w:t>
      </w:r>
      <w:r w:rsidR="00B156D7" w:rsidRPr="006A25C2">
        <w:rPr>
          <w:rFonts w:ascii="Times New Roman" w:hAnsi="Times New Roman" w:cs="Times New Roman"/>
          <w:sz w:val="24"/>
          <w:szCs w:val="24"/>
        </w:rPr>
        <w:t>населенным пунктам округа</w:t>
      </w:r>
      <w:r w:rsidRPr="006A25C2">
        <w:rPr>
          <w:rFonts w:ascii="Times New Roman" w:hAnsi="Times New Roman" w:cs="Times New Roman"/>
          <w:sz w:val="24"/>
          <w:szCs w:val="24"/>
        </w:rPr>
        <w:t xml:space="preserve"> загрязненных автобусов, автомобилей и других транспортных средств;</w:t>
      </w:r>
    </w:p>
    <w:p w14:paraId="4F7AA4CE" w14:textId="419CE64F" w:rsidR="00F322A7" w:rsidRPr="006A25C2" w:rsidRDefault="00F322A7" w:rsidP="00F322A7">
      <w:pPr>
        <w:pStyle w:val="ConsPlusNormal"/>
        <w:ind w:firstLine="709"/>
        <w:jc w:val="both"/>
        <w:rPr>
          <w:rFonts w:ascii="Times New Roman" w:hAnsi="Times New Roman" w:cs="Times New Roman"/>
          <w:sz w:val="24"/>
          <w:szCs w:val="24"/>
        </w:rPr>
      </w:pPr>
      <w:proofErr w:type="gramStart"/>
      <w:r w:rsidRPr="006A25C2">
        <w:rPr>
          <w:rFonts w:ascii="Times New Roman" w:hAnsi="Times New Roman" w:cs="Times New Roman"/>
          <w:sz w:val="24"/>
          <w:szCs w:val="24"/>
        </w:rPr>
        <w:t xml:space="preserve">- размещение транспортных средств вне предусмотренных для этих целей местах, а также у газовых распределителей, электрораспределительных подстанций, около площадок контейнеров для сбора ТКО, на тротуарах, газонах, участках с зелеными насаждениями, детских игровых, спортивных и хозяйственных площадках, на территории парков, скверов, пляжей, </w:t>
      </w:r>
      <w:proofErr w:type="spellStart"/>
      <w:r w:rsidRPr="006A25C2">
        <w:rPr>
          <w:rFonts w:ascii="Times New Roman" w:hAnsi="Times New Roman" w:cs="Times New Roman"/>
          <w:sz w:val="24"/>
          <w:szCs w:val="24"/>
        </w:rPr>
        <w:t>водоохранных</w:t>
      </w:r>
      <w:proofErr w:type="spellEnd"/>
      <w:r w:rsidRPr="006A25C2">
        <w:rPr>
          <w:rFonts w:ascii="Times New Roman" w:hAnsi="Times New Roman" w:cs="Times New Roman"/>
          <w:sz w:val="24"/>
          <w:szCs w:val="24"/>
        </w:rPr>
        <w:t xml:space="preserve"> зон в черте </w:t>
      </w:r>
      <w:r w:rsidR="00B156D7" w:rsidRPr="006A25C2">
        <w:rPr>
          <w:rFonts w:ascii="Times New Roman" w:hAnsi="Times New Roman" w:cs="Times New Roman"/>
          <w:sz w:val="24"/>
          <w:szCs w:val="24"/>
        </w:rPr>
        <w:t>населенных пунктов округа</w:t>
      </w:r>
      <w:r w:rsidRPr="006A25C2">
        <w:rPr>
          <w:rFonts w:ascii="Times New Roman" w:hAnsi="Times New Roman" w:cs="Times New Roman"/>
          <w:sz w:val="24"/>
          <w:szCs w:val="24"/>
        </w:rPr>
        <w:t>;</w:t>
      </w:r>
      <w:proofErr w:type="gramEnd"/>
    </w:p>
    <w:p w14:paraId="42062E7C" w14:textId="0234CCC1" w:rsidR="00E3155A" w:rsidRPr="006A25C2" w:rsidRDefault="00E3155A" w:rsidP="00F322A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w:t>
      </w:r>
      <w:r w:rsidRPr="006A25C2">
        <w:rPr>
          <w:sz w:val="24"/>
          <w:szCs w:val="24"/>
        </w:rPr>
        <w:t xml:space="preserve"> </w:t>
      </w:r>
      <w:r w:rsidRPr="006A25C2">
        <w:rPr>
          <w:rFonts w:ascii="Times New Roman" w:hAnsi="Times New Roman" w:cs="Times New Roman"/>
          <w:sz w:val="24"/>
          <w:szCs w:val="24"/>
        </w:rPr>
        <w:t>размещение транспортных средств на территориях общего пользования, прилегающих к контейнерным площадкам, границы которых в целях беспрепятственного проезда мусоровозов к контейнерным площадкам</w:t>
      </w:r>
      <w:r w:rsidR="00B156D7" w:rsidRPr="006A25C2">
        <w:rPr>
          <w:rFonts w:ascii="Times New Roman" w:hAnsi="Times New Roman" w:cs="Times New Roman"/>
          <w:sz w:val="24"/>
          <w:szCs w:val="24"/>
        </w:rPr>
        <w:t>;</w:t>
      </w:r>
    </w:p>
    <w:p w14:paraId="2F11469B" w14:textId="77777777" w:rsidR="00F322A7" w:rsidRPr="006A25C2" w:rsidRDefault="00F322A7" w:rsidP="00F322A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размещение разукомплектованных транспортных средств вне специально отведенных для стоянки мест;</w:t>
      </w:r>
    </w:p>
    <w:p w14:paraId="44CE84FF" w14:textId="69C2EA62" w:rsidR="00F322A7" w:rsidRPr="006A25C2" w:rsidRDefault="00F322A7" w:rsidP="00F322A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 мойка, чистка транспортных средств на территории </w:t>
      </w:r>
      <w:r w:rsidR="00B156D7" w:rsidRPr="006A25C2">
        <w:rPr>
          <w:rFonts w:ascii="Times New Roman" w:hAnsi="Times New Roman" w:cs="Times New Roman"/>
          <w:sz w:val="24"/>
          <w:szCs w:val="24"/>
        </w:rPr>
        <w:t>населенных пунктов округа</w:t>
      </w:r>
      <w:r w:rsidRPr="006A25C2">
        <w:rPr>
          <w:rFonts w:ascii="Times New Roman" w:hAnsi="Times New Roman" w:cs="Times New Roman"/>
          <w:sz w:val="24"/>
          <w:szCs w:val="24"/>
        </w:rPr>
        <w:t>, за исключением специально отведенных мест;</w:t>
      </w:r>
    </w:p>
    <w:p w14:paraId="41D0F890" w14:textId="77777777" w:rsidR="00F322A7" w:rsidRPr="006A25C2" w:rsidRDefault="00F322A7" w:rsidP="00F322A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выгрузка мусора, отходов, грунта вне отведенных для этих целей мест;</w:t>
      </w:r>
    </w:p>
    <w:p w14:paraId="66B0419E" w14:textId="26E745FA" w:rsidR="00F322A7" w:rsidRPr="006A25C2" w:rsidRDefault="00F322A7" w:rsidP="00F322A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слив отработанных масел и горюче-смазочных материалов на рельеф местности</w:t>
      </w:r>
      <w:r w:rsidR="00CB0A6D" w:rsidRPr="006A25C2">
        <w:rPr>
          <w:rFonts w:ascii="Times New Roman" w:hAnsi="Times New Roman" w:cs="Times New Roman"/>
          <w:sz w:val="24"/>
          <w:szCs w:val="24"/>
        </w:rPr>
        <w:t>.</w:t>
      </w:r>
    </w:p>
    <w:p w14:paraId="42B0C59C" w14:textId="77777777" w:rsidR="00CB0A6D" w:rsidRPr="006A25C2" w:rsidRDefault="00CB0A6D" w:rsidP="00CB0A6D">
      <w:pPr>
        <w:pStyle w:val="ConsPlusTitle"/>
        <w:outlineLvl w:val="1"/>
        <w:rPr>
          <w:rFonts w:ascii="Times New Roman" w:hAnsi="Times New Roman" w:cs="Times New Roman"/>
          <w:sz w:val="24"/>
          <w:szCs w:val="24"/>
        </w:rPr>
      </w:pPr>
    </w:p>
    <w:p w14:paraId="475828D4" w14:textId="7A023B7B" w:rsidR="00CB0A6D" w:rsidRPr="006A25C2" w:rsidRDefault="00CB0A6D" w:rsidP="00CB0A6D">
      <w:pPr>
        <w:pStyle w:val="ConsPlusTitle"/>
        <w:jc w:val="center"/>
        <w:outlineLvl w:val="1"/>
        <w:rPr>
          <w:rFonts w:ascii="Times New Roman" w:hAnsi="Times New Roman" w:cs="Times New Roman"/>
          <w:sz w:val="24"/>
          <w:szCs w:val="24"/>
        </w:rPr>
      </w:pPr>
      <w:r w:rsidRPr="006A25C2">
        <w:rPr>
          <w:rFonts w:ascii="Times New Roman" w:hAnsi="Times New Roman" w:cs="Times New Roman"/>
          <w:sz w:val="24"/>
          <w:szCs w:val="24"/>
        </w:rPr>
        <w:t>Раздел 9. ФОРМЫ И МЕХАНИЗМЫ ОБЩЕСТВЕННОГО УЧАСТИЯ В ПРИНЯТИИ РЕШЕНИЙ И РЕАЛИЗАЦИИ ПРОЕКТОВ КОМПЛЕКСНОГО БЛАГОУСТРОЙСТВА И РАЗВИТИЯ ГОРОДСКОЙ СРЕДЫ</w:t>
      </w:r>
    </w:p>
    <w:p w14:paraId="4A9498E5" w14:textId="77777777" w:rsidR="006062B3" w:rsidRPr="006A25C2" w:rsidRDefault="006062B3" w:rsidP="00CB0A6D">
      <w:pPr>
        <w:pStyle w:val="ConsPlusTitle"/>
        <w:ind w:firstLine="709"/>
        <w:jc w:val="both"/>
        <w:outlineLvl w:val="2"/>
        <w:rPr>
          <w:rFonts w:ascii="Times New Roman" w:hAnsi="Times New Roman" w:cs="Times New Roman"/>
          <w:sz w:val="24"/>
          <w:szCs w:val="24"/>
        </w:rPr>
      </w:pPr>
    </w:p>
    <w:p w14:paraId="36F3440C" w14:textId="7BEC1932" w:rsidR="00CB0A6D" w:rsidRPr="006A25C2" w:rsidRDefault="00CB0A6D" w:rsidP="00CB0A6D">
      <w:pPr>
        <w:pStyle w:val="ConsPlusTitle"/>
        <w:ind w:firstLine="709"/>
        <w:jc w:val="both"/>
        <w:outlineLvl w:val="2"/>
        <w:rPr>
          <w:rFonts w:ascii="Times New Roman" w:hAnsi="Times New Roman" w:cs="Times New Roman"/>
          <w:sz w:val="24"/>
          <w:szCs w:val="24"/>
        </w:rPr>
      </w:pPr>
      <w:r w:rsidRPr="006A25C2">
        <w:rPr>
          <w:rFonts w:ascii="Times New Roman" w:hAnsi="Times New Roman" w:cs="Times New Roman"/>
          <w:sz w:val="24"/>
          <w:szCs w:val="24"/>
        </w:rPr>
        <w:t>Статья 3</w:t>
      </w:r>
      <w:r w:rsidR="009E0230" w:rsidRPr="006A25C2">
        <w:rPr>
          <w:rFonts w:ascii="Times New Roman" w:hAnsi="Times New Roman" w:cs="Times New Roman"/>
          <w:sz w:val="24"/>
          <w:szCs w:val="24"/>
        </w:rPr>
        <w:t>9</w:t>
      </w:r>
      <w:r w:rsidRPr="006A25C2">
        <w:rPr>
          <w:rFonts w:ascii="Times New Roman" w:hAnsi="Times New Roman" w:cs="Times New Roman"/>
          <w:sz w:val="24"/>
          <w:szCs w:val="24"/>
        </w:rPr>
        <w:t>. Формы общественного участия в принятии решений и реализации проектов по благоустройству</w:t>
      </w:r>
    </w:p>
    <w:p w14:paraId="175BBB66" w14:textId="77777777" w:rsidR="00CB0A6D" w:rsidRPr="006A25C2" w:rsidRDefault="00CB0A6D" w:rsidP="00CB0A6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1. Принципы организации общественного участия:</w:t>
      </w:r>
    </w:p>
    <w:p w14:paraId="3530F918" w14:textId="77777777" w:rsidR="00CB0A6D" w:rsidRPr="006A25C2" w:rsidRDefault="00CB0A6D" w:rsidP="00CB0A6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lastRenderedPageBreak/>
        <w:t>а) приглашение со стороны органов власти к участию в развитии территории местных профессионалов, активных жителей, представителей сообществ, различных объединений и организаций (далее - заинтересованные лица);</w:t>
      </w:r>
    </w:p>
    <w:p w14:paraId="32D0DAAC" w14:textId="77777777" w:rsidR="00CB0A6D" w:rsidRPr="006A25C2" w:rsidRDefault="00CB0A6D" w:rsidP="00CB0A6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б) наиболее полное включение всех заинтересованных лиц для выявления их интересов и ценностей;</w:t>
      </w:r>
    </w:p>
    <w:p w14:paraId="1161C0DE" w14:textId="633CDE2C" w:rsidR="00CB0A6D" w:rsidRPr="006A25C2" w:rsidRDefault="00CB0A6D" w:rsidP="00CB0A6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в) отражение интересов и ценностей заинтересованных лиц в проектировании любых изменений в сфере благоустройства </w:t>
      </w:r>
      <w:r w:rsidR="000F63D7" w:rsidRPr="006A25C2">
        <w:rPr>
          <w:rFonts w:ascii="Times New Roman" w:hAnsi="Times New Roman" w:cs="Times New Roman"/>
          <w:sz w:val="24"/>
          <w:szCs w:val="24"/>
        </w:rPr>
        <w:t>округа</w:t>
      </w:r>
      <w:r w:rsidRPr="006A25C2">
        <w:rPr>
          <w:rFonts w:ascii="Times New Roman" w:hAnsi="Times New Roman" w:cs="Times New Roman"/>
          <w:sz w:val="24"/>
          <w:szCs w:val="24"/>
        </w:rPr>
        <w:t>;</w:t>
      </w:r>
    </w:p>
    <w:p w14:paraId="6E30C9F4" w14:textId="77777777" w:rsidR="00CB0A6D" w:rsidRPr="006A25C2" w:rsidRDefault="00CB0A6D" w:rsidP="00CB0A6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г) достижение согласия по целям и планам реализации проектов;</w:t>
      </w:r>
    </w:p>
    <w:p w14:paraId="60C09684" w14:textId="786842A5" w:rsidR="00CB0A6D" w:rsidRPr="006A25C2" w:rsidRDefault="00CB0A6D" w:rsidP="00CB0A6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д) мобилизация и объединение всех заинтересованных лиц вокруг проектов, реализующих стратегию развития территорий </w:t>
      </w:r>
      <w:r w:rsidR="000F63D7" w:rsidRPr="006A25C2">
        <w:rPr>
          <w:rFonts w:ascii="Times New Roman" w:hAnsi="Times New Roman" w:cs="Times New Roman"/>
          <w:sz w:val="24"/>
          <w:szCs w:val="24"/>
        </w:rPr>
        <w:t>округа</w:t>
      </w:r>
      <w:r w:rsidRPr="006A25C2">
        <w:rPr>
          <w:rFonts w:ascii="Times New Roman" w:hAnsi="Times New Roman" w:cs="Times New Roman"/>
          <w:sz w:val="24"/>
          <w:szCs w:val="24"/>
        </w:rPr>
        <w:t>;</w:t>
      </w:r>
    </w:p>
    <w:p w14:paraId="575B2FFA" w14:textId="77777777" w:rsidR="00CB0A6D" w:rsidRPr="006A25C2" w:rsidRDefault="00CB0A6D" w:rsidP="00CB0A6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е) организация открытого обсуждения проектов благоустройства территорий на этапе формулирования задач проекта и по итогам каждого из этапов проектирования;</w:t>
      </w:r>
    </w:p>
    <w:p w14:paraId="604C647B" w14:textId="01268DF6" w:rsidR="00CB0A6D" w:rsidRPr="006A25C2" w:rsidRDefault="00CB0A6D" w:rsidP="00CB0A6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ж) обеспечение открытости и гласности, учет мнения жителей и иных заинтересованных лиц при принятии решений, касающихся благоустройства и развития территорий </w:t>
      </w:r>
      <w:r w:rsidR="000F63D7" w:rsidRPr="006A25C2">
        <w:rPr>
          <w:rFonts w:ascii="Times New Roman" w:hAnsi="Times New Roman" w:cs="Times New Roman"/>
          <w:sz w:val="24"/>
          <w:szCs w:val="24"/>
        </w:rPr>
        <w:t>округа</w:t>
      </w:r>
      <w:r w:rsidRPr="006A25C2">
        <w:rPr>
          <w:rFonts w:ascii="Times New Roman" w:hAnsi="Times New Roman" w:cs="Times New Roman"/>
          <w:sz w:val="24"/>
          <w:szCs w:val="24"/>
        </w:rPr>
        <w:t>;</w:t>
      </w:r>
    </w:p>
    <w:p w14:paraId="6DB7BAA4" w14:textId="514564BA" w:rsidR="00CB0A6D" w:rsidRPr="006A25C2" w:rsidRDefault="00CB0A6D" w:rsidP="00CB0A6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з) обеспечение доступности информации и информирование населения и заинтересованных лиц о задачах и проектах в сфере благоустройства и комплексного развития городской среды </w:t>
      </w:r>
      <w:r w:rsidR="000F63D7" w:rsidRPr="006A25C2">
        <w:rPr>
          <w:rFonts w:ascii="Times New Roman" w:hAnsi="Times New Roman" w:cs="Times New Roman"/>
          <w:sz w:val="24"/>
          <w:szCs w:val="24"/>
        </w:rPr>
        <w:t>округа</w:t>
      </w:r>
      <w:r w:rsidRPr="006A25C2">
        <w:rPr>
          <w:rFonts w:ascii="Times New Roman" w:hAnsi="Times New Roman" w:cs="Times New Roman"/>
          <w:sz w:val="24"/>
          <w:szCs w:val="24"/>
        </w:rPr>
        <w:t>, при реализации проектов о планирующихся изменениях и возможности участия в этом процессе.</w:t>
      </w:r>
    </w:p>
    <w:p w14:paraId="3C801E5D" w14:textId="77777777" w:rsidR="00CB0A6D" w:rsidRPr="006A25C2" w:rsidRDefault="00CB0A6D" w:rsidP="00CB0A6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2. Информирование может осуществляться путем:</w:t>
      </w:r>
    </w:p>
    <w:p w14:paraId="1A19A822" w14:textId="3F055DE4" w:rsidR="00CB0A6D" w:rsidRPr="006A25C2" w:rsidRDefault="00CB0A6D" w:rsidP="00CB0A6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2.1. </w:t>
      </w:r>
      <w:proofErr w:type="gramStart"/>
      <w:r w:rsidRPr="006A25C2">
        <w:rPr>
          <w:rFonts w:ascii="Times New Roman" w:hAnsi="Times New Roman" w:cs="Times New Roman"/>
          <w:sz w:val="24"/>
          <w:szCs w:val="24"/>
        </w:rPr>
        <w:t xml:space="preserve">Использования официального сайта Администрации </w:t>
      </w:r>
      <w:proofErr w:type="spellStart"/>
      <w:r w:rsidRPr="006A25C2">
        <w:rPr>
          <w:rFonts w:ascii="Times New Roman" w:hAnsi="Times New Roman" w:cs="Times New Roman"/>
          <w:sz w:val="24"/>
          <w:szCs w:val="24"/>
        </w:rPr>
        <w:t>Кемского</w:t>
      </w:r>
      <w:proofErr w:type="spellEnd"/>
      <w:r w:rsidRPr="006A25C2">
        <w:rPr>
          <w:rFonts w:ascii="Times New Roman" w:hAnsi="Times New Roman" w:cs="Times New Roman"/>
          <w:sz w:val="24"/>
          <w:szCs w:val="24"/>
        </w:rPr>
        <w:t xml:space="preserve"> муниципального </w:t>
      </w:r>
      <w:r w:rsidR="000F63D7" w:rsidRPr="006A25C2">
        <w:rPr>
          <w:rFonts w:ascii="Times New Roman" w:hAnsi="Times New Roman" w:cs="Times New Roman"/>
          <w:sz w:val="24"/>
          <w:szCs w:val="24"/>
        </w:rPr>
        <w:t>округа</w:t>
      </w:r>
      <w:r w:rsidRPr="006A25C2">
        <w:rPr>
          <w:rFonts w:ascii="Times New Roman" w:hAnsi="Times New Roman" w:cs="Times New Roman"/>
          <w:sz w:val="24"/>
          <w:szCs w:val="24"/>
        </w:rPr>
        <w:t xml:space="preserve"> в информационно-телекоммуникационной сети Интернет (далее - официальный сайт Администрации), который будет решать задачи по сбору информации, обеспечению участия и регулярном информировании о ходе проекта путем размещения основной проектной и конкурсной документации с публикацией фото, видео и текстовых отчетов по итогам проведения общественных обсуждений проектов в сфере благоустройства.</w:t>
      </w:r>
      <w:proofErr w:type="gramEnd"/>
    </w:p>
    <w:p w14:paraId="6553EBBA" w14:textId="77777777" w:rsidR="00CB0A6D" w:rsidRPr="006A25C2" w:rsidRDefault="00CB0A6D" w:rsidP="00CB0A6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2.2. Работы с местными средствами массовой информации, охватывающими широкий круг людей разных возрастных групп и потенциальные аудитории проекта.</w:t>
      </w:r>
    </w:p>
    <w:p w14:paraId="5F87346E" w14:textId="77777777" w:rsidR="00CB0A6D" w:rsidRPr="006A25C2" w:rsidRDefault="00CB0A6D" w:rsidP="00CB0A6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2.3. Вывешивания афиш и объявлений на информационных досках в подъездах многоквартирных домов, расположенных в непосредственной близости к проектируемому объекту (дворовой территории, общественной территории), а также на специальных стендах на самом объекте; в наиболее посещаемых местах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(поликлиники, дома культуры, библиотеки, спортивные центры), на площадке проведения общественных обсуждений (в зоне входной группы, на специальных информационных стендах).</w:t>
      </w:r>
    </w:p>
    <w:p w14:paraId="60F35572" w14:textId="2D9B8510" w:rsidR="00CB0A6D" w:rsidRPr="006A25C2" w:rsidRDefault="00CB0A6D" w:rsidP="00CB0A6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2.4. Информирования жителей </w:t>
      </w:r>
      <w:r w:rsidR="000F63D7" w:rsidRPr="006A25C2">
        <w:rPr>
          <w:rFonts w:ascii="Times New Roman" w:hAnsi="Times New Roman" w:cs="Times New Roman"/>
          <w:sz w:val="24"/>
          <w:szCs w:val="24"/>
        </w:rPr>
        <w:t>округа</w:t>
      </w:r>
      <w:r w:rsidRPr="006A25C2">
        <w:rPr>
          <w:rFonts w:ascii="Times New Roman" w:hAnsi="Times New Roman" w:cs="Times New Roman"/>
          <w:sz w:val="24"/>
          <w:szCs w:val="24"/>
        </w:rPr>
        <w:t xml:space="preserve">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обучающихся.</w:t>
      </w:r>
    </w:p>
    <w:p w14:paraId="7221EF6C" w14:textId="77777777" w:rsidR="00CB0A6D" w:rsidRPr="006A25C2" w:rsidRDefault="00CB0A6D" w:rsidP="00CB0A6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2.5. Индивидуальных приглашений участников встречи лично, по электронной почте или по телефону.</w:t>
      </w:r>
    </w:p>
    <w:p w14:paraId="1AEAE97D" w14:textId="77777777" w:rsidR="00CB0A6D" w:rsidRPr="006A25C2" w:rsidRDefault="00CB0A6D" w:rsidP="00CB0A6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2.6. Использования социальных сетей и </w:t>
      </w:r>
      <w:proofErr w:type="spellStart"/>
      <w:r w:rsidRPr="006A25C2">
        <w:rPr>
          <w:rFonts w:ascii="Times New Roman" w:hAnsi="Times New Roman" w:cs="Times New Roman"/>
          <w:sz w:val="24"/>
          <w:szCs w:val="24"/>
        </w:rPr>
        <w:t>интернет-ресурсов</w:t>
      </w:r>
      <w:proofErr w:type="spellEnd"/>
      <w:r w:rsidRPr="006A25C2">
        <w:rPr>
          <w:rFonts w:ascii="Times New Roman" w:hAnsi="Times New Roman" w:cs="Times New Roman"/>
          <w:sz w:val="24"/>
          <w:szCs w:val="24"/>
        </w:rPr>
        <w:t xml:space="preserve"> для обеспечения донесения информации до различных общественных объединений и профессиональных сообществ.</w:t>
      </w:r>
    </w:p>
    <w:p w14:paraId="410C1F93" w14:textId="77777777" w:rsidR="00CB0A6D" w:rsidRPr="006A25C2" w:rsidRDefault="00CB0A6D" w:rsidP="00CB0A6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2.7. Установки специальных информационных стендов в местах с большой проходимостью, на территории самого объекта проектирования (дворовой территории, общественной территории).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14:paraId="092428F7" w14:textId="77777777" w:rsidR="00CB0A6D" w:rsidRPr="006A25C2" w:rsidRDefault="00CB0A6D" w:rsidP="00CB0A6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3. Формы общественного участия.</w:t>
      </w:r>
    </w:p>
    <w:p w14:paraId="4B44480C" w14:textId="77777777" w:rsidR="00CB0A6D" w:rsidRPr="006A25C2" w:rsidRDefault="00CB0A6D" w:rsidP="00CB0A6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3.1. Для осуществления участия граждан и иных заинтересованных лиц в процессе принятия решений и реализации проектов комплексного благоустройства могут быть использованы следующие формы:</w:t>
      </w:r>
    </w:p>
    <w:p w14:paraId="158CD6AB" w14:textId="77777777" w:rsidR="00CB0A6D" w:rsidRPr="006A25C2" w:rsidRDefault="00CB0A6D" w:rsidP="00CB0A6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lastRenderedPageBreak/>
        <w:t>а) совместное определение целей и задач по развитию территории, инвентаризация проблем и потенциалов среды;</w:t>
      </w:r>
    </w:p>
    <w:p w14:paraId="57141D96" w14:textId="77777777" w:rsidR="00CB0A6D" w:rsidRPr="006A25C2" w:rsidRDefault="00CB0A6D" w:rsidP="00CB0A6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б) определение основных видов активностей, функциональных зон общественных пространств и их взаимного расположения на выбранной территории. При этом возможно определение нескольких преимущественных видов деятельности для одной и той же функциональной зоны (многофункциональные зоны);</w:t>
      </w:r>
    </w:p>
    <w:p w14:paraId="39BFD790" w14:textId="77777777" w:rsidR="00CB0A6D" w:rsidRPr="006A25C2" w:rsidRDefault="00CB0A6D" w:rsidP="00CB0A6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в)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14:paraId="0FBD8183" w14:textId="77777777" w:rsidR="00CB0A6D" w:rsidRPr="006A25C2" w:rsidRDefault="00CB0A6D" w:rsidP="00CB0A6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г) консультации в выборе типов покрытий, с учетом функционального зонирования территории;</w:t>
      </w:r>
    </w:p>
    <w:p w14:paraId="741E3C07" w14:textId="77777777" w:rsidR="00CB0A6D" w:rsidRPr="006A25C2" w:rsidRDefault="00CB0A6D" w:rsidP="00CB0A6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д) консультации по предполагаемым типам озеленения;</w:t>
      </w:r>
    </w:p>
    <w:p w14:paraId="46F1D6A6" w14:textId="77777777" w:rsidR="00CB0A6D" w:rsidRPr="006A25C2" w:rsidRDefault="00CB0A6D" w:rsidP="00CB0A6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е) консультации по предполагаемым типам освещения и осветительного оборудования;</w:t>
      </w:r>
    </w:p>
    <w:p w14:paraId="46C46CC1" w14:textId="77777777" w:rsidR="00CB0A6D" w:rsidRPr="006A25C2" w:rsidRDefault="00CB0A6D" w:rsidP="00CB0A6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ж) 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14:paraId="788D08C5" w14:textId="77777777" w:rsidR="00CB0A6D" w:rsidRPr="006A25C2" w:rsidRDefault="00CB0A6D" w:rsidP="00CB0A6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з) одобрение проектных решений участниками процесса проектирования и будущими пользователями, включая местных жителей и других заинтересованных лиц;</w:t>
      </w:r>
    </w:p>
    <w:p w14:paraId="5596538B" w14:textId="77777777" w:rsidR="00CB0A6D" w:rsidRPr="006A25C2" w:rsidRDefault="00CB0A6D" w:rsidP="00CB0A6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и)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14:paraId="030FDD95" w14:textId="77777777" w:rsidR="00CB0A6D" w:rsidRPr="006A25C2" w:rsidRDefault="00CB0A6D" w:rsidP="00CB0A6D">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к)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региональных центров общественного контроля,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14:paraId="20ACE56E" w14:textId="77777777" w:rsidR="000F63D7" w:rsidRPr="006A25C2" w:rsidRDefault="000F63D7" w:rsidP="000F63D7">
      <w:pPr>
        <w:pStyle w:val="ConsPlusTitle"/>
        <w:ind w:firstLine="709"/>
        <w:jc w:val="both"/>
        <w:outlineLvl w:val="2"/>
        <w:rPr>
          <w:rFonts w:ascii="Times New Roman" w:hAnsi="Times New Roman" w:cs="Times New Roman"/>
          <w:sz w:val="24"/>
          <w:szCs w:val="24"/>
        </w:rPr>
      </w:pPr>
    </w:p>
    <w:p w14:paraId="2AC1C445" w14:textId="7CABB9D4" w:rsidR="000F63D7" w:rsidRPr="006A25C2" w:rsidRDefault="000F63D7" w:rsidP="000F63D7">
      <w:pPr>
        <w:pStyle w:val="ConsPlusTitle"/>
        <w:ind w:firstLine="709"/>
        <w:jc w:val="both"/>
        <w:outlineLvl w:val="2"/>
        <w:rPr>
          <w:rFonts w:ascii="Times New Roman" w:hAnsi="Times New Roman" w:cs="Times New Roman"/>
          <w:sz w:val="24"/>
          <w:szCs w:val="24"/>
        </w:rPr>
      </w:pPr>
      <w:r w:rsidRPr="006A25C2">
        <w:rPr>
          <w:rFonts w:ascii="Times New Roman" w:hAnsi="Times New Roman" w:cs="Times New Roman"/>
          <w:sz w:val="24"/>
          <w:szCs w:val="24"/>
        </w:rPr>
        <w:t xml:space="preserve">Статья </w:t>
      </w:r>
      <w:r w:rsidR="009E0230" w:rsidRPr="006A25C2">
        <w:rPr>
          <w:rFonts w:ascii="Times New Roman" w:hAnsi="Times New Roman" w:cs="Times New Roman"/>
          <w:sz w:val="24"/>
          <w:szCs w:val="24"/>
        </w:rPr>
        <w:t>40</w:t>
      </w:r>
      <w:r w:rsidRPr="006A25C2">
        <w:rPr>
          <w:rFonts w:ascii="Times New Roman" w:hAnsi="Times New Roman" w:cs="Times New Roman"/>
          <w:sz w:val="24"/>
          <w:szCs w:val="24"/>
        </w:rPr>
        <w:t>. Механизмы общественного участия в принятии решений и реализации проектов по благоустройству</w:t>
      </w:r>
    </w:p>
    <w:p w14:paraId="6693498E" w14:textId="77777777" w:rsidR="000F63D7" w:rsidRPr="006A25C2" w:rsidRDefault="000F63D7" w:rsidP="000F63D7">
      <w:pPr>
        <w:pStyle w:val="ConsPlusNormal"/>
        <w:ind w:firstLine="709"/>
        <w:jc w:val="both"/>
        <w:rPr>
          <w:rFonts w:ascii="Times New Roman" w:hAnsi="Times New Roman" w:cs="Times New Roman"/>
          <w:sz w:val="24"/>
          <w:szCs w:val="24"/>
        </w:rPr>
      </w:pPr>
    </w:p>
    <w:p w14:paraId="3B79B928" w14:textId="77777777" w:rsidR="000F63D7" w:rsidRPr="006A25C2" w:rsidRDefault="000F63D7" w:rsidP="000F63D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1. Для осуществления участия граждан и иных заинтересованных лиц в процессе принятия решений и реализации проектов комплексного благоустройства могут быть использованы следующие механизмы общественного участия:</w:t>
      </w:r>
    </w:p>
    <w:p w14:paraId="47C114F0" w14:textId="77777777" w:rsidR="000F63D7" w:rsidRPr="006A25C2" w:rsidRDefault="000F63D7" w:rsidP="000F63D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1.1. Проведение обсуждения проектов в интерактивном формате с использованием широкого набора инструментов для вовлечения и обеспечения участия и современных групповых методов работы, а также всеми способами, предусмотренными Федеральным </w:t>
      </w:r>
      <w:hyperlink r:id="rId9" w:history="1">
        <w:r w:rsidRPr="006A25C2">
          <w:rPr>
            <w:rFonts w:ascii="Times New Roman" w:hAnsi="Times New Roman" w:cs="Times New Roman"/>
            <w:sz w:val="24"/>
            <w:szCs w:val="24"/>
          </w:rPr>
          <w:t>законом</w:t>
        </w:r>
      </w:hyperlink>
      <w:r w:rsidRPr="006A25C2">
        <w:rPr>
          <w:rFonts w:ascii="Times New Roman" w:hAnsi="Times New Roman" w:cs="Times New Roman"/>
          <w:sz w:val="24"/>
          <w:szCs w:val="24"/>
        </w:rPr>
        <w:t xml:space="preserve"> от 21 июля 2014 года № 212-ФЗ «Об основах общественного контроля в Российской Федерации».</w:t>
      </w:r>
    </w:p>
    <w:p w14:paraId="554D1A1F" w14:textId="77777777" w:rsidR="000F63D7" w:rsidRPr="006A25C2" w:rsidRDefault="000F63D7" w:rsidP="000F63D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Для обеспечения квалифицированного участия заблаговременно до проведения самого общественного обсуждения разместить на официальном сайте Администрации достоверную и актуальную информацию о проекте, результатах </w:t>
      </w:r>
      <w:proofErr w:type="spellStart"/>
      <w:r w:rsidRPr="006A25C2">
        <w:rPr>
          <w:rFonts w:ascii="Times New Roman" w:hAnsi="Times New Roman" w:cs="Times New Roman"/>
          <w:sz w:val="24"/>
          <w:szCs w:val="24"/>
        </w:rPr>
        <w:t>предпроектного</w:t>
      </w:r>
      <w:proofErr w:type="spellEnd"/>
      <w:r w:rsidRPr="006A25C2">
        <w:rPr>
          <w:rFonts w:ascii="Times New Roman" w:hAnsi="Times New Roman" w:cs="Times New Roman"/>
          <w:sz w:val="24"/>
          <w:szCs w:val="24"/>
        </w:rPr>
        <w:t xml:space="preserve"> исследования, а также сам проект.</w:t>
      </w:r>
    </w:p>
    <w:p w14:paraId="09EFF66D" w14:textId="77777777" w:rsidR="000F63D7" w:rsidRPr="006A25C2" w:rsidRDefault="000F63D7" w:rsidP="000F63D7">
      <w:pPr>
        <w:pStyle w:val="ConsPlusNormal"/>
        <w:ind w:firstLine="709"/>
        <w:jc w:val="both"/>
        <w:rPr>
          <w:rFonts w:ascii="Times New Roman" w:hAnsi="Times New Roman" w:cs="Times New Roman"/>
          <w:sz w:val="24"/>
          <w:szCs w:val="24"/>
        </w:rPr>
      </w:pPr>
      <w:proofErr w:type="gramStart"/>
      <w:r w:rsidRPr="006A25C2">
        <w:rPr>
          <w:rFonts w:ascii="Times New Roman" w:hAnsi="Times New Roman" w:cs="Times New Roman"/>
          <w:sz w:val="24"/>
          <w:szCs w:val="24"/>
        </w:rPr>
        <w:t>Для общественного участия могут быть использованы следующие инструменты: анкетирование, опросы, работа с отдельными группами пользователей, организация проектных семинаров, организация проектных мастерских (</w:t>
      </w:r>
      <w:proofErr w:type="spellStart"/>
      <w:r w:rsidRPr="006A25C2">
        <w:rPr>
          <w:rFonts w:ascii="Times New Roman" w:hAnsi="Times New Roman" w:cs="Times New Roman"/>
          <w:sz w:val="24"/>
          <w:szCs w:val="24"/>
        </w:rPr>
        <w:t>воркшопов</w:t>
      </w:r>
      <w:proofErr w:type="spellEnd"/>
      <w:r w:rsidRPr="006A25C2">
        <w:rPr>
          <w:rFonts w:ascii="Times New Roman" w:hAnsi="Times New Roman" w:cs="Times New Roman"/>
          <w:sz w:val="24"/>
          <w:szCs w:val="24"/>
        </w:rPr>
        <w:t>), проведение общественных обсуждений, проведение дизайн-игр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 и другие.</w:t>
      </w:r>
      <w:proofErr w:type="gramEnd"/>
      <w:r w:rsidRPr="006A25C2">
        <w:rPr>
          <w:rFonts w:ascii="Times New Roman" w:hAnsi="Times New Roman" w:cs="Times New Roman"/>
          <w:sz w:val="24"/>
          <w:szCs w:val="24"/>
        </w:rPr>
        <w:t xml:space="preserve"> По итогам встреч, проектных семинаров, </w:t>
      </w:r>
      <w:proofErr w:type="spellStart"/>
      <w:r w:rsidRPr="006A25C2">
        <w:rPr>
          <w:rFonts w:ascii="Times New Roman" w:hAnsi="Times New Roman" w:cs="Times New Roman"/>
          <w:sz w:val="24"/>
          <w:szCs w:val="24"/>
        </w:rPr>
        <w:t>воркшопов</w:t>
      </w:r>
      <w:proofErr w:type="spellEnd"/>
      <w:r w:rsidRPr="006A25C2">
        <w:rPr>
          <w:rFonts w:ascii="Times New Roman" w:hAnsi="Times New Roman" w:cs="Times New Roman"/>
          <w:sz w:val="24"/>
          <w:szCs w:val="24"/>
        </w:rPr>
        <w:t xml:space="preserve">, </w:t>
      </w:r>
      <w:proofErr w:type="gramStart"/>
      <w:r w:rsidRPr="006A25C2">
        <w:rPr>
          <w:rFonts w:ascii="Times New Roman" w:hAnsi="Times New Roman" w:cs="Times New Roman"/>
          <w:sz w:val="24"/>
          <w:szCs w:val="24"/>
        </w:rPr>
        <w:t>дизайн-игр</w:t>
      </w:r>
      <w:proofErr w:type="gramEnd"/>
      <w:r w:rsidRPr="006A25C2">
        <w:rPr>
          <w:rFonts w:ascii="Times New Roman" w:hAnsi="Times New Roman" w:cs="Times New Roman"/>
          <w:sz w:val="24"/>
          <w:szCs w:val="24"/>
        </w:rPr>
        <w:t xml:space="preserve"> и любых других форматов общественных обсуждений формируется отчет, а также видеозапись самого мероприятия и выкладывается на официальном сайте Администрации для того, чтобы граждане могли отслеживать процесс развития проекта, а также комментировать и </w:t>
      </w:r>
      <w:r w:rsidRPr="006A25C2">
        <w:rPr>
          <w:rFonts w:ascii="Times New Roman" w:hAnsi="Times New Roman" w:cs="Times New Roman"/>
          <w:sz w:val="24"/>
          <w:szCs w:val="24"/>
        </w:rPr>
        <w:lastRenderedPageBreak/>
        <w:t>включаться в этот процесс на любом этапе.</w:t>
      </w:r>
    </w:p>
    <w:p w14:paraId="55CD5AEF" w14:textId="77777777" w:rsidR="000F63D7" w:rsidRPr="006A25C2" w:rsidRDefault="000F63D7" w:rsidP="000F63D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Механизмы общественного участия выбираются исходя из конкретной ситуации и обеспечения простоты и понятности для всех заинтересованных в проекте сторон.</w:t>
      </w:r>
    </w:p>
    <w:p w14:paraId="42266A86" w14:textId="77777777" w:rsidR="000F63D7" w:rsidRPr="006A25C2" w:rsidRDefault="000F63D7" w:rsidP="000F63D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1.2. Общественный контроль.</w:t>
      </w:r>
    </w:p>
    <w:p w14:paraId="56D17F81" w14:textId="77777777" w:rsidR="000F63D7" w:rsidRPr="006A25C2" w:rsidRDefault="000F63D7" w:rsidP="000F63D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Общественный контроль в области благоустройства вправе осуществлять любые заинтересованные физические и юридические лица, в том числе с использованием технических средств для фот</w:t>
      </w:r>
      <w:proofErr w:type="gramStart"/>
      <w:r w:rsidRPr="006A25C2">
        <w:rPr>
          <w:rFonts w:ascii="Times New Roman" w:hAnsi="Times New Roman" w:cs="Times New Roman"/>
          <w:sz w:val="24"/>
          <w:szCs w:val="24"/>
        </w:rPr>
        <w:t>о-</w:t>
      </w:r>
      <w:proofErr w:type="gramEnd"/>
      <w:r w:rsidRPr="006A25C2">
        <w:rPr>
          <w:rFonts w:ascii="Times New Roman" w:hAnsi="Times New Roman" w:cs="Times New Roman"/>
          <w:sz w:val="24"/>
          <w:szCs w:val="24"/>
        </w:rPr>
        <w:t xml:space="preserve">, </w:t>
      </w:r>
      <w:proofErr w:type="spellStart"/>
      <w:r w:rsidRPr="006A25C2">
        <w:rPr>
          <w:rFonts w:ascii="Times New Roman" w:hAnsi="Times New Roman" w:cs="Times New Roman"/>
          <w:sz w:val="24"/>
          <w:szCs w:val="24"/>
        </w:rPr>
        <w:t>видеофиксации</w:t>
      </w:r>
      <w:proofErr w:type="spellEnd"/>
      <w:r w:rsidRPr="006A25C2">
        <w:rPr>
          <w:rFonts w:ascii="Times New Roman" w:hAnsi="Times New Roman" w:cs="Times New Roman"/>
          <w:sz w:val="24"/>
          <w:szCs w:val="24"/>
        </w:rPr>
        <w:t>, а также интерактивных порталов в сети Интернет.</w:t>
      </w:r>
    </w:p>
    <w:p w14:paraId="3E155620" w14:textId="27697553" w:rsidR="000F63D7" w:rsidRPr="006A25C2" w:rsidRDefault="000F63D7" w:rsidP="000F63D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Информация о выявленных и зафиксированных в рамках общественного контроля нарушениях в области благоустройства направляется для принятия мер в адрес Администрацией </w:t>
      </w:r>
      <w:proofErr w:type="spellStart"/>
      <w:r w:rsidRPr="006A25C2">
        <w:rPr>
          <w:rFonts w:ascii="Times New Roman" w:hAnsi="Times New Roman" w:cs="Times New Roman"/>
          <w:sz w:val="24"/>
          <w:szCs w:val="24"/>
        </w:rPr>
        <w:t>Кемского</w:t>
      </w:r>
      <w:proofErr w:type="spellEnd"/>
      <w:r w:rsidRPr="006A25C2">
        <w:rPr>
          <w:rFonts w:ascii="Times New Roman" w:hAnsi="Times New Roman" w:cs="Times New Roman"/>
          <w:sz w:val="24"/>
          <w:szCs w:val="24"/>
        </w:rPr>
        <w:t xml:space="preserve"> муниципального </w:t>
      </w:r>
      <w:r w:rsidR="006062B3" w:rsidRPr="006A25C2">
        <w:rPr>
          <w:rFonts w:ascii="Times New Roman" w:hAnsi="Times New Roman" w:cs="Times New Roman"/>
          <w:sz w:val="24"/>
          <w:szCs w:val="24"/>
        </w:rPr>
        <w:t>округа</w:t>
      </w:r>
      <w:r w:rsidRPr="006A25C2">
        <w:rPr>
          <w:rFonts w:ascii="Times New Roman" w:hAnsi="Times New Roman" w:cs="Times New Roman"/>
          <w:sz w:val="24"/>
          <w:szCs w:val="24"/>
        </w:rPr>
        <w:t>.</w:t>
      </w:r>
    </w:p>
    <w:p w14:paraId="5395D06E" w14:textId="77777777" w:rsidR="000F63D7" w:rsidRPr="006A25C2" w:rsidRDefault="000F63D7" w:rsidP="000F63D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14:paraId="3569FEC1" w14:textId="77777777" w:rsidR="000F63D7" w:rsidRPr="006A25C2" w:rsidRDefault="000F63D7" w:rsidP="000F63D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1.3. Участие лиц, осуществляющих предпринимательскую деятельность в реализации комплексных проектов по благоустройству и созданию комфортной городской среды, которое может быть реализовано одним из следующих способов:</w:t>
      </w:r>
    </w:p>
    <w:p w14:paraId="3E5EF014" w14:textId="77777777" w:rsidR="000F63D7" w:rsidRPr="006A25C2" w:rsidRDefault="000F63D7" w:rsidP="000F63D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а) создание и предоставление разного рода услуг и сервисов для посетителей общественных пространств;</w:t>
      </w:r>
    </w:p>
    <w:p w14:paraId="5B2D116C" w14:textId="77777777" w:rsidR="000F63D7" w:rsidRPr="006A25C2" w:rsidRDefault="000F63D7" w:rsidP="000F63D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б) приведение в соответствие с требованиями проектных решений фасадов, принадлежащих или арендуемых объектов, в том числе размещенных на них вывесок;</w:t>
      </w:r>
    </w:p>
    <w:p w14:paraId="6B02341F" w14:textId="77777777" w:rsidR="000F63D7" w:rsidRPr="006A25C2" w:rsidRDefault="000F63D7" w:rsidP="000F63D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в) строительство, реконструкция, реставрация объектов недвижимости;</w:t>
      </w:r>
    </w:p>
    <w:p w14:paraId="4E968BF0" w14:textId="77777777" w:rsidR="000F63D7" w:rsidRPr="006A25C2" w:rsidRDefault="000F63D7" w:rsidP="000F63D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г) производство или размещение элементов благоустройства;</w:t>
      </w:r>
    </w:p>
    <w:p w14:paraId="008347A4" w14:textId="77777777" w:rsidR="000F63D7" w:rsidRPr="006A25C2" w:rsidRDefault="000F63D7" w:rsidP="000F63D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д) комплексное благоустройство отдельных территорий, прилегающих к территориям, благоустраиваемым за счет средств муниципального образования;</w:t>
      </w:r>
    </w:p>
    <w:p w14:paraId="475FFCB3" w14:textId="77777777" w:rsidR="000F63D7" w:rsidRPr="006A25C2" w:rsidRDefault="000F63D7" w:rsidP="000F63D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е) организация мероприятий, обеспечивающих приток посетителей на создаваемые общественные пространства;</w:t>
      </w:r>
    </w:p>
    <w:p w14:paraId="486E399E" w14:textId="77777777" w:rsidR="000F63D7" w:rsidRPr="006A25C2" w:rsidRDefault="000F63D7" w:rsidP="000F63D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ж) организация уборки благоустроенных территорий, предоставление сре</w:t>
      </w:r>
      <w:proofErr w:type="gramStart"/>
      <w:r w:rsidRPr="006A25C2">
        <w:rPr>
          <w:rFonts w:ascii="Times New Roman" w:hAnsi="Times New Roman" w:cs="Times New Roman"/>
          <w:sz w:val="24"/>
          <w:szCs w:val="24"/>
        </w:rPr>
        <w:t>дств дл</w:t>
      </w:r>
      <w:proofErr w:type="gramEnd"/>
      <w:r w:rsidRPr="006A25C2">
        <w:rPr>
          <w:rFonts w:ascii="Times New Roman" w:hAnsi="Times New Roman" w:cs="Times New Roman"/>
          <w:sz w:val="24"/>
          <w:szCs w:val="24"/>
        </w:rPr>
        <w:t>я подготовки проектов или проведения творческих конкурсов на разработку архитектурных концепций общественных пространств;</w:t>
      </w:r>
    </w:p>
    <w:p w14:paraId="47A5387E" w14:textId="77777777" w:rsidR="000F63D7" w:rsidRPr="006A25C2" w:rsidRDefault="000F63D7" w:rsidP="000F63D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з) иные формы.</w:t>
      </w:r>
    </w:p>
    <w:p w14:paraId="2875084D" w14:textId="77777777" w:rsidR="000F63D7" w:rsidRDefault="000F63D7" w:rsidP="000F63D7">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В реализации комплексных проектов благоустройства могут принимать участие лица, осуществляющие предпринимательскую деятельность в различных сферах, в том числе в сфере строительства, предоставления услуг общественного питания, оказания туристических услуг, оказания услуг в сфере образования и культуры.</w:t>
      </w:r>
    </w:p>
    <w:p w14:paraId="79C56281" w14:textId="77777777" w:rsidR="00815866" w:rsidRPr="006A25C2" w:rsidRDefault="00815866" w:rsidP="000F63D7">
      <w:pPr>
        <w:pStyle w:val="ConsPlusNormal"/>
        <w:ind w:firstLine="709"/>
        <w:jc w:val="both"/>
        <w:rPr>
          <w:rFonts w:ascii="Times New Roman" w:hAnsi="Times New Roman" w:cs="Times New Roman"/>
          <w:sz w:val="24"/>
          <w:szCs w:val="24"/>
        </w:rPr>
      </w:pPr>
    </w:p>
    <w:p w14:paraId="79CE1924" w14:textId="22CBC193" w:rsidR="002F3243" w:rsidRPr="006A25C2" w:rsidRDefault="002F3243" w:rsidP="002F3243">
      <w:pPr>
        <w:ind w:firstLine="851"/>
        <w:jc w:val="center"/>
        <w:rPr>
          <w:rFonts w:ascii="Times New Roman" w:hAnsi="Times New Roman"/>
          <w:b/>
        </w:rPr>
      </w:pPr>
      <w:r w:rsidRPr="006A25C2">
        <w:rPr>
          <w:rFonts w:ascii="Times New Roman" w:hAnsi="Times New Roman"/>
          <w:b/>
        </w:rPr>
        <w:t xml:space="preserve">Раздел 10. ОБЕСПЕЧЕНИЕ </w:t>
      </w:r>
      <w:proofErr w:type="gramStart"/>
      <w:r w:rsidRPr="006A25C2">
        <w:rPr>
          <w:rFonts w:ascii="Times New Roman" w:hAnsi="Times New Roman"/>
          <w:b/>
        </w:rPr>
        <w:t>КОНТРОЛЯ ЗА</w:t>
      </w:r>
      <w:proofErr w:type="gramEnd"/>
      <w:r w:rsidRPr="006A25C2">
        <w:rPr>
          <w:rFonts w:ascii="Times New Roman" w:hAnsi="Times New Roman"/>
          <w:b/>
        </w:rPr>
        <w:t xml:space="preserve"> СОБЛЮДЕНИЕМ ПРАВИЛ И ОТВЕТСТВЕННОСТЬ ЗА ИХ НАРУШЕНИЕ</w:t>
      </w:r>
    </w:p>
    <w:p w14:paraId="72A783DE" w14:textId="77777777" w:rsidR="002F3243" w:rsidRPr="006A25C2" w:rsidRDefault="002F3243" w:rsidP="002F3243">
      <w:pPr>
        <w:ind w:firstLine="851"/>
        <w:rPr>
          <w:rFonts w:ascii="Times New Roman" w:hAnsi="Times New Roman"/>
        </w:rPr>
      </w:pPr>
    </w:p>
    <w:p w14:paraId="1F7ADD5A" w14:textId="15B0EC46" w:rsidR="002F3243" w:rsidRDefault="002F3243" w:rsidP="003E7776">
      <w:pPr>
        <w:ind w:firstLine="851"/>
        <w:jc w:val="center"/>
        <w:rPr>
          <w:rFonts w:ascii="Times New Roman" w:hAnsi="Times New Roman"/>
          <w:b/>
        </w:rPr>
      </w:pPr>
      <w:r w:rsidRPr="006A25C2">
        <w:rPr>
          <w:rFonts w:ascii="Times New Roman" w:hAnsi="Times New Roman"/>
          <w:b/>
        </w:rPr>
        <w:t xml:space="preserve">Статья 40. Обеспечение </w:t>
      </w:r>
      <w:proofErr w:type="gramStart"/>
      <w:r w:rsidRPr="006A25C2">
        <w:rPr>
          <w:rFonts w:ascii="Times New Roman" w:hAnsi="Times New Roman"/>
          <w:b/>
        </w:rPr>
        <w:t xml:space="preserve">контроля </w:t>
      </w:r>
      <w:r w:rsidR="003E7776" w:rsidRPr="006A25C2">
        <w:rPr>
          <w:rFonts w:ascii="Times New Roman" w:hAnsi="Times New Roman"/>
          <w:b/>
        </w:rPr>
        <w:t>за</w:t>
      </w:r>
      <w:proofErr w:type="gramEnd"/>
      <w:r w:rsidRPr="006A25C2">
        <w:rPr>
          <w:rFonts w:ascii="Times New Roman" w:hAnsi="Times New Roman"/>
          <w:b/>
        </w:rPr>
        <w:t xml:space="preserve"> соблюдением настоящих Правил и ответственность за их нарушение</w:t>
      </w:r>
    </w:p>
    <w:p w14:paraId="2460DD89" w14:textId="77777777" w:rsidR="00815866" w:rsidRPr="006A25C2" w:rsidRDefault="00815866" w:rsidP="003E7776">
      <w:pPr>
        <w:ind w:firstLine="851"/>
        <w:jc w:val="center"/>
        <w:rPr>
          <w:rFonts w:ascii="Times New Roman" w:hAnsi="Times New Roman"/>
          <w:b/>
        </w:rPr>
      </w:pPr>
    </w:p>
    <w:p w14:paraId="478A895B" w14:textId="206534FD" w:rsidR="002F3243" w:rsidRPr="006A25C2" w:rsidRDefault="002F3243" w:rsidP="002F3243">
      <w:pPr>
        <w:ind w:firstLine="851"/>
        <w:jc w:val="both"/>
        <w:rPr>
          <w:rFonts w:ascii="Times New Roman" w:hAnsi="Times New Roman"/>
        </w:rPr>
      </w:pPr>
      <w:r w:rsidRPr="006A25C2">
        <w:rPr>
          <w:rFonts w:ascii="Times New Roman" w:hAnsi="Times New Roman"/>
        </w:rPr>
        <w:t xml:space="preserve">1. </w:t>
      </w:r>
      <w:proofErr w:type="gramStart"/>
      <w:r w:rsidRPr="006A25C2">
        <w:rPr>
          <w:rFonts w:ascii="Times New Roman" w:hAnsi="Times New Roman"/>
        </w:rPr>
        <w:t>Контроль за</w:t>
      </w:r>
      <w:proofErr w:type="gramEnd"/>
      <w:r w:rsidRPr="006A25C2">
        <w:rPr>
          <w:rFonts w:ascii="Times New Roman" w:hAnsi="Times New Roman"/>
        </w:rPr>
        <w:t xml:space="preserve"> соблюдением Правил благоустройства территории муниципального образования осуществляется </w:t>
      </w:r>
      <w:r w:rsidR="003E7776" w:rsidRPr="006A25C2">
        <w:rPr>
          <w:rFonts w:ascii="Times New Roman" w:hAnsi="Times New Roman"/>
        </w:rPr>
        <w:t>А</w:t>
      </w:r>
      <w:r w:rsidRPr="006A25C2">
        <w:rPr>
          <w:rFonts w:ascii="Times New Roman" w:hAnsi="Times New Roman"/>
        </w:rPr>
        <w:t xml:space="preserve">дминистрацией </w:t>
      </w:r>
      <w:proofErr w:type="spellStart"/>
      <w:r w:rsidRPr="006A25C2">
        <w:rPr>
          <w:rFonts w:ascii="Times New Roman" w:hAnsi="Times New Roman"/>
        </w:rPr>
        <w:t>Кемского</w:t>
      </w:r>
      <w:proofErr w:type="spellEnd"/>
      <w:r w:rsidRPr="006A25C2">
        <w:rPr>
          <w:rFonts w:ascii="Times New Roman" w:hAnsi="Times New Roman"/>
        </w:rPr>
        <w:t xml:space="preserve"> муниципального округа.</w:t>
      </w:r>
    </w:p>
    <w:p w14:paraId="28C442B9" w14:textId="65AE7E89" w:rsidR="002F3243" w:rsidRPr="006A25C2" w:rsidRDefault="002F3243" w:rsidP="002F3243">
      <w:pPr>
        <w:ind w:firstLine="851"/>
        <w:jc w:val="both"/>
        <w:rPr>
          <w:rFonts w:ascii="Times New Roman" w:hAnsi="Times New Roman"/>
        </w:rPr>
      </w:pPr>
      <w:r w:rsidRPr="006A25C2">
        <w:rPr>
          <w:rFonts w:ascii="Times New Roman" w:hAnsi="Times New Roman"/>
        </w:rPr>
        <w:t>2. Физические лица и организации, должностные лица обязаны обеспечить соблюдение требований по благоустройству территории округа, установленных Правилами.</w:t>
      </w:r>
    </w:p>
    <w:p w14:paraId="0C4084CF" w14:textId="77777777" w:rsidR="002F3243" w:rsidRPr="006A25C2" w:rsidRDefault="002F3243" w:rsidP="002F3243">
      <w:pPr>
        <w:ind w:firstLine="851"/>
        <w:jc w:val="both"/>
        <w:rPr>
          <w:rFonts w:ascii="Times New Roman" w:hAnsi="Times New Roman"/>
        </w:rPr>
      </w:pPr>
      <w:r w:rsidRPr="006A25C2">
        <w:rPr>
          <w:rFonts w:ascii="Times New Roman" w:hAnsi="Times New Roman"/>
        </w:rPr>
        <w:t xml:space="preserve">3. </w:t>
      </w:r>
      <w:proofErr w:type="gramStart"/>
      <w:r w:rsidRPr="006A25C2">
        <w:rPr>
          <w:rFonts w:ascii="Times New Roman" w:hAnsi="Times New Roman"/>
        </w:rPr>
        <w:t xml:space="preserve">Нарушение Правил влечет ответственность в соответствии с </w:t>
      </w:r>
      <w:hyperlink r:id="rId10" w:history="1">
        <w:r w:rsidRPr="006A25C2">
          <w:rPr>
            <w:rStyle w:val="a7"/>
            <w:rFonts w:ascii="Times New Roman" w:hAnsi="Times New Roman"/>
          </w:rPr>
          <w:t>Законом</w:t>
        </w:r>
      </w:hyperlink>
      <w:r w:rsidRPr="006A25C2">
        <w:rPr>
          <w:rFonts w:ascii="Times New Roman" w:hAnsi="Times New Roman"/>
        </w:rPr>
        <w:t xml:space="preserve"> Республики Карелия об административных правонарушениях (за исключением положений Правил, содержащих нормы и правила, предусмотренные федеральными законами и иными нормативными правовыми актами Российской Федерации, за несоблюдение которых установлена ответственность в соответствии с </w:t>
      </w:r>
      <w:hyperlink r:id="rId11" w:history="1">
        <w:r w:rsidRPr="006A25C2">
          <w:rPr>
            <w:rStyle w:val="a7"/>
            <w:rFonts w:ascii="Times New Roman" w:hAnsi="Times New Roman"/>
          </w:rPr>
          <w:t>Кодексом</w:t>
        </w:r>
      </w:hyperlink>
      <w:r w:rsidRPr="006A25C2">
        <w:rPr>
          <w:rFonts w:ascii="Times New Roman" w:hAnsi="Times New Roman"/>
        </w:rPr>
        <w:t xml:space="preserve"> Российской Федерации об административных правонарушениях).</w:t>
      </w:r>
      <w:proofErr w:type="gramEnd"/>
    </w:p>
    <w:p w14:paraId="082ABEE9" w14:textId="168742F1" w:rsidR="002F3243" w:rsidRPr="006A25C2" w:rsidRDefault="00B156D7" w:rsidP="002F3243">
      <w:pPr>
        <w:ind w:firstLine="851"/>
        <w:jc w:val="both"/>
        <w:rPr>
          <w:rFonts w:ascii="Times New Roman" w:hAnsi="Times New Roman"/>
        </w:rPr>
      </w:pPr>
      <w:r w:rsidRPr="006A25C2">
        <w:rPr>
          <w:rFonts w:ascii="Times New Roman" w:hAnsi="Times New Roman"/>
        </w:rPr>
        <w:lastRenderedPageBreak/>
        <w:t>4</w:t>
      </w:r>
      <w:r w:rsidR="002F3243" w:rsidRPr="006A25C2">
        <w:rPr>
          <w:rFonts w:ascii="Times New Roman" w:hAnsi="Times New Roman"/>
        </w:rPr>
        <w:t>. Привлечение к ответственности за неисполнение или ненадлежащее исполнение требований законодательства и муниципальных правовых актов в области благоустройства не освобождает лицо от исполнения указанных требований и устранения допущенных нарушений.</w:t>
      </w:r>
    </w:p>
    <w:p w14:paraId="4142624C" w14:textId="77777777" w:rsidR="000F63D7" w:rsidRPr="006A25C2" w:rsidRDefault="000F63D7" w:rsidP="002F3243">
      <w:pPr>
        <w:pStyle w:val="ConsPlusNormal"/>
        <w:ind w:firstLine="709"/>
        <w:jc w:val="both"/>
        <w:rPr>
          <w:rFonts w:ascii="Times New Roman" w:hAnsi="Times New Roman" w:cs="Times New Roman"/>
          <w:sz w:val="24"/>
          <w:szCs w:val="24"/>
        </w:rPr>
      </w:pPr>
    </w:p>
    <w:p w14:paraId="30C53667" w14:textId="77777777" w:rsidR="00CB0A6D" w:rsidRPr="006A25C2" w:rsidRDefault="00CB0A6D" w:rsidP="002F3243">
      <w:pPr>
        <w:pStyle w:val="ConsPlusTitle"/>
        <w:jc w:val="both"/>
        <w:outlineLvl w:val="1"/>
        <w:rPr>
          <w:rFonts w:ascii="Times New Roman" w:hAnsi="Times New Roman" w:cs="Times New Roman"/>
          <w:sz w:val="24"/>
          <w:szCs w:val="24"/>
        </w:rPr>
      </w:pPr>
    </w:p>
    <w:p w14:paraId="37D38D94" w14:textId="77777777" w:rsidR="00CB0A6D" w:rsidRPr="006A25C2" w:rsidRDefault="00CB0A6D" w:rsidP="002F3243">
      <w:pPr>
        <w:pStyle w:val="ConsPlusNormal"/>
        <w:ind w:firstLine="709"/>
        <w:jc w:val="both"/>
        <w:rPr>
          <w:rFonts w:ascii="Times New Roman" w:hAnsi="Times New Roman" w:cs="Times New Roman"/>
          <w:sz w:val="24"/>
          <w:szCs w:val="24"/>
        </w:rPr>
      </w:pPr>
    </w:p>
    <w:p w14:paraId="1484793D" w14:textId="77777777" w:rsidR="001B2BC0" w:rsidRPr="006A25C2" w:rsidRDefault="001B2BC0" w:rsidP="002F3243">
      <w:pPr>
        <w:pStyle w:val="ConsPlusNormal"/>
        <w:ind w:firstLine="709"/>
        <w:jc w:val="both"/>
        <w:rPr>
          <w:rFonts w:ascii="Times New Roman" w:hAnsi="Times New Roman" w:cs="Times New Roman"/>
          <w:sz w:val="24"/>
          <w:szCs w:val="24"/>
        </w:rPr>
      </w:pPr>
    </w:p>
    <w:p w14:paraId="61C64A55" w14:textId="77777777" w:rsidR="001B2BC0" w:rsidRPr="006A25C2" w:rsidRDefault="001B2BC0" w:rsidP="002F3243">
      <w:pPr>
        <w:pStyle w:val="ConsPlusNormal"/>
        <w:ind w:firstLine="709"/>
        <w:jc w:val="both"/>
        <w:rPr>
          <w:rFonts w:ascii="Times New Roman" w:hAnsi="Times New Roman" w:cs="Times New Roman"/>
          <w:sz w:val="24"/>
          <w:szCs w:val="24"/>
        </w:rPr>
      </w:pPr>
    </w:p>
    <w:p w14:paraId="2068ACBD" w14:textId="77777777" w:rsidR="001B2BC0" w:rsidRPr="006A25C2" w:rsidRDefault="001B2BC0" w:rsidP="002F3243">
      <w:pPr>
        <w:pStyle w:val="ConsPlusNormal"/>
        <w:ind w:firstLine="709"/>
        <w:jc w:val="both"/>
        <w:rPr>
          <w:rFonts w:ascii="Times New Roman" w:hAnsi="Times New Roman" w:cs="Times New Roman"/>
          <w:sz w:val="24"/>
          <w:szCs w:val="24"/>
        </w:rPr>
      </w:pPr>
    </w:p>
    <w:p w14:paraId="221B8FEF" w14:textId="77777777" w:rsidR="001B2BC0" w:rsidRPr="006A25C2" w:rsidRDefault="001B2BC0" w:rsidP="002F3243">
      <w:pPr>
        <w:pStyle w:val="ConsPlusNormal"/>
        <w:ind w:firstLine="709"/>
        <w:jc w:val="both"/>
        <w:rPr>
          <w:rFonts w:ascii="Times New Roman" w:hAnsi="Times New Roman" w:cs="Times New Roman"/>
          <w:sz w:val="24"/>
          <w:szCs w:val="24"/>
        </w:rPr>
      </w:pPr>
    </w:p>
    <w:p w14:paraId="0304B9F0" w14:textId="77777777" w:rsidR="001B2BC0" w:rsidRPr="006A25C2" w:rsidRDefault="001B2BC0" w:rsidP="002F3243">
      <w:pPr>
        <w:pStyle w:val="ConsPlusNormal"/>
        <w:ind w:firstLine="709"/>
        <w:jc w:val="both"/>
        <w:rPr>
          <w:rFonts w:ascii="Times New Roman" w:hAnsi="Times New Roman" w:cs="Times New Roman"/>
          <w:sz w:val="24"/>
          <w:szCs w:val="24"/>
        </w:rPr>
      </w:pPr>
    </w:p>
    <w:p w14:paraId="18294520" w14:textId="77777777" w:rsidR="001B2BC0" w:rsidRPr="006A25C2" w:rsidRDefault="001B2BC0" w:rsidP="002F3243">
      <w:pPr>
        <w:pStyle w:val="ConsPlusNormal"/>
        <w:ind w:firstLine="709"/>
        <w:jc w:val="both"/>
        <w:rPr>
          <w:rFonts w:ascii="Times New Roman" w:hAnsi="Times New Roman" w:cs="Times New Roman"/>
          <w:sz w:val="24"/>
          <w:szCs w:val="24"/>
        </w:rPr>
      </w:pPr>
    </w:p>
    <w:p w14:paraId="73C670D0" w14:textId="77777777" w:rsidR="001B2BC0" w:rsidRPr="006A25C2" w:rsidRDefault="001B2BC0" w:rsidP="002F3243">
      <w:pPr>
        <w:pStyle w:val="ConsPlusNormal"/>
        <w:ind w:firstLine="709"/>
        <w:jc w:val="both"/>
        <w:rPr>
          <w:rFonts w:ascii="Times New Roman" w:hAnsi="Times New Roman" w:cs="Times New Roman"/>
          <w:sz w:val="24"/>
          <w:szCs w:val="24"/>
        </w:rPr>
      </w:pPr>
    </w:p>
    <w:p w14:paraId="0057F3FC" w14:textId="77777777" w:rsidR="001B2BC0" w:rsidRPr="006A25C2" w:rsidRDefault="001B2BC0" w:rsidP="002F3243">
      <w:pPr>
        <w:pStyle w:val="ConsPlusNormal"/>
        <w:ind w:firstLine="709"/>
        <w:jc w:val="both"/>
        <w:rPr>
          <w:rFonts w:ascii="Times New Roman" w:hAnsi="Times New Roman" w:cs="Times New Roman"/>
          <w:sz w:val="24"/>
          <w:szCs w:val="24"/>
        </w:rPr>
      </w:pPr>
    </w:p>
    <w:p w14:paraId="776B416A" w14:textId="77777777" w:rsidR="001B2BC0" w:rsidRPr="006A25C2" w:rsidRDefault="001B2BC0" w:rsidP="002F3243">
      <w:pPr>
        <w:pStyle w:val="ConsPlusNormal"/>
        <w:ind w:firstLine="709"/>
        <w:jc w:val="both"/>
        <w:rPr>
          <w:rFonts w:ascii="Times New Roman" w:hAnsi="Times New Roman" w:cs="Times New Roman"/>
          <w:sz w:val="24"/>
          <w:szCs w:val="24"/>
        </w:rPr>
      </w:pPr>
    </w:p>
    <w:p w14:paraId="2ED86147" w14:textId="77777777" w:rsidR="001B2BC0" w:rsidRPr="006A25C2" w:rsidRDefault="001B2BC0" w:rsidP="002F3243">
      <w:pPr>
        <w:pStyle w:val="ConsPlusNormal"/>
        <w:ind w:firstLine="709"/>
        <w:jc w:val="both"/>
        <w:rPr>
          <w:rFonts w:ascii="Times New Roman" w:hAnsi="Times New Roman" w:cs="Times New Roman"/>
          <w:sz w:val="24"/>
          <w:szCs w:val="24"/>
        </w:rPr>
      </w:pPr>
    </w:p>
    <w:p w14:paraId="53866400" w14:textId="77777777" w:rsidR="001B2BC0" w:rsidRPr="006A25C2" w:rsidRDefault="001B2BC0" w:rsidP="002F3243">
      <w:pPr>
        <w:pStyle w:val="ConsPlusNormal"/>
        <w:ind w:firstLine="709"/>
        <w:jc w:val="both"/>
        <w:rPr>
          <w:rFonts w:ascii="Times New Roman" w:hAnsi="Times New Roman" w:cs="Times New Roman"/>
          <w:sz w:val="24"/>
          <w:szCs w:val="24"/>
        </w:rPr>
      </w:pPr>
    </w:p>
    <w:p w14:paraId="4043B8D2" w14:textId="77777777" w:rsidR="001B2BC0" w:rsidRPr="006A25C2" w:rsidRDefault="001B2BC0" w:rsidP="002F3243">
      <w:pPr>
        <w:pStyle w:val="ConsPlusNormal"/>
        <w:ind w:firstLine="709"/>
        <w:jc w:val="both"/>
        <w:rPr>
          <w:rFonts w:ascii="Times New Roman" w:hAnsi="Times New Roman" w:cs="Times New Roman"/>
          <w:sz w:val="24"/>
          <w:szCs w:val="24"/>
        </w:rPr>
      </w:pPr>
    </w:p>
    <w:p w14:paraId="48BA386A" w14:textId="77777777" w:rsidR="001B2BC0" w:rsidRPr="006A25C2" w:rsidRDefault="001B2BC0" w:rsidP="002F3243">
      <w:pPr>
        <w:pStyle w:val="ConsPlusNormal"/>
        <w:ind w:firstLine="709"/>
        <w:jc w:val="both"/>
        <w:rPr>
          <w:rFonts w:ascii="Times New Roman" w:hAnsi="Times New Roman" w:cs="Times New Roman"/>
          <w:sz w:val="24"/>
          <w:szCs w:val="24"/>
        </w:rPr>
      </w:pPr>
    </w:p>
    <w:p w14:paraId="1AC782C3" w14:textId="77777777" w:rsidR="003E7776" w:rsidRPr="006A25C2" w:rsidRDefault="003E7776" w:rsidP="002F3243">
      <w:pPr>
        <w:pStyle w:val="ConsPlusNormal"/>
        <w:ind w:firstLine="709"/>
        <w:jc w:val="both"/>
        <w:rPr>
          <w:rFonts w:ascii="Times New Roman" w:hAnsi="Times New Roman" w:cs="Times New Roman"/>
          <w:sz w:val="24"/>
          <w:szCs w:val="24"/>
        </w:rPr>
      </w:pPr>
    </w:p>
    <w:p w14:paraId="03DDAD60" w14:textId="77777777" w:rsidR="003E7776" w:rsidRPr="006A25C2" w:rsidRDefault="003E7776" w:rsidP="002F3243">
      <w:pPr>
        <w:pStyle w:val="ConsPlusNormal"/>
        <w:ind w:firstLine="709"/>
        <w:jc w:val="both"/>
        <w:rPr>
          <w:rFonts w:ascii="Times New Roman" w:hAnsi="Times New Roman" w:cs="Times New Roman"/>
          <w:sz w:val="24"/>
          <w:szCs w:val="24"/>
        </w:rPr>
      </w:pPr>
    </w:p>
    <w:p w14:paraId="3DAAA4FD" w14:textId="77777777" w:rsidR="003E7776" w:rsidRPr="006A25C2" w:rsidRDefault="003E7776" w:rsidP="002F3243">
      <w:pPr>
        <w:pStyle w:val="ConsPlusNormal"/>
        <w:ind w:firstLine="709"/>
        <w:jc w:val="both"/>
        <w:rPr>
          <w:rFonts w:ascii="Times New Roman" w:hAnsi="Times New Roman" w:cs="Times New Roman"/>
          <w:sz w:val="24"/>
          <w:szCs w:val="24"/>
        </w:rPr>
      </w:pPr>
    </w:p>
    <w:p w14:paraId="479572AE" w14:textId="77777777" w:rsidR="003E7776" w:rsidRPr="006A25C2" w:rsidRDefault="003E7776" w:rsidP="002F3243">
      <w:pPr>
        <w:pStyle w:val="ConsPlusNormal"/>
        <w:ind w:firstLine="709"/>
        <w:jc w:val="both"/>
        <w:rPr>
          <w:rFonts w:ascii="Times New Roman" w:hAnsi="Times New Roman" w:cs="Times New Roman"/>
          <w:sz w:val="24"/>
          <w:szCs w:val="24"/>
        </w:rPr>
      </w:pPr>
    </w:p>
    <w:p w14:paraId="137F7450" w14:textId="77777777" w:rsidR="001B2BC0" w:rsidRPr="006A25C2" w:rsidRDefault="001B2BC0" w:rsidP="002F3243">
      <w:pPr>
        <w:pStyle w:val="ConsPlusNormal"/>
        <w:ind w:firstLine="709"/>
        <w:jc w:val="both"/>
        <w:rPr>
          <w:rFonts w:ascii="Times New Roman" w:hAnsi="Times New Roman" w:cs="Times New Roman"/>
          <w:sz w:val="24"/>
          <w:szCs w:val="24"/>
        </w:rPr>
      </w:pPr>
    </w:p>
    <w:p w14:paraId="0F689565" w14:textId="77777777" w:rsidR="001B2BC0" w:rsidRDefault="001B2BC0" w:rsidP="002F3243">
      <w:pPr>
        <w:pStyle w:val="ConsPlusNormal"/>
        <w:ind w:firstLine="709"/>
        <w:jc w:val="both"/>
        <w:rPr>
          <w:rFonts w:ascii="Times New Roman" w:hAnsi="Times New Roman" w:cs="Times New Roman"/>
          <w:sz w:val="24"/>
          <w:szCs w:val="24"/>
        </w:rPr>
      </w:pPr>
    </w:p>
    <w:p w14:paraId="331F8F30" w14:textId="77777777" w:rsidR="00815866" w:rsidRDefault="00815866" w:rsidP="002F3243">
      <w:pPr>
        <w:pStyle w:val="ConsPlusNormal"/>
        <w:ind w:firstLine="709"/>
        <w:jc w:val="both"/>
        <w:rPr>
          <w:rFonts w:ascii="Times New Roman" w:hAnsi="Times New Roman" w:cs="Times New Roman"/>
          <w:sz w:val="24"/>
          <w:szCs w:val="24"/>
        </w:rPr>
      </w:pPr>
    </w:p>
    <w:p w14:paraId="5CC4E3AD" w14:textId="77777777" w:rsidR="00815866" w:rsidRDefault="00815866" w:rsidP="002F3243">
      <w:pPr>
        <w:pStyle w:val="ConsPlusNormal"/>
        <w:ind w:firstLine="709"/>
        <w:jc w:val="both"/>
        <w:rPr>
          <w:rFonts w:ascii="Times New Roman" w:hAnsi="Times New Roman" w:cs="Times New Roman"/>
          <w:sz w:val="24"/>
          <w:szCs w:val="24"/>
        </w:rPr>
      </w:pPr>
    </w:p>
    <w:p w14:paraId="085F4961" w14:textId="77777777" w:rsidR="00815866" w:rsidRDefault="00815866" w:rsidP="002F3243">
      <w:pPr>
        <w:pStyle w:val="ConsPlusNormal"/>
        <w:ind w:firstLine="709"/>
        <w:jc w:val="both"/>
        <w:rPr>
          <w:rFonts w:ascii="Times New Roman" w:hAnsi="Times New Roman" w:cs="Times New Roman"/>
          <w:sz w:val="24"/>
          <w:szCs w:val="24"/>
        </w:rPr>
      </w:pPr>
    </w:p>
    <w:p w14:paraId="4A8EC66F" w14:textId="77777777" w:rsidR="00815866" w:rsidRDefault="00815866" w:rsidP="002F3243">
      <w:pPr>
        <w:pStyle w:val="ConsPlusNormal"/>
        <w:ind w:firstLine="709"/>
        <w:jc w:val="both"/>
        <w:rPr>
          <w:rFonts w:ascii="Times New Roman" w:hAnsi="Times New Roman" w:cs="Times New Roman"/>
          <w:sz w:val="24"/>
          <w:szCs w:val="24"/>
        </w:rPr>
      </w:pPr>
    </w:p>
    <w:p w14:paraId="625F7301" w14:textId="77777777" w:rsidR="00815866" w:rsidRDefault="00815866" w:rsidP="002F3243">
      <w:pPr>
        <w:pStyle w:val="ConsPlusNormal"/>
        <w:ind w:firstLine="709"/>
        <w:jc w:val="both"/>
        <w:rPr>
          <w:rFonts w:ascii="Times New Roman" w:hAnsi="Times New Roman" w:cs="Times New Roman"/>
          <w:sz w:val="24"/>
          <w:szCs w:val="24"/>
        </w:rPr>
      </w:pPr>
    </w:p>
    <w:p w14:paraId="02CBCFAC" w14:textId="77777777" w:rsidR="00815866" w:rsidRDefault="00815866" w:rsidP="002F3243">
      <w:pPr>
        <w:pStyle w:val="ConsPlusNormal"/>
        <w:ind w:firstLine="709"/>
        <w:jc w:val="both"/>
        <w:rPr>
          <w:rFonts w:ascii="Times New Roman" w:hAnsi="Times New Roman" w:cs="Times New Roman"/>
          <w:sz w:val="24"/>
          <w:szCs w:val="24"/>
        </w:rPr>
      </w:pPr>
    </w:p>
    <w:p w14:paraId="5FEAB8F2" w14:textId="77777777" w:rsidR="00815866" w:rsidRDefault="00815866" w:rsidP="002F3243">
      <w:pPr>
        <w:pStyle w:val="ConsPlusNormal"/>
        <w:ind w:firstLine="709"/>
        <w:jc w:val="both"/>
        <w:rPr>
          <w:rFonts w:ascii="Times New Roman" w:hAnsi="Times New Roman" w:cs="Times New Roman"/>
          <w:sz w:val="24"/>
          <w:szCs w:val="24"/>
        </w:rPr>
      </w:pPr>
    </w:p>
    <w:p w14:paraId="4AC61659" w14:textId="77777777" w:rsidR="00815866" w:rsidRDefault="00815866" w:rsidP="002F3243">
      <w:pPr>
        <w:pStyle w:val="ConsPlusNormal"/>
        <w:ind w:firstLine="709"/>
        <w:jc w:val="both"/>
        <w:rPr>
          <w:rFonts w:ascii="Times New Roman" w:hAnsi="Times New Roman" w:cs="Times New Roman"/>
          <w:sz w:val="24"/>
          <w:szCs w:val="24"/>
        </w:rPr>
      </w:pPr>
    </w:p>
    <w:p w14:paraId="2C543D88" w14:textId="77777777" w:rsidR="00815866" w:rsidRDefault="00815866" w:rsidP="002F3243">
      <w:pPr>
        <w:pStyle w:val="ConsPlusNormal"/>
        <w:ind w:firstLine="709"/>
        <w:jc w:val="both"/>
        <w:rPr>
          <w:rFonts w:ascii="Times New Roman" w:hAnsi="Times New Roman" w:cs="Times New Roman"/>
          <w:sz w:val="24"/>
          <w:szCs w:val="24"/>
        </w:rPr>
      </w:pPr>
    </w:p>
    <w:p w14:paraId="36C96525" w14:textId="77777777" w:rsidR="00815866" w:rsidRDefault="00815866" w:rsidP="002F3243">
      <w:pPr>
        <w:pStyle w:val="ConsPlusNormal"/>
        <w:ind w:firstLine="709"/>
        <w:jc w:val="both"/>
        <w:rPr>
          <w:rFonts w:ascii="Times New Roman" w:hAnsi="Times New Roman" w:cs="Times New Roman"/>
          <w:sz w:val="24"/>
          <w:szCs w:val="24"/>
        </w:rPr>
      </w:pPr>
    </w:p>
    <w:p w14:paraId="673A1501" w14:textId="77777777" w:rsidR="00815866" w:rsidRDefault="00815866" w:rsidP="002F3243">
      <w:pPr>
        <w:pStyle w:val="ConsPlusNormal"/>
        <w:ind w:firstLine="709"/>
        <w:jc w:val="both"/>
        <w:rPr>
          <w:rFonts w:ascii="Times New Roman" w:hAnsi="Times New Roman" w:cs="Times New Roman"/>
          <w:sz w:val="24"/>
          <w:szCs w:val="24"/>
        </w:rPr>
      </w:pPr>
    </w:p>
    <w:p w14:paraId="3A44BC07" w14:textId="77777777" w:rsidR="00815866" w:rsidRDefault="00815866" w:rsidP="002F3243">
      <w:pPr>
        <w:pStyle w:val="ConsPlusNormal"/>
        <w:ind w:firstLine="709"/>
        <w:jc w:val="both"/>
        <w:rPr>
          <w:rFonts w:ascii="Times New Roman" w:hAnsi="Times New Roman" w:cs="Times New Roman"/>
          <w:sz w:val="24"/>
          <w:szCs w:val="24"/>
        </w:rPr>
      </w:pPr>
    </w:p>
    <w:p w14:paraId="79EE2B43" w14:textId="77777777" w:rsidR="00815866" w:rsidRDefault="00815866" w:rsidP="002F3243">
      <w:pPr>
        <w:pStyle w:val="ConsPlusNormal"/>
        <w:ind w:firstLine="709"/>
        <w:jc w:val="both"/>
        <w:rPr>
          <w:rFonts w:ascii="Times New Roman" w:hAnsi="Times New Roman" w:cs="Times New Roman"/>
          <w:sz w:val="24"/>
          <w:szCs w:val="24"/>
        </w:rPr>
      </w:pPr>
    </w:p>
    <w:p w14:paraId="40FE978F" w14:textId="77777777" w:rsidR="00815866" w:rsidRDefault="00815866" w:rsidP="002F3243">
      <w:pPr>
        <w:pStyle w:val="ConsPlusNormal"/>
        <w:ind w:firstLine="709"/>
        <w:jc w:val="both"/>
        <w:rPr>
          <w:rFonts w:ascii="Times New Roman" w:hAnsi="Times New Roman" w:cs="Times New Roman"/>
          <w:sz w:val="24"/>
          <w:szCs w:val="24"/>
        </w:rPr>
      </w:pPr>
    </w:p>
    <w:p w14:paraId="02092A49" w14:textId="77777777" w:rsidR="00815866" w:rsidRDefault="00815866" w:rsidP="002F3243">
      <w:pPr>
        <w:pStyle w:val="ConsPlusNormal"/>
        <w:ind w:firstLine="709"/>
        <w:jc w:val="both"/>
        <w:rPr>
          <w:rFonts w:ascii="Times New Roman" w:hAnsi="Times New Roman" w:cs="Times New Roman"/>
          <w:sz w:val="24"/>
          <w:szCs w:val="24"/>
        </w:rPr>
      </w:pPr>
    </w:p>
    <w:p w14:paraId="34A7E420" w14:textId="77777777" w:rsidR="00815866" w:rsidRDefault="00815866" w:rsidP="002F3243">
      <w:pPr>
        <w:pStyle w:val="ConsPlusNormal"/>
        <w:ind w:firstLine="709"/>
        <w:jc w:val="both"/>
        <w:rPr>
          <w:rFonts w:ascii="Times New Roman" w:hAnsi="Times New Roman" w:cs="Times New Roman"/>
          <w:sz w:val="24"/>
          <w:szCs w:val="24"/>
        </w:rPr>
      </w:pPr>
    </w:p>
    <w:p w14:paraId="27E75C8C" w14:textId="77777777" w:rsidR="00815866" w:rsidRDefault="00815866" w:rsidP="002F3243">
      <w:pPr>
        <w:pStyle w:val="ConsPlusNormal"/>
        <w:ind w:firstLine="709"/>
        <w:jc w:val="both"/>
        <w:rPr>
          <w:rFonts w:ascii="Times New Roman" w:hAnsi="Times New Roman" w:cs="Times New Roman"/>
          <w:sz w:val="24"/>
          <w:szCs w:val="24"/>
        </w:rPr>
      </w:pPr>
    </w:p>
    <w:p w14:paraId="71D624D3" w14:textId="77777777" w:rsidR="00815866" w:rsidRDefault="00815866" w:rsidP="002F3243">
      <w:pPr>
        <w:pStyle w:val="ConsPlusNormal"/>
        <w:ind w:firstLine="709"/>
        <w:jc w:val="both"/>
        <w:rPr>
          <w:rFonts w:ascii="Times New Roman" w:hAnsi="Times New Roman" w:cs="Times New Roman"/>
          <w:sz w:val="24"/>
          <w:szCs w:val="24"/>
        </w:rPr>
      </w:pPr>
    </w:p>
    <w:p w14:paraId="3F4F94CF" w14:textId="77777777" w:rsidR="00815866" w:rsidRDefault="00815866" w:rsidP="002F3243">
      <w:pPr>
        <w:pStyle w:val="ConsPlusNormal"/>
        <w:ind w:firstLine="709"/>
        <w:jc w:val="both"/>
        <w:rPr>
          <w:rFonts w:ascii="Times New Roman" w:hAnsi="Times New Roman" w:cs="Times New Roman"/>
          <w:sz w:val="24"/>
          <w:szCs w:val="24"/>
        </w:rPr>
      </w:pPr>
    </w:p>
    <w:p w14:paraId="6B0CA13D" w14:textId="77777777" w:rsidR="00815866" w:rsidRDefault="00815866" w:rsidP="002F3243">
      <w:pPr>
        <w:pStyle w:val="ConsPlusNormal"/>
        <w:ind w:firstLine="709"/>
        <w:jc w:val="both"/>
        <w:rPr>
          <w:rFonts w:ascii="Times New Roman" w:hAnsi="Times New Roman" w:cs="Times New Roman"/>
          <w:sz w:val="24"/>
          <w:szCs w:val="24"/>
        </w:rPr>
      </w:pPr>
    </w:p>
    <w:p w14:paraId="5E928B68" w14:textId="77777777" w:rsidR="00815866" w:rsidRDefault="00815866" w:rsidP="002F3243">
      <w:pPr>
        <w:pStyle w:val="ConsPlusNormal"/>
        <w:ind w:firstLine="709"/>
        <w:jc w:val="both"/>
        <w:rPr>
          <w:rFonts w:ascii="Times New Roman" w:hAnsi="Times New Roman" w:cs="Times New Roman"/>
          <w:sz w:val="24"/>
          <w:szCs w:val="24"/>
        </w:rPr>
      </w:pPr>
    </w:p>
    <w:p w14:paraId="36FB0480" w14:textId="77777777" w:rsidR="00815866" w:rsidRDefault="00815866" w:rsidP="002F3243">
      <w:pPr>
        <w:pStyle w:val="ConsPlusNormal"/>
        <w:ind w:firstLine="709"/>
        <w:jc w:val="both"/>
        <w:rPr>
          <w:rFonts w:ascii="Times New Roman" w:hAnsi="Times New Roman" w:cs="Times New Roman"/>
          <w:sz w:val="24"/>
          <w:szCs w:val="24"/>
        </w:rPr>
      </w:pPr>
    </w:p>
    <w:p w14:paraId="56E875AB" w14:textId="77777777" w:rsidR="00815866" w:rsidRDefault="00815866" w:rsidP="002F3243">
      <w:pPr>
        <w:pStyle w:val="ConsPlusNormal"/>
        <w:ind w:firstLine="709"/>
        <w:jc w:val="both"/>
        <w:rPr>
          <w:rFonts w:ascii="Times New Roman" w:hAnsi="Times New Roman" w:cs="Times New Roman"/>
          <w:sz w:val="24"/>
          <w:szCs w:val="24"/>
        </w:rPr>
      </w:pPr>
    </w:p>
    <w:p w14:paraId="2EF712CA" w14:textId="77777777" w:rsidR="00815866" w:rsidRDefault="00815866" w:rsidP="002F3243">
      <w:pPr>
        <w:pStyle w:val="ConsPlusNormal"/>
        <w:ind w:firstLine="709"/>
        <w:jc w:val="both"/>
        <w:rPr>
          <w:rFonts w:ascii="Times New Roman" w:hAnsi="Times New Roman" w:cs="Times New Roman"/>
          <w:sz w:val="24"/>
          <w:szCs w:val="24"/>
        </w:rPr>
      </w:pPr>
    </w:p>
    <w:p w14:paraId="579897EA" w14:textId="77777777" w:rsidR="00815866" w:rsidRDefault="00815866" w:rsidP="002F3243">
      <w:pPr>
        <w:pStyle w:val="ConsPlusNormal"/>
        <w:ind w:firstLine="709"/>
        <w:jc w:val="both"/>
        <w:rPr>
          <w:rFonts w:ascii="Times New Roman" w:hAnsi="Times New Roman" w:cs="Times New Roman"/>
          <w:sz w:val="24"/>
          <w:szCs w:val="24"/>
        </w:rPr>
      </w:pPr>
    </w:p>
    <w:p w14:paraId="1408BF42" w14:textId="77777777" w:rsidR="00815866" w:rsidRDefault="00815866" w:rsidP="002F3243">
      <w:pPr>
        <w:pStyle w:val="ConsPlusNormal"/>
        <w:ind w:firstLine="709"/>
        <w:jc w:val="both"/>
        <w:rPr>
          <w:rFonts w:ascii="Times New Roman" w:hAnsi="Times New Roman" w:cs="Times New Roman"/>
          <w:sz w:val="24"/>
          <w:szCs w:val="24"/>
        </w:rPr>
      </w:pPr>
    </w:p>
    <w:p w14:paraId="2E9DF2E3" w14:textId="77777777" w:rsidR="00815866" w:rsidRPr="006A25C2" w:rsidRDefault="00815866" w:rsidP="002F3243">
      <w:pPr>
        <w:pStyle w:val="ConsPlusNormal"/>
        <w:ind w:firstLine="709"/>
        <w:jc w:val="both"/>
        <w:rPr>
          <w:rFonts w:ascii="Times New Roman" w:hAnsi="Times New Roman" w:cs="Times New Roman"/>
          <w:sz w:val="24"/>
          <w:szCs w:val="24"/>
        </w:rPr>
      </w:pPr>
    </w:p>
    <w:p w14:paraId="138196B9" w14:textId="77777777" w:rsidR="001B2BC0" w:rsidRPr="006A25C2" w:rsidRDefault="001B2BC0" w:rsidP="002F3243">
      <w:pPr>
        <w:pStyle w:val="ConsPlusNormal"/>
        <w:ind w:firstLine="709"/>
        <w:jc w:val="both"/>
        <w:rPr>
          <w:rFonts w:ascii="Times New Roman" w:hAnsi="Times New Roman" w:cs="Times New Roman"/>
          <w:sz w:val="24"/>
          <w:szCs w:val="24"/>
        </w:rPr>
      </w:pPr>
    </w:p>
    <w:p w14:paraId="7DFBBCFC" w14:textId="77777777" w:rsidR="001B2BC0" w:rsidRPr="006A25C2" w:rsidRDefault="001B2BC0" w:rsidP="00815866">
      <w:pPr>
        <w:pStyle w:val="ConsPlusNormal"/>
        <w:ind w:left="5103"/>
        <w:jc w:val="center"/>
        <w:outlineLvl w:val="1"/>
        <w:rPr>
          <w:rFonts w:ascii="Times New Roman" w:hAnsi="Times New Roman" w:cs="Times New Roman"/>
          <w:sz w:val="24"/>
          <w:szCs w:val="24"/>
        </w:rPr>
      </w:pPr>
      <w:bookmarkStart w:id="12" w:name="_Hlk230075439"/>
      <w:r w:rsidRPr="006A25C2">
        <w:rPr>
          <w:rFonts w:ascii="Times New Roman" w:hAnsi="Times New Roman" w:cs="Times New Roman"/>
          <w:sz w:val="24"/>
          <w:szCs w:val="24"/>
        </w:rPr>
        <w:lastRenderedPageBreak/>
        <w:t>Приложение 1</w:t>
      </w:r>
    </w:p>
    <w:p w14:paraId="3D8DF8F9" w14:textId="77777777" w:rsidR="001B2BC0" w:rsidRPr="006A25C2" w:rsidRDefault="001B2BC0" w:rsidP="00815866">
      <w:pPr>
        <w:pStyle w:val="ConsPlusNormal"/>
        <w:ind w:left="5103"/>
        <w:jc w:val="center"/>
        <w:rPr>
          <w:rFonts w:ascii="Times New Roman" w:hAnsi="Times New Roman" w:cs="Times New Roman"/>
          <w:sz w:val="24"/>
          <w:szCs w:val="24"/>
        </w:rPr>
      </w:pPr>
      <w:r w:rsidRPr="006A25C2">
        <w:rPr>
          <w:rFonts w:ascii="Times New Roman" w:hAnsi="Times New Roman" w:cs="Times New Roman"/>
          <w:sz w:val="24"/>
          <w:szCs w:val="24"/>
        </w:rPr>
        <w:t>к Правилам благоустройства территории</w:t>
      </w:r>
    </w:p>
    <w:p w14:paraId="0A9531D1" w14:textId="4A4B8821" w:rsidR="001B2BC0" w:rsidRPr="006A25C2" w:rsidRDefault="001B2BC0" w:rsidP="00815866">
      <w:pPr>
        <w:pStyle w:val="ConsPlusNormal"/>
        <w:ind w:left="5103"/>
        <w:jc w:val="center"/>
        <w:rPr>
          <w:rFonts w:ascii="Times New Roman" w:hAnsi="Times New Roman" w:cs="Times New Roman"/>
          <w:sz w:val="24"/>
          <w:szCs w:val="24"/>
        </w:rPr>
      </w:pPr>
      <w:proofErr w:type="spellStart"/>
      <w:r w:rsidRPr="006A25C2">
        <w:rPr>
          <w:rFonts w:ascii="Times New Roman" w:hAnsi="Times New Roman" w:cs="Times New Roman"/>
          <w:sz w:val="24"/>
          <w:szCs w:val="24"/>
        </w:rPr>
        <w:t>Кемского</w:t>
      </w:r>
      <w:proofErr w:type="spellEnd"/>
      <w:r w:rsidRPr="006A25C2">
        <w:rPr>
          <w:rFonts w:ascii="Times New Roman" w:hAnsi="Times New Roman" w:cs="Times New Roman"/>
          <w:sz w:val="24"/>
          <w:szCs w:val="24"/>
        </w:rPr>
        <w:t xml:space="preserve"> муниципального округа</w:t>
      </w:r>
    </w:p>
    <w:bookmarkEnd w:id="12"/>
    <w:p w14:paraId="18A4CBBC" w14:textId="77777777" w:rsidR="001B2BC0" w:rsidRPr="006A25C2" w:rsidRDefault="001B2BC0" w:rsidP="001B2BC0">
      <w:pPr>
        <w:pStyle w:val="ConsPlusNormal"/>
        <w:jc w:val="both"/>
        <w:rPr>
          <w:rFonts w:ascii="Times New Roman" w:hAnsi="Times New Roman" w:cs="Times New Roman"/>
          <w:sz w:val="24"/>
          <w:szCs w:val="24"/>
        </w:rPr>
      </w:pPr>
    </w:p>
    <w:p w14:paraId="0528B69B" w14:textId="77777777" w:rsidR="001B2BC0" w:rsidRPr="006A25C2" w:rsidRDefault="001B2BC0" w:rsidP="001B2BC0">
      <w:pPr>
        <w:pStyle w:val="ConsPlusTitle"/>
        <w:jc w:val="center"/>
        <w:rPr>
          <w:rFonts w:ascii="Times New Roman" w:hAnsi="Times New Roman" w:cs="Times New Roman"/>
          <w:sz w:val="24"/>
          <w:szCs w:val="24"/>
        </w:rPr>
      </w:pPr>
      <w:bookmarkStart w:id="13" w:name="P719"/>
      <w:bookmarkEnd w:id="13"/>
      <w:r w:rsidRPr="006A25C2">
        <w:rPr>
          <w:rFonts w:ascii="Times New Roman" w:hAnsi="Times New Roman" w:cs="Times New Roman"/>
          <w:sz w:val="24"/>
          <w:szCs w:val="24"/>
        </w:rPr>
        <w:t>ШКАЛА КАТЕГОРИЙ СОСТОЯНИЯ ЗЕЛЕНЫХ</w:t>
      </w:r>
    </w:p>
    <w:p w14:paraId="05F1FA7B" w14:textId="77777777" w:rsidR="001B2BC0" w:rsidRPr="006A25C2" w:rsidRDefault="001B2BC0" w:rsidP="001B2BC0">
      <w:pPr>
        <w:pStyle w:val="ConsPlusTitle"/>
        <w:jc w:val="center"/>
        <w:rPr>
          <w:rFonts w:ascii="Times New Roman" w:hAnsi="Times New Roman" w:cs="Times New Roman"/>
          <w:sz w:val="24"/>
          <w:szCs w:val="24"/>
        </w:rPr>
      </w:pPr>
      <w:r w:rsidRPr="006A25C2">
        <w:rPr>
          <w:rFonts w:ascii="Times New Roman" w:hAnsi="Times New Roman" w:cs="Times New Roman"/>
          <w:sz w:val="24"/>
          <w:szCs w:val="24"/>
        </w:rPr>
        <w:t>НАСАЖДЕНИЙ ХВОЙНЫХ И ЛИСТВЕННЫХ ПОРОД</w:t>
      </w:r>
    </w:p>
    <w:p w14:paraId="2F22ED91" w14:textId="77777777" w:rsidR="001B2BC0" w:rsidRPr="006A25C2" w:rsidRDefault="001B2BC0" w:rsidP="001B2BC0">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0"/>
        <w:gridCol w:w="1757"/>
        <w:gridCol w:w="4025"/>
        <w:gridCol w:w="3499"/>
      </w:tblGrid>
      <w:tr w:rsidR="001B2BC0" w:rsidRPr="006A25C2" w14:paraId="56701AB3" w14:textId="77777777" w:rsidTr="006A25C2">
        <w:tc>
          <w:tcPr>
            <w:tcW w:w="2177" w:type="dxa"/>
            <w:gridSpan w:val="2"/>
          </w:tcPr>
          <w:p w14:paraId="6A00A5F2" w14:textId="77777777" w:rsidR="001B2BC0" w:rsidRPr="006A25C2" w:rsidRDefault="001B2BC0" w:rsidP="006A25C2">
            <w:pPr>
              <w:pStyle w:val="ConsPlusNormal"/>
              <w:rPr>
                <w:rFonts w:ascii="Times New Roman" w:hAnsi="Times New Roman" w:cs="Times New Roman"/>
                <w:sz w:val="24"/>
                <w:szCs w:val="24"/>
              </w:rPr>
            </w:pPr>
            <w:r w:rsidRPr="006A25C2">
              <w:rPr>
                <w:rFonts w:ascii="Times New Roman" w:hAnsi="Times New Roman" w:cs="Times New Roman"/>
                <w:sz w:val="24"/>
                <w:szCs w:val="24"/>
              </w:rPr>
              <w:t>Категория состояния</w:t>
            </w:r>
          </w:p>
        </w:tc>
        <w:tc>
          <w:tcPr>
            <w:tcW w:w="4025" w:type="dxa"/>
          </w:tcPr>
          <w:p w14:paraId="35EB1FB0" w14:textId="77777777" w:rsidR="001B2BC0" w:rsidRPr="006A25C2" w:rsidRDefault="001B2BC0" w:rsidP="006A25C2">
            <w:pPr>
              <w:pStyle w:val="ConsPlusNormal"/>
              <w:rPr>
                <w:rFonts w:ascii="Times New Roman" w:hAnsi="Times New Roman" w:cs="Times New Roman"/>
                <w:sz w:val="24"/>
                <w:szCs w:val="24"/>
              </w:rPr>
            </w:pPr>
            <w:r w:rsidRPr="006A25C2">
              <w:rPr>
                <w:rFonts w:ascii="Times New Roman" w:hAnsi="Times New Roman" w:cs="Times New Roman"/>
                <w:sz w:val="24"/>
                <w:szCs w:val="24"/>
              </w:rPr>
              <w:t>Основные признаки</w:t>
            </w:r>
          </w:p>
        </w:tc>
        <w:tc>
          <w:tcPr>
            <w:tcW w:w="3499" w:type="dxa"/>
          </w:tcPr>
          <w:p w14:paraId="182B768F" w14:textId="77777777" w:rsidR="001B2BC0" w:rsidRPr="006A25C2" w:rsidRDefault="001B2BC0" w:rsidP="006A25C2">
            <w:pPr>
              <w:pStyle w:val="ConsPlusNormal"/>
              <w:rPr>
                <w:rFonts w:ascii="Times New Roman" w:hAnsi="Times New Roman" w:cs="Times New Roman"/>
                <w:sz w:val="24"/>
                <w:szCs w:val="24"/>
              </w:rPr>
            </w:pPr>
            <w:r w:rsidRPr="006A25C2">
              <w:rPr>
                <w:rFonts w:ascii="Times New Roman" w:hAnsi="Times New Roman" w:cs="Times New Roman"/>
                <w:sz w:val="24"/>
                <w:szCs w:val="24"/>
              </w:rPr>
              <w:t>Дополнительные признаки</w:t>
            </w:r>
          </w:p>
        </w:tc>
      </w:tr>
      <w:tr w:rsidR="001B2BC0" w:rsidRPr="006A25C2" w14:paraId="62C922A8" w14:textId="77777777" w:rsidTr="006A25C2">
        <w:tc>
          <w:tcPr>
            <w:tcW w:w="9701" w:type="dxa"/>
            <w:gridSpan w:val="4"/>
          </w:tcPr>
          <w:p w14:paraId="25BD1B32" w14:textId="77777777" w:rsidR="001B2BC0" w:rsidRPr="006A25C2" w:rsidRDefault="001B2BC0" w:rsidP="006A25C2">
            <w:pPr>
              <w:pStyle w:val="ConsPlusNormal"/>
              <w:outlineLvl w:val="2"/>
              <w:rPr>
                <w:rFonts w:ascii="Times New Roman" w:hAnsi="Times New Roman" w:cs="Times New Roman"/>
                <w:sz w:val="24"/>
                <w:szCs w:val="24"/>
              </w:rPr>
            </w:pPr>
            <w:r w:rsidRPr="006A25C2">
              <w:rPr>
                <w:rFonts w:ascii="Times New Roman" w:hAnsi="Times New Roman" w:cs="Times New Roman"/>
                <w:sz w:val="24"/>
                <w:szCs w:val="24"/>
              </w:rPr>
              <w:t>Хвойные породы</w:t>
            </w:r>
          </w:p>
        </w:tc>
      </w:tr>
      <w:tr w:rsidR="001B2BC0" w:rsidRPr="006A25C2" w14:paraId="66BCA45B" w14:textId="77777777" w:rsidTr="006A25C2">
        <w:tc>
          <w:tcPr>
            <w:tcW w:w="420" w:type="dxa"/>
            <w:vAlign w:val="center"/>
          </w:tcPr>
          <w:p w14:paraId="59436A89" w14:textId="77777777" w:rsidR="001B2BC0" w:rsidRPr="006A25C2" w:rsidRDefault="001B2BC0" w:rsidP="006A25C2">
            <w:pPr>
              <w:pStyle w:val="ConsPlusNormal"/>
              <w:rPr>
                <w:rFonts w:ascii="Times New Roman" w:hAnsi="Times New Roman" w:cs="Times New Roman"/>
                <w:sz w:val="24"/>
                <w:szCs w:val="24"/>
              </w:rPr>
            </w:pPr>
            <w:r w:rsidRPr="006A25C2">
              <w:rPr>
                <w:rFonts w:ascii="Times New Roman" w:hAnsi="Times New Roman" w:cs="Times New Roman"/>
                <w:sz w:val="24"/>
                <w:szCs w:val="24"/>
              </w:rPr>
              <w:t>1.</w:t>
            </w:r>
          </w:p>
        </w:tc>
        <w:tc>
          <w:tcPr>
            <w:tcW w:w="1757" w:type="dxa"/>
            <w:vAlign w:val="center"/>
          </w:tcPr>
          <w:p w14:paraId="0A5AEC01" w14:textId="77777777" w:rsidR="001B2BC0" w:rsidRPr="006A25C2" w:rsidRDefault="001B2BC0" w:rsidP="006A25C2">
            <w:pPr>
              <w:pStyle w:val="ConsPlusNormal"/>
              <w:rPr>
                <w:rFonts w:ascii="Times New Roman" w:hAnsi="Times New Roman" w:cs="Times New Roman"/>
                <w:sz w:val="24"/>
                <w:szCs w:val="24"/>
              </w:rPr>
            </w:pPr>
            <w:r w:rsidRPr="006A25C2">
              <w:rPr>
                <w:rFonts w:ascii="Times New Roman" w:hAnsi="Times New Roman" w:cs="Times New Roman"/>
                <w:sz w:val="24"/>
                <w:szCs w:val="24"/>
              </w:rPr>
              <w:t>Без признаков ослабления</w:t>
            </w:r>
          </w:p>
        </w:tc>
        <w:tc>
          <w:tcPr>
            <w:tcW w:w="4025" w:type="dxa"/>
            <w:vAlign w:val="center"/>
          </w:tcPr>
          <w:p w14:paraId="5D1C9ADC" w14:textId="77777777" w:rsidR="001B2BC0" w:rsidRPr="006A25C2" w:rsidRDefault="001B2BC0" w:rsidP="006A25C2">
            <w:pPr>
              <w:pStyle w:val="ConsPlusNormal"/>
              <w:rPr>
                <w:rFonts w:ascii="Times New Roman" w:hAnsi="Times New Roman" w:cs="Times New Roman"/>
                <w:sz w:val="24"/>
                <w:szCs w:val="24"/>
              </w:rPr>
            </w:pPr>
            <w:r w:rsidRPr="006A25C2">
              <w:rPr>
                <w:rFonts w:ascii="Times New Roman" w:hAnsi="Times New Roman" w:cs="Times New Roman"/>
                <w:sz w:val="24"/>
                <w:szCs w:val="24"/>
              </w:rPr>
              <w:t>Хвоя зеленая, блестящая, крона густая, прирост текущего года нормальный для данного вида, возраста, условий места произрастания и сезона</w:t>
            </w:r>
          </w:p>
        </w:tc>
        <w:tc>
          <w:tcPr>
            <w:tcW w:w="3499" w:type="dxa"/>
            <w:vAlign w:val="center"/>
          </w:tcPr>
          <w:p w14:paraId="2D6DC21D" w14:textId="77777777" w:rsidR="001B2BC0" w:rsidRPr="006A25C2" w:rsidRDefault="001B2BC0" w:rsidP="006A25C2">
            <w:pPr>
              <w:pStyle w:val="ConsPlusNormal"/>
              <w:rPr>
                <w:rFonts w:ascii="Times New Roman" w:hAnsi="Times New Roman" w:cs="Times New Roman"/>
                <w:sz w:val="24"/>
                <w:szCs w:val="24"/>
              </w:rPr>
            </w:pPr>
            <w:r w:rsidRPr="006A25C2">
              <w:rPr>
                <w:rFonts w:ascii="Times New Roman" w:hAnsi="Times New Roman" w:cs="Times New Roman"/>
                <w:sz w:val="24"/>
                <w:szCs w:val="24"/>
              </w:rPr>
              <w:t>-</w:t>
            </w:r>
          </w:p>
        </w:tc>
      </w:tr>
      <w:tr w:rsidR="001B2BC0" w:rsidRPr="006A25C2" w14:paraId="2BACE6D3" w14:textId="77777777" w:rsidTr="006A25C2">
        <w:tc>
          <w:tcPr>
            <w:tcW w:w="420" w:type="dxa"/>
            <w:vAlign w:val="center"/>
          </w:tcPr>
          <w:p w14:paraId="6DFA1E62" w14:textId="77777777" w:rsidR="001B2BC0" w:rsidRPr="006A25C2" w:rsidRDefault="001B2BC0" w:rsidP="006A25C2">
            <w:pPr>
              <w:pStyle w:val="ConsPlusNormal"/>
              <w:rPr>
                <w:rFonts w:ascii="Times New Roman" w:hAnsi="Times New Roman" w:cs="Times New Roman"/>
                <w:sz w:val="24"/>
                <w:szCs w:val="24"/>
              </w:rPr>
            </w:pPr>
            <w:r w:rsidRPr="006A25C2">
              <w:rPr>
                <w:rFonts w:ascii="Times New Roman" w:hAnsi="Times New Roman" w:cs="Times New Roman"/>
                <w:sz w:val="24"/>
                <w:szCs w:val="24"/>
              </w:rPr>
              <w:t>2.</w:t>
            </w:r>
          </w:p>
        </w:tc>
        <w:tc>
          <w:tcPr>
            <w:tcW w:w="1757" w:type="dxa"/>
            <w:vAlign w:val="center"/>
          </w:tcPr>
          <w:p w14:paraId="2F6C81F3" w14:textId="77777777" w:rsidR="001B2BC0" w:rsidRPr="006A25C2" w:rsidRDefault="001B2BC0" w:rsidP="006A25C2">
            <w:pPr>
              <w:pStyle w:val="ConsPlusNormal"/>
              <w:rPr>
                <w:rFonts w:ascii="Times New Roman" w:hAnsi="Times New Roman" w:cs="Times New Roman"/>
                <w:sz w:val="24"/>
                <w:szCs w:val="24"/>
              </w:rPr>
            </w:pPr>
            <w:r w:rsidRPr="006A25C2">
              <w:rPr>
                <w:rFonts w:ascii="Times New Roman" w:hAnsi="Times New Roman" w:cs="Times New Roman"/>
                <w:sz w:val="24"/>
                <w:szCs w:val="24"/>
              </w:rPr>
              <w:t>Ослабленные</w:t>
            </w:r>
          </w:p>
        </w:tc>
        <w:tc>
          <w:tcPr>
            <w:tcW w:w="4025" w:type="dxa"/>
            <w:vAlign w:val="center"/>
          </w:tcPr>
          <w:p w14:paraId="70C213ED" w14:textId="77777777" w:rsidR="001B2BC0" w:rsidRPr="006A25C2" w:rsidRDefault="001B2BC0" w:rsidP="006A25C2">
            <w:pPr>
              <w:pStyle w:val="ConsPlusNormal"/>
              <w:rPr>
                <w:rFonts w:ascii="Times New Roman" w:hAnsi="Times New Roman" w:cs="Times New Roman"/>
                <w:sz w:val="24"/>
                <w:szCs w:val="24"/>
              </w:rPr>
            </w:pPr>
            <w:r w:rsidRPr="006A25C2">
              <w:rPr>
                <w:rFonts w:ascii="Times New Roman" w:hAnsi="Times New Roman" w:cs="Times New Roman"/>
                <w:sz w:val="24"/>
                <w:szCs w:val="24"/>
              </w:rPr>
              <w:t xml:space="preserve">Хвоя часто светлее обычного, крона </w:t>
            </w:r>
            <w:proofErr w:type="spellStart"/>
            <w:r w:rsidRPr="006A25C2">
              <w:rPr>
                <w:rFonts w:ascii="Times New Roman" w:hAnsi="Times New Roman" w:cs="Times New Roman"/>
                <w:sz w:val="24"/>
                <w:szCs w:val="24"/>
              </w:rPr>
              <w:t>слабоажурная</w:t>
            </w:r>
            <w:proofErr w:type="spellEnd"/>
            <w:r w:rsidRPr="006A25C2">
              <w:rPr>
                <w:rFonts w:ascii="Times New Roman" w:hAnsi="Times New Roman" w:cs="Times New Roman"/>
                <w:sz w:val="24"/>
                <w:szCs w:val="24"/>
              </w:rPr>
              <w:t xml:space="preserve">, прирост уменьшен не более чем наполовину по сравнению </w:t>
            </w:r>
            <w:proofErr w:type="gramStart"/>
            <w:r w:rsidRPr="006A25C2">
              <w:rPr>
                <w:rFonts w:ascii="Times New Roman" w:hAnsi="Times New Roman" w:cs="Times New Roman"/>
                <w:sz w:val="24"/>
                <w:szCs w:val="24"/>
              </w:rPr>
              <w:t>с</w:t>
            </w:r>
            <w:proofErr w:type="gramEnd"/>
            <w:r w:rsidRPr="006A25C2">
              <w:rPr>
                <w:rFonts w:ascii="Times New Roman" w:hAnsi="Times New Roman" w:cs="Times New Roman"/>
                <w:sz w:val="24"/>
                <w:szCs w:val="24"/>
              </w:rPr>
              <w:t xml:space="preserve"> нормальным</w:t>
            </w:r>
          </w:p>
        </w:tc>
        <w:tc>
          <w:tcPr>
            <w:tcW w:w="3499" w:type="dxa"/>
            <w:vAlign w:val="center"/>
          </w:tcPr>
          <w:p w14:paraId="60836454" w14:textId="77777777" w:rsidR="001B2BC0" w:rsidRPr="006A25C2" w:rsidRDefault="001B2BC0" w:rsidP="006A25C2">
            <w:pPr>
              <w:pStyle w:val="ConsPlusNormal"/>
              <w:rPr>
                <w:rFonts w:ascii="Times New Roman" w:hAnsi="Times New Roman" w:cs="Times New Roman"/>
                <w:sz w:val="24"/>
                <w:szCs w:val="24"/>
              </w:rPr>
            </w:pPr>
            <w:r w:rsidRPr="006A25C2">
              <w:rPr>
                <w:rFonts w:ascii="Times New Roman" w:hAnsi="Times New Roman" w:cs="Times New Roman"/>
                <w:sz w:val="24"/>
                <w:szCs w:val="24"/>
              </w:rPr>
              <w:t>Возможны признаки местного повреждения ствола, корневых лап, ветвей</w:t>
            </w:r>
          </w:p>
        </w:tc>
      </w:tr>
      <w:tr w:rsidR="001B2BC0" w:rsidRPr="006A25C2" w14:paraId="551ACA36" w14:textId="77777777" w:rsidTr="006A25C2">
        <w:tc>
          <w:tcPr>
            <w:tcW w:w="420" w:type="dxa"/>
            <w:vAlign w:val="center"/>
          </w:tcPr>
          <w:p w14:paraId="231FED3E" w14:textId="77777777" w:rsidR="001B2BC0" w:rsidRPr="006A25C2" w:rsidRDefault="001B2BC0" w:rsidP="006A25C2">
            <w:pPr>
              <w:pStyle w:val="ConsPlusNormal"/>
              <w:rPr>
                <w:rFonts w:ascii="Times New Roman" w:hAnsi="Times New Roman" w:cs="Times New Roman"/>
                <w:sz w:val="24"/>
                <w:szCs w:val="24"/>
              </w:rPr>
            </w:pPr>
            <w:r w:rsidRPr="006A25C2">
              <w:rPr>
                <w:rFonts w:ascii="Times New Roman" w:hAnsi="Times New Roman" w:cs="Times New Roman"/>
                <w:sz w:val="24"/>
                <w:szCs w:val="24"/>
              </w:rPr>
              <w:t>3.</w:t>
            </w:r>
          </w:p>
        </w:tc>
        <w:tc>
          <w:tcPr>
            <w:tcW w:w="1757" w:type="dxa"/>
            <w:vAlign w:val="center"/>
          </w:tcPr>
          <w:p w14:paraId="1ADD2D08" w14:textId="77777777" w:rsidR="001B2BC0" w:rsidRPr="006A25C2" w:rsidRDefault="001B2BC0" w:rsidP="006A25C2">
            <w:pPr>
              <w:pStyle w:val="ConsPlusNormal"/>
              <w:rPr>
                <w:rFonts w:ascii="Times New Roman" w:hAnsi="Times New Roman" w:cs="Times New Roman"/>
                <w:sz w:val="24"/>
                <w:szCs w:val="24"/>
              </w:rPr>
            </w:pPr>
            <w:r w:rsidRPr="006A25C2">
              <w:rPr>
                <w:rFonts w:ascii="Times New Roman" w:hAnsi="Times New Roman" w:cs="Times New Roman"/>
                <w:sz w:val="24"/>
                <w:szCs w:val="24"/>
              </w:rPr>
              <w:t>Сильно ослабленные</w:t>
            </w:r>
          </w:p>
        </w:tc>
        <w:tc>
          <w:tcPr>
            <w:tcW w:w="4025" w:type="dxa"/>
            <w:vAlign w:val="center"/>
          </w:tcPr>
          <w:p w14:paraId="321546A7" w14:textId="77777777" w:rsidR="001B2BC0" w:rsidRPr="006A25C2" w:rsidRDefault="001B2BC0" w:rsidP="006A25C2">
            <w:pPr>
              <w:pStyle w:val="ConsPlusNormal"/>
              <w:rPr>
                <w:rFonts w:ascii="Times New Roman" w:hAnsi="Times New Roman" w:cs="Times New Roman"/>
                <w:sz w:val="24"/>
                <w:szCs w:val="24"/>
              </w:rPr>
            </w:pPr>
            <w:r w:rsidRPr="006A25C2">
              <w:rPr>
                <w:rFonts w:ascii="Times New Roman" w:hAnsi="Times New Roman" w:cs="Times New Roman"/>
                <w:sz w:val="24"/>
                <w:szCs w:val="24"/>
              </w:rPr>
              <w:t xml:space="preserve">Хвоя светло-зеленая или серовато-матовая, крона ажурная, прирост уменьшен более чем наполовину по сравнению </w:t>
            </w:r>
            <w:proofErr w:type="gramStart"/>
            <w:r w:rsidRPr="006A25C2">
              <w:rPr>
                <w:rFonts w:ascii="Times New Roman" w:hAnsi="Times New Roman" w:cs="Times New Roman"/>
                <w:sz w:val="24"/>
                <w:szCs w:val="24"/>
              </w:rPr>
              <w:t>с</w:t>
            </w:r>
            <w:proofErr w:type="gramEnd"/>
            <w:r w:rsidRPr="006A25C2">
              <w:rPr>
                <w:rFonts w:ascii="Times New Roman" w:hAnsi="Times New Roman" w:cs="Times New Roman"/>
                <w:sz w:val="24"/>
                <w:szCs w:val="24"/>
              </w:rPr>
              <w:t xml:space="preserve"> нормальным</w:t>
            </w:r>
          </w:p>
        </w:tc>
        <w:tc>
          <w:tcPr>
            <w:tcW w:w="3499" w:type="dxa"/>
            <w:vAlign w:val="center"/>
          </w:tcPr>
          <w:p w14:paraId="754437BA" w14:textId="77777777" w:rsidR="001B2BC0" w:rsidRPr="006A25C2" w:rsidRDefault="001B2BC0" w:rsidP="006A25C2">
            <w:pPr>
              <w:pStyle w:val="ConsPlusNormal"/>
              <w:rPr>
                <w:rFonts w:ascii="Times New Roman" w:hAnsi="Times New Roman" w:cs="Times New Roman"/>
                <w:sz w:val="24"/>
                <w:szCs w:val="24"/>
              </w:rPr>
            </w:pPr>
            <w:r w:rsidRPr="006A25C2">
              <w:rPr>
                <w:rFonts w:ascii="Times New Roman" w:hAnsi="Times New Roman" w:cs="Times New Roman"/>
                <w:sz w:val="24"/>
                <w:szCs w:val="24"/>
              </w:rPr>
              <w:t>Возможны признаки местного повреждения ствола, корневых лап, ветвей, объедание хвои, поселения стволовых вредителей</w:t>
            </w:r>
          </w:p>
        </w:tc>
      </w:tr>
      <w:tr w:rsidR="001B2BC0" w:rsidRPr="006A25C2" w14:paraId="41FCA681" w14:textId="77777777" w:rsidTr="006A25C2">
        <w:tc>
          <w:tcPr>
            <w:tcW w:w="420" w:type="dxa"/>
            <w:vAlign w:val="center"/>
          </w:tcPr>
          <w:p w14:paraId="7FCC6C54" w14:textId="77777777" w:rsidR="001B2BC0" w:rsidRPr="006A25C2" w:rsidRDefault="001B2BC0" w:rsidP="006A25C2">
            <w:pPr>
              <w:pStyle w:val="ConsPlusNormal"/>
              <w:rPr>
                <w:rFonts w:ascii="Times New Roman" w:hAnsi="Times New Roman" w:cs="Times New Roman"/>
                <w:sz w:val="24"/>
                <w:szCs w:val="24"/>
              </w:rPr>
            </w:pPr>
            <w:r w:rsidRPr="006A25C2">
              <w:rPr>
                <w:rFonts w:ascii="Times New Roman" w:hAnsi="Times New Roman" w:cs="Times New Roman"/>
                <w:sz w:val="24"/>
                <w:szCs w:val="24"/>
              </w:rPr>
              <w:t>4.</w:t>
            </w:r>
          </w:p>
        </w:tc>
        <w:tc>
          <w:tcPr>
            <w:tcW w:w="1757" w:type="dxa"/>
            <w:vAlign w:val="center"/>
          </w:tcPr>
          <w:p w14:paraId="6064D63D" w14:textId="77777777" w:rsidR="001B2BC0" w:rsidRPr="006A25C2" w:rsidRDefault="001B2BC0" w:rsidP="006A25C2">
            <w:pPr>
              <w:pStyle w:val="ConsPlusNormal"/>
              <w:rPr>
                <w:rFonts w:ascii="Times New Roman" w:hAnsi="Times New Roman" w:cs="Times New Roman"/>
                <w:sz w:val="24"/>
                <w:szCs w:val="24"/>
              </w:rPr>
            </w:pPr>
            <w:r w:rsidRPr="006A25C2">
              <w:rPr>
                <w:rFonts w:ascii="Times New Roman" w:hAnsi="Times New Roman" w:cs="Times New Roman"/>
                <w:sz w:val="24"/>
                <w:szCs w:val="24"/>
              </w:rPr>
              <w:t>Усыхающие</w:t>
            </w:r>
          </w:p>
        </w:tc>
        <w:tc>
          <w:tcPr>
            <w:tcW w:w="4025" w:type="dxa"/>
            <w:vAlign w:val="center"/>
          </w:tcPr>
          <w:p w14:paraId="177BC897" w14:textId="77777777" w:rsidR="001B2BC0" w:rsidRPr="006A25C2" w:rsidRDefault="001B2BC0" w:rsidP="006A25C2">
            <w:pPr>
              <w:pStyle w:val="ConsPlusNormal"/>
              <w:rPr>
                <w:rFonts w:ascii="Times New Roman" w:hAnsi="Times New Roman" w:cs="Times New Roman"/>
                <w:sz w:val="24"/>
                <w:szCs w:val="24"/>
              </w:rPr>
            </w:pPr>
            <w:r w:rsidRPr="006A25C2">
              <w:rPr>
                <w:rFonts w:ascii="Times New Roman" w:hAnsi="Times New Roman" w:cs="Times New Roman"/>
                <w:sz w:val="24"/>
                <w:szCs w:val="24"/>
              </w:rPr>
              <w:t xml:space="preserve">Хвоя серая, желтоватая или желтовато-зеленая, крона заметно </w:t>
            </w:r>
            <w:proofErr w:type="spellStart"/>
            <w:r w:rsidRPr="006A25C2">
              <w:rPr>
                <w:rFonts w:ascii="Times New Roman" w:hAnsi="Times New Roman" w:cs="Times New Roman"/>
                <w:sz w:val="24"/>
                <w:szCs w:val="24"/>
              </w:rPr>
              <w:t>изрежена</w:t>
            </w:r>
            <w:proofErr w:type="spellEnd"/>
            <w:r w:rsidRPr="006A25C2">
              <w:rPr>
                <w:rFonts w:ascii="Times New Roman" w:hAnsi="Times New Roman" w:cs="Times New Roman"/>
                <w:sz w:val="24"/>
                <w:szCs w:val="24"/>
              </w:rPr>
              <w:t>, прирост текущего года еще заметен или отсутствует</w:t>
            </w:r>
          </w:p>
        </w:tc>
        <w:tc>
          <w:tcPr>
            <w:tcW w:w="3499" w:type="dxa"/>
            <w:vAlign w:val="center"/>
          </w:tcPr>
          <w:p w14:paraId="02CB07F3" w14:textId="77777777" w:rsidR="001B2BC0" w:rsidRPr="006A25C2" w:rsidRDefault="001B2BC0" w:rsidP="006A25C2">
            <w:pPr>
              <w:pStyle w:val="ConsPlusNormal"/>
              <w:rPr>
                <w:rFonts w:ascii="Times New Roman" w:hAnsi="Times New Roman" w:cs="Times New Roman"/>
                <w:sz w:val="24"/>
                <w:szCs w:val="24"/>
              </w:rPr>
            </w:pPr>
            <w:r w:rsidRPr="006A25C2">
              <w:rPr>
                <w:rFonts w:ascii="Times New Roman" w:hAnsi="Times New Roman" w:cs="Times New Roman"/>
                <w:sz w:val="24"/>
                <w:szCs w:val="24"/>
              </w:rPr>
              <w:t>Признаки повреждения ствола и других частей дерева выражены сильнее, чем у предыдущих категорий</w:t>
            </w:r>
          </w:p>
        </w:tc>
      </w:tr>
      <w:tr w:rsidR="001B2BC0" w:rsidRPr="006A25C2" w14:paraId="2CEB229C" w14:textId="77777777" w:rsidTr="006A25C2">
        <w:tc>
          <w:tcPr>
            <w:tcW w:w="420" w:type="dxa"/>
            <w:vAlign w:val="center"/>
          </w:tcPr>
          <w:p w14:paraId="148C89AC" w14:textId="77777777" w:rsidR="001B2BC0" w:rsidRPr="006A25C2" w:rsidRDefault="001B2BC0" w:rsidP="006A25C2">
            <w:pPr>
              <w:pStyle w:val="ConsPlusNormal"/>
              <w:rPr>
                <w:rFonts w:ascii="Times New Roman" w:hAnsi="Times New Roman" w:cs="Times New Roman"/>
                <w:sz w:val="24"/>
                <w:szCs w:val="24"/>
              </w:rPr>
            </w:pPr>
            <w:r w:rsidRPr="006A25C2">
              <w:rPr>
                <w:rFonts w:ascii="Times New Roman" w:hAnsi="Times New Roman" w:cs="Times New Roman"/>
                <w:sz w:val="24"/>
                <w:szCs w:val="24"/>
              </w:rPr>
              <w:t>5.</w:t>
            </w:r>
          </w:p>
        </w:tc>
        <w:tc>
          <w:tcPr>
            <w:tcW w:w="1757" w:type="dxa"/>
            <w:vAlign w:val="center"/>
          </w:tcPr>
          <w:p w14:paraId="6E8A37B1" w14:textId="77777777" w:rsidR="001B2BC0" w:rsidRPr="006A25C2" w:rsidRDefault="001B2BC0" w:rsidP="006A25C2">
            <w:pPr>
              <w:pStyle w:val="ConsPlusNormal"/>
              <w:rPr>
                <w:rFonts w:ascii="Times New Roman" w:hAnsi="Times New Roman" w:cs="Times New Roman"/>
                <w:sz w:val="24"/>
                <w:szCs w:val="24"/>
              </w:rPr>
            </w:pPr>
            <w:r w:rsidRPr="006A25C2">
              <w:rPr>
                <w:rFonts w:ascii="Times New Roman" w:hAnsi="Times New Roman" w:cs="Times New Roman"/>
                <w:sz w:val="24"/>
                <w:szCs w:val="24"/>
              </w:rPr>
              <w:t>Сухостой текущего года</w:t>
            </w:r>
          </w:p>
        </w:tc>
        <w:tc>
          <w:tcPr>
            <w:tcW w:w="4025" w:type="dxa"/>
            <w:vAlign w:val="center"/>
          </w:tcPr>
          <w:p w14:paraId="47876195" w14:textId="77777777" w:rsidR="001B2BC0" w:rsidRPr="006A25C2" w:rsidRDefault="001B2BC0" w:rsidP="006A25C2">
            <w:pPr>
              <w:pStyle w:val="ConsPlusNormal"/>
              <w:rPr>
                <w:rFonts w:ascii="Times New Roman" w:hAnsi="Times New Roman" w:cs="Times New Roman"/>
                <w:sz w:val="24"/>
                <w:szCs w:val="24"/>
              </w:rPr>
            </w:pPr>
            <w:r w:rsidRPr="006A25C2">
              <w:rPr>
                <w:rFonts w:ascii="Times New Roman" w:hAnsi="Times New Roman" w:cs="Times New Roman"/>
                <w:sz w:val="24"/>
                <w:szCs w:val="24"/>
              </w:rPr>
              <w:t xml:space="preserve">Хвоя серая, желтая или бурая. Крона часто </w:t>
            </w:r>
            <w:proofErr w:type="spellStart"/>
            <w:r w:rsidRPr="006A25C2">
              <w:rPr>
                <w:rFonts w:ascii="Times New Roman" w:hAnsi="Times New Roman" w:cs="Times New Roman"/>
                <w:sz w:val="24"/>
                <w:szCs w:val="24"/>
              </w:rPr>
              <w:t>изрежена</w:t>
            </w:r>
            <w:proofErr w:type="spellEnd"/>
            <w:r w:rsidRPr="006A25C2">
              <w:rPr>
                <w:rFonts w:ascii="Times New Roman" w:hAnsi="Times New Roman" w:cs="Times New Roman"/>
                <w:sz w:val="24"/>
                <w:szCs w:val="24"/>
              </w:rPr>
              <w:t>, мелкие веточки сохраняются, кора сохранена или осыпалась</w:t>
            </w:r>
          </w:p>
        </w:tc>
        <w:tc>
          <w:tcPr>
            <w:tcW w:w="3499" w:type="dxa"/>
            <w:vAlign w:val="center"/>
          </w:tcPr>
          <w:p w14:paraId="2FB77AB4" w14:textId="77777777" w:rsidR="001B2BC0" w:rsidRPr="006A25C2" w:rsidRDefault="001B2BC0" w:rsidP="006A25C2">
            <w:pPr>
              <w:pStyle w:val="ConsPlusNormal"/>
              <w:rPr>
                <w:rFonts w:ascii="Times New Roman" w:hAnsi="Times New Roman" w:cs="Times New Roman"/>
                <w:sz w:val="24"/>
                <w:szCs w:val="24"/>
              </w:rPr>
            </w:pPr>
            <w:r w:rsidRPr="006A25C2">
              <w:rPr>
                <w:rFonts w:ascii="Times New Roman" w:hAnsi="Times New Roman" w:cs="Times New Roman"/>
                <w:sz w:val="24"/>
                <w:szCs w:val="24"/>
              </w:rPr>
              <w:t xml:space="preserve">Признаки предыдущей категории; в конце сезона возможно наличие на части дерева </w:t>
            </w:r>
            <w:proofErr w:type="spellStart"/>
            <w:r w:rsidRPr="006A25C2">
              <w:rPr>
                <w:rFonts w:ascii="Times New Roman" w:hAnsi="Times New Roman" w:cs="Times New Roman"/>
                <w:sz w:val="24"/>
                <w:szCs w:val="24"/>
              </w:rPr>
              <w:t>вылетных</w:t>
            </w:r>
            <w:proofErr w:type="spellEnd"/>
            <w:r w:rsidRPr="006A25C2">
              <w:rPr>
                <w:rFonts w:ascii="Times New Roman" w:hAnsi="Times New Roman" w:cs="Times New Roman"/>
                <w:sz w:val="24"/>
                <w:szCs w:val="24"/>
              </w:rPr>
              <w:t xml:space="preserve"> отверстий насекомых</w:t>
            </w:r>
          </w:p>
        </w:tc>
      </w:tr>
      <w:tr w:rsidR="001B2BC0" w:rsidRPr="006A25C2" w14:paraId="05839AE7" w14:textId="77777777" w:rsidTr="006A25C2">
        <w:tc>
          <w:tcPr>
            <w:tcW w:w="420" w:type="dxa"/>
            <w:vAlign w:val="center"/>
          </w:tcPr>
          <w:p w14:paraId="539B7EA2" w14:textId="77777777" w:rsidR="001B2BC0" w:rsidRPr="006A25C2" w:rsidRDefault="001B2BC0" w:rsidP="006A25C2">
            <w:pPr>
              <w:pStyle w:val="ConsPlusNormal"/>
              <w:rPr>
                <w:rFonts w:ascii="Times New Roman" w:hAnsi="Times New Roman" w:cs="Times New Roman"/>
                <w:sz w:val="24"/>
                <w:szCs w:val="24"/>
              </w:rPr>
            </w:pPr>
            <w:r w:rsidRPr="006A25C2">
              <w:rPr>
                <w:rFonts w:ascii="Times New Roman" w:hAnsi="Times New Roman" w:cs="Times New Roman"/>
                <w:sz w:val="24"/>
                <w:szCs w:val="24"/>
              </w:rPr>
              <w:t>6.</w:t>
            </w:r>
          </w:p>
        </w:tc>
        <w:tc>
          <w:tcPr>
            <w:tcW w:w="1757" w:type="dxa"/>
            <w:vAlign w:val="center"/>
          </w:tcPr>
          <w:p w14:paraId="0F55DD07" w14:textId="77777777" w:rsidR="001B2BC0" w:rsidRPr="006A25C2" w:rsidRDefault="001B2BC0" w:rsidP="006A25C2">
            <w:pPr>
              <w:pStyle w:val="ConsPlusNormal"/>
              <w:rPr>
                <w:rFonts w:ascii="Times New Roman" w:hAnsi="Times New Roman" w:cs="Times New Roman"/>
                <w:sz w:val="24"/>
                <w:szCs w:val="24"/>
              </w:rPr>
            </w:pPr>
            <w:r w:rsidRPr="006A25C2">
              <w:rPr>
                <w:rFonts w:ascii="Times New Roman" w:hAnsi="Times New Roman" w:cs="Times New Roman"/>
                <w:sz w:val="24"/>
                <w:szCs w:val="24"/>
              </w:rPr>
              <w:t>Сухостой прошлых лет</w:t>
            </w:r>
          </w:p>
        </w:tc>
        <w:tc>
          <w:tcPr>
            <w:tcW w:w="4025" w:type="dxa"/>
            <w:vAlign w:val="center"/>
          </w:tcPr>
          <w:p w14:paraId="6C0D16A7" w14:textId="77777777" w:rsidR="001B2BC0" w:rsidRPr="006A25C2" w:rsidRDefault="001B2BC0" w:rsidP="006A25C2">
            <w:pPr>
              <w:pStyle w:val="ConsPlusNormal"/>
              <w:rPr>
                <w:rFonts w:ascii="Times New Roman" w:hAnsi="Times New Roman" w:cs="Times New Roman"/>
                <w:sz w:val="24"/>
                <w:szCs w:val="24"/>
              </w:rPr>
            </w:pPr>
            <w:r w:rsidRPr="006A25C2">
              <w:rPr>
                <w:rFonts w:ascii="Times New Roman" w:hAnsi="Times New Roman" w:cs="Times New Roman"/>
                <w:sz w:val="24"/>
                <w:szCs w:val="24"/>
              </w:rPr>
              <w:t xml:space="preserve">Хвоя осыпалась или сохранилась лишь частично, мелкие веточки, как правило, </w:t>
            </w:r>
            <w:proofErr w:type="gramStart"/>
            <w:r w:rsidRPr="006A25C2">
              <w:rPr>
                <w:rFonts w:ascii="Times New Roman" w:hAnsi="Times New Roman" w:cs="Times New Roman"/>
                <w:sz w:val="24"/>
                <w:szCs w:val="24"/>
              </w:rPr>
              <w:t>обломились, большая часть ветвей</w:t>
            </w:r>
            <w:proofErr w:type="gramEnd"/>
            <w:r w:rsidRPr="006A25C2">
              <w:rPr>
                <w:rFonts w:ascii="Times New Roman" w:hAnsi="Times New Roman" w:cs="Times New Roman"/>
                <w:sz w:val="24"/>
                <w:szCs w:val="24"/>
              </w:rPr>
              <w:t xml:space="preserve"> и кроны осыпалась</w:t>
            </w:r>
          </w:p>
        </w:tc>
        <w:tc>
          <w:tcPr>
            <w:tcW w:w="3499" w:type="dxa"/>
            <w:vAlign w:val="center"/>
          </w:tcPr>
          <w:p w14:paraId="4D2AFEF3" w14:textId="77777777" w:rsidR="001B2BC0" w:rsidRPr="006A25C2" w:rsidRDefault="001B2BC0" w:rsidP="006A25C2">
            <w:pPr>
              <w:pStyle w:val="ConsPlusNormal"/>
              <w:rPr>
                <w:rFonts w:ascii="Times New Roman" w:hAnsi="Times New Roman" w:cs="Times New Roman"/>
                <w:sz w:val="24"/>
                <w:szCs w:val="24"/>
              </w:rPr>
            </w:pPr>
            <w:r w:rsidRPr="006A25C2">
              <w:rPr>
                <w:rFonts w:ascii="Times New Roman" w:hAnsi="Times New Roman" w:cs="Times New Roman"/>
                <w:sz w:val="24"/>
                <w:szCs w:val="24"/>
              </w:rPr>
              <w:t xml:space="preserve">На стволе и ветвях имеются </w:t>
            </w:r>
            <w:proofErr w:type="spellStart"/>
            <w:r w:rsidRPr="006A25C2">
              <w:rPr>
                <w:rFonts w:ascii="Times New Roman" w:hAnsi="Times New Roman" w:cs="Times New Roman"/>
                <w:sz w:val="24"/>
                <w:szCs w:val="24"/>
              </w:rPr>
              <w:t>вылетные</w:t>
            </w:r>
            <w:proofErr w:type="spellEnd"/>
            <w:r w:rsidRPr="006A25C2">
              <w:rPr>
                <w:rFonts w:ascii="Times New Roman" w:hAnsi="Times New Roman" w:cs="Times New Roman"/>
                <w:sz w:val="24"/>
                <w:szCs w:val="24"/>
              </w:rPr>
              <w:t xml:space="preserve"> отверстия насекомых, под корой - обильная буровая мука и грибница</w:t>
            </w:r>
          </w:p>
        </w:tc>
      </w:tr>
      <w:tr w:rsidR="001B2BC0" w:rsidRPr="006A25C2" w14:paraId="6712CBEF" w14:textId="77777777" w:rsidTr="006A25C2">
        <w:tc>
          <w:tcPr>
            <w:tcW w:w="9701" w:type="dxa"/>
            <w:gridSpan w:val="4"/>
          </w:tcPr>
          <w:p w14:paraId="24DA559A" w14:textId="77777777" w:rsidR="001B2BC0" w:rsidRPr="006A25C2" w:rsidRDefault="001B2BC0" w:rsidP="006A25C2">
            <w:pPr>
              <w:pStyle w:val="ConsPlusNormal"/>
              <w:outlineLvl w:val="2"/>
              <w:rPr>
                <w:rFonts w:ascii="Times New Roman" w:hAnsi="Times New Roman" w:cs="Times New Roman"/>
                <w:sz w:val="24"/>
                <w:szCs w:val="24"/>
              </w:rPr>
            </w:pPr>
            <w:r w:rsidRPr="006A25C2">
              <w:rPr>
                <w:rFonts w:ascii="Times New Roman" w:hAnsi="Times New Roman" w:cs="Times New Roman"/>
                <w:sz w:val="24"/>
                <w:szCs w:val="24"/>
              </w:rPr>
              <w:t>Лиственные породы</w:t>
            </w:r>
          </w:p>
        </w:tc>
      </w:tr>
      <w:tr w:rsidR="001B2BC0" w:rsidRPr="006A25C2" w14:paraId="7016D261" w14:textId="77777777" w:rsidTr="006A25C2">
        <w:tc>
          <w:tcPr>
            <w:tcW w:w="420" w:type="dxa"/>
            <w:vAlign w:val="center"/>
          </w:tcPr>
          <w:p w14:paraId="57268B9B" w14:textId="77777777" w:rsidR="001B2BC0" w:rsidRPr="006A25C2" w:rsidRDefault="001B2BC0" w:rsidP="006A25C2">
            <w:pPr>
              <w:pStyle w:val="ConsPlusNormal"/>
              <w:rPr>
                <w:rFonts w:ascii="Times New Roman" w:hAnsi="Times New Roman" w:cs="Times New Roman"/>
                <w:sz w:val="24"/>
                <w:szCs w:val="24"/>
              </w:rPr>
            </w:pPr>
            <w:r w:rsidRPr="006A25C2">
              <w:rPr>
                <w:rFonts w:ascii="Times New Roman" w:hAnsi="Times New Roman" w:cs="Times New Roman"/>
                <w:sz w:val="24"/>
                <w:szCs w:val="24"/>
              </w:rPr>
              <w:t>1.</w:t>
            </w:r>
          </w:p>
        </w:tc>
        <w:tc>
          <w:tcPr>
            <w:tcW w:w="1757" w:type="dxa"/>
            <w:vAlign w:val="center"/>
          </w:tcPr>
          <w:p w14:paraId="7CC695D7" w14:textId="77777777" w:rsidR="001B2BC0" w:rsidRPr="006A25C2" w:rsidRDefault="001B2BC0" w:rsidP="006A25C2">
            <w:pPr>
              <w:pStyle w:val="ConsPlusNormal"/>
              <w:rPr>
                <w:rFonts w:ascii="Times New Roman" w:hAnsi="Times New Roman" w:cs="Times New Roman"/>
                <w:sz w:val="24"/>
                <w:szCs w:val="24"/>
              </w:rPr>
            </w:pPr>
            <w:r w:rsidRPr="006A25C2">
              <w:rPr>
                <w:rFonts w:ascii="Times New Roman" w:hAnsi="Times New Roman" w:cs="Times New Roman"/>
                <w:sz w:val="24"/>
                <w:szCs w:val="24"/>
              </w:rPr>
              <w:t>Без признаков ослабления</w:t>
            </w:r>
          </w:p>
        </w:tc>
        <w:tc>
          <w:tcPr>
            <w:tcW w:w="4025" w:type="dxa"/>
            <w:vAlign w:val="center"/>
          </w:tcPr>
          <w:p w14:paraId="696F65D2" w14:textId="77777777" w:rsidR="001B2BC0" w:rsidRPr="006A25C2" w:rsidRDefault="001B2BC0" w:rsidP="006A25C2">
            <w:pPr>
              <w:pStyle w:val="ConsPlusNormal"/>
              <w:rPr>
                <w:rFonts w:ascii="Times New Roman" w:hAnsi="Times New Roman" w:cs="Times New Roman"/>
                <w:sz w:val="24"/>
                <w:szCs w:val="24"/>
              </w:rPr>
            </w:pPr>
            <w:r w:rsidRPr="006A25C2">
              <w:rPr>
                <w:rFonts w:ascii="Times New Roman" w:hAnsi="Times New Roman" w:cs="Times New Roman"/>
                <w:sz w:val="24"/>
                <w:szCs w:val="24"/>
              </w:rPr>
              <w:t>Листва зеленая блестящая, крона густая, прирост текущего года нормальный для данного вида, возраста, условий места произрастания и сезона</w:t>
            </w:r>
          </w:p>
        </w:tc>
        <w:tc>
          <w:tcPr>
            <w:tcW w:w="3499" w:type="dxa"/>
            <w:vAlign w:val="center"/>
          </w:tcPr>
          <w:p w14:paraId="71A207EC" w14:textId="77777777" w:rsidR="001B2BC0" w:rsidRPr="006A25C2" w:rsidRDefault="001B2BC0" w:rsidP="006A25C2">
            <w:pPr>
              <w:pStyle w:val="ConsPlusNormal"/>
              <w:rPr>
                <w:rFonts w:ascii="Times New Roman" w:hAnsi="Times New Roman" w:cs="Times New Roman"/>
                <w:sz w:val="24"/>
                <w:szCs w:val="24"/>
              </w:rPr>
            </w:pPr>
            <w:r w:rsidRPr="006A25C2">
              <w:rPr>
                <w:rFonts w:ascii="Times New Roman" w:hAnsi="Times New Roman" w:cs="Times New Roman"/>
                <w:sz w:val="24"/>
                <w:szCs w:val="24"/>
              </w:rPr>
              <w:t>-</w:t>
            </w:r>
          </w:p>
        </w:tc>
      </w:tr>
      <w:tr w:rsidR="001B2BC0" w:rsidRPr="006A25C2" w14:paraId="29132F4C" w14:textId="77777777" w:rsidTr="006A25C2">
        <w:tc>
          <w:tcPr>
            <w:tcW w:w="420" w:type="dxa"/>
            <w:vAlign w:val="center"/>
          </w:tcPr>
          <w:p w14:paraId="3691D7F0" w14:textId="77777777" w:rsidR="001B2BC0" w:rsidRPr="006A25C2" w:rsidRDefault="001B2BC0" w:rsidP="006A25C2">
            <w:pPr>
              <w:pStyle w:val="ConsPlusNormal"/>
              <w:rPr>
                <w:rFonts w:ascii="Times New Roman" w:hAnsi="Times New Roman" w:cs="Times New Roman"/>
                <w:sz w:val="24"/>
                <w:szCs w:val="24"/>
              </w:rPr>
            </w:pPr>
            <w:r w:rsidRPr="006A25C2">
              <w:rPr>
                <w:rFonts w:ascii="Times New Roman" w:hAnsi="Times New Roman" w:cs="Times New Roman"/>
                <w:sz w:val="24"/>
                <w:szCs w:val="24"/>
              </w:rPr>
              <w:t>2.</w:t>
            </w:r>
          </w:p>
        </w:tc>
        <w:tc>
          <w:tcPr>
            <w:tcW w:w="1757" w:type="dxa"/>
            <w:vAlign w:val="center"/>
          </w:tcPr>
          <w:p w14:paraId="1415E00A" w14:textId="77777777" w:rsidR="001B2BC0" w:rsidRPr="006A25C2" w:rsidRDefault="001B2BC0" w:rsidP="006A25C2">
            <w:pPr>
              <w:pStyle w:val="ConsPlusNormal"/>
              <w:rPr>
                <w:rFonts w:ascii="Times New Roman" w:hAnsi="Times New Roman" w:cs="Times New Roman"/>
                <w:sz w:val="24"/>
                <w:szCs w:val="24"/>
              </w:rPr>
            </w:pPr>
            <w:r w:rsidRPr="006A25C2">
              <w:rPr>
                <w:rFonts w:ascii="Times New Roman" w:hAnsi="Times New Roman" w:cs="Times New Roman"/>
                <w:sz w:val="24"/>
                <w:szCs w:val="24"/>
              </w:rPr>
              <w:t>Умеренно ослабленные</w:t>
            </w:r>
          </w:p>
        </w:tc>
        <w:tc>
          <w:tcPr>
            <w:tcW w:w="4025" w:type="dxa"/>
            <w:vAlign w:val="center"/>
          </w:tcPr>
          <w:p w14:paraId="2640AEE9" w14:textId="77777777" w:rsidR="001B2BC0" w:rsidRPr="006A25C2" w:rsidRDefault="001B2BC0" w:rsidP="006A25C2">
            <w:pPr>
              <w:pStyle w:val="ConsPlusNormal"/>
              <w:rPr>
                <w:rFonts w:ascii="Times New Roman" w:hAnsi="Times New Roman" w:cs="Times New Roman"/>
                <w:sz w:val="24"/>
                <w:szCs w:val="24"/>
              </w:rPr>
            </w:pPr>
            <w:r w:rsidRPr="006A25C2">
              <w:rPr>
                <w:rFonts w:ascii="Times New Roman" w:hAnsi="Times New Roman" w:cs="Times New Roman"/>
                <w:sz w:val="24"/>
                <w:szCs w:val="24"/>
              </w:rPr>
              <w:t xml:space="preserve">В кроне до 25% сухих ветвей; листва зеленая. Крона слабо ажурная, </w:t>
            </w:r>
            <w:r w:rsidRPr="006A25C2">
              <w:rPr>
                <w:rFonts w:ascii="Times New Roman" w:hAnsi="Times New Roman" w:cs="Times New Roman"/>
                <w:sz w:val="24"/>
                <w:szCs w:val="24"/>
              </w:rPr>
              <w:lastRenderedPageBreak/>
              <w:t xml:space="preserve">прирост может быть ослаблен по сравнению </w:t>
            </w:r>
            <w:proofErr w:type="gramStart"/>
            <w:r w:rsidRPr="006A25C2">
              <w:rPr>
                <w:rFonts w:ascii="Times New Roman" w:hAnsi="Times New Roman" w:cs="Times New Roman"/>
                <w:sz w:val="24"/>
                <w:szCs w:val="24"/>
              </w:rPr>
              <w:t>с</w:t>
            </w:r>
            <w:proofErr w:type="gramEnd"/>
            <w:r w:rsidRPr="006A25C2">
              <w:rPr>
                <w:rFonts w:ascii="Times New Roman" w:hAnsi="Times New Roman" w:cs="Times New Roman"/>
                <w:sz w:val="24"/>
                <w:szCs w:val="24"/>
              </w:rPr>
              <w:t xml:space="preserve"> нормальным</w:t>
            </w:r>
          </w:p>
        </w:tc>
        <w:tc>
          <w:tcPr>
            <w:tcW w:w="3499" w:type="dxa"/>
            <w:vAlign w:val="center"/>
          </w:tcPr>
          <w:p w14:paraId="1A82DADE" w14:textId="77777777" w:rsidR="001B2BC0" w:rsidRPr="006A25C2" w:rsidRDefault="001B2BC0" w:rsidP="006A25C2">
            <w:pPr>
              <w:pStyle w:val="ConsPlusNormal"/>
              <w:rPr>
                <w:rFonts w:ascii="Times New Roman" w:hAnsi="Times New Roman" w:cs="Times New Roman"/>
                <w:sz w:val="24"/>
                <w:szCs w:val="24"/>
              </w:rPr>
            </w:pPr>
            <w:r w:rsidRPr="006A25C2">
              <w:rPr>
                <w:rFonts w:ascii="Times New Roman" w:hAnsi="Times New Roman" w:cs="Times New Roman"/>
                <w:sz w:val="24"/>
                <w:szCs w:val="24"/>
              </w:rPr>
              <w:lastRenderedPageBreak/>
              <w:t xml:space="preserve">Могут быть местные повреждения ветвей, корневых </w:t>
            </w:r>
            <w:r w:rsidRPr="006A25C2">
              <w:rPr>
                <w:rFonts w:ascii="Times New Roman" w:hAnsi="Times New Roman" w:cs="Times New Roman"/>
                <w:sz w:val="24"/>
                <w:szCs w:val="24"/>
              </w:rPr>
              <w:lastRenderedPageBreak/>
              <w:t>лап и ствола, механические повреждения, единичные водяные побеги</w:t>
            </w:r>
          </w:p>
        </w:tc>
      </w:tr>
      <w:tr w:rsidR="001B2BC0" w:rsidRPr="006A25C2" w14:paraId="3C59942D" w14:textId="77777777" w:rsidTr="006A25C2">
        <w:tc>
          <w:tcPr>
            <w:tcW w:w="420" w:type="dxa"/>
            <w:vAlign w:val="center"/>
          </w:tcPr>
          <w:p w14:paraId="600A365F" w14:textId="77777777" w:rsidR="001B2BC0" w:rsidRPr="006A25C2" w:rsidRDefault="001B2BC0" w:rsidP="006A25C2">
            <w:pPr>
              <w:pStyle w:val="ConsPlusNormal"/>
              <w:rPr>
                <w:rFonts w:ascii="Times New Roman" w:hAnsi="Times New Roman" w:cs="Times New Roman"/>
                <w:sz w:val="24"/>
                <w:szCs w:val="24"/>
              </w:rPr>
            </w:pPr>
            <w:r w:rsidRPr="006A25C2">
              <w:rPr>
                <w:rFonts w:ascii="Times New Roman" w:hAnsi="Times New Roman" w:cs="Times New Roman"/>
                <w:sz w:val="24"/>
                <w:szCs w:val="24"/>
              </w:rPr>
              <w:lastRenderedPageBreak/>
              <w:t>3.</w:t>
            </w:r>
          </w:p>
        </w:tc>
        <w:tc>
          <w:tcPr>
            <w:tcW w:w="1757" w:type="dxa"/>
            <w:vAlign w:val="center"/>
          </w:tcPr>
          <w:p w14:paraId="02D4CA75" w14:textId="77777777" w:rsidR="001B2BC0" w:rsidRPr="006A25C2" w:rsidRDefault="001B2BC0" w:rsidP="006A25C2">
            <w:pPr>
              <w:pStyle w:val="ConsPlusNormal"/>
              <w:rPr>
                <w:rFonts w:ascii="Times New Roman" w:hAnsi="Times New Roman" w:cs="Times New Roman"/>
                <w:sz w:val="24"/>
                <w:szCs w:val="24"/>
              </w:rPr>
            </w:pPr>
            <w:r w:rsidRPr="006A25C2">
              <w:rPr>
                <w:rFonts w:ascii="Times New Roman" w:hAnsi="Times New Roman" w:cs="Times New Roman"/>
                <w:sz w:val="24"/>
                <w:szCs w:val="24"/>
              </w:rPr>
              <w:t>Средне ослабленные</w:t>
            </w:r>
          </w:p>
        </w:tc>
        <w:tc>
          <w:tcPr>
            <w:tcW w:w="4025" w:type="dxa"/>
            <w:vAlign w:val="center"/>
          </w:tcPr>
          <w:p w14:paraId="3867AC38" w14:textId="77777777" w:rsidR="001B2BC0" w:rsidRPr="006A25C2" w:rsidRDefault="001B2BC0" w:rsidP="006A25C2">
            <w:pPr>
              <w:pStyle w:val="ConsPlusNormal"/>
              <w:rPr>
                <w:rFonts w:ascii="Times New Roman" w:hAnsi="Times New Roman" w:cs="Times New Roman"/>
                <w:sz w:val="24"/>
                <w:szCs w:val="24"/>
              </w:rPr>
            </w:pPr>
            <w:r w:rsidRPr="006A25C2">
              <w:rPr>
                <w:rFonts w:ascii="Times New Roman" w:hAnsi="Times New Roman" w:cs="Times New Roman"/>
                <w:sz w:val="24"/>
                <w:szCs w:val="24"/>
              </w:rPr>
              <w:t xml:space="preserve">Сухих ветвей 25-50%, листва мельче или светлее </w:t>
            </w:r>
            <w:proofErr w:type="gramStart"/>
            <w:r w:rsidRPr="006A25C2">
              <w:rPr>
                <w:rFonts w:ascii="Times New Roman" w:hAnsi="Times New Roman" w:cs="Times New Roman"/>
                <w:sz w:val="24"/>
                <w:szCs w:val="24"/>
              </w:rPr>
              <w:t>обычной</w:t>
            </w:r>
            <w:proofErr w:type="gramEnd"/>
            <w:r w:rsidRPr="006A25C2">
              <w:rPr>
                <w:rFonts w:ascii="Times New Roman" w:hAnsi="Times New Roman" w:cs="Times New Roman"/>
                <w:sz w:val="24"/>
                <w:szCs w:val="24"/>
              </w:rPr>
              <w:t xml:space="preserve">, преждевременно опадает, крона </w:t>
            </w:r>
            <w:proofErr w:type="spellStart"/>
            <w:r w:rsidRPr="006A25C2">
              <w:rPr>
                <w:rFonts w:ascii="Times New Roman" w:hAnsi="Times New Roman" w:cs="Times New Roman"/>
                <w:sz w:val="24"/>
                <w:szCs w:val="24"/>
              </w:rPr>
              <w:t>изрежена</w:t>
            </w:r>
            <w:proofErr w:type="spellEnd"/>
          </w:p>
        </w:tc>
        <w:tc>
          <w:tcPr>
            <w:tcW w:w="3499" w:type="dxa"/>
            <w:vAlign w:val="center"/>
          </w:tcPr>
          <w:p w14:paraId="7C469F48" w14:textId="77777777" w:rsidR="001B2BC0" w:rsidRPr="006A25C2" w:rsidRDefault="001B2BC0" w:rsidP="006A25C2">
            <w:pPr>
              <w:pStyle w:val="ConsPlusNormal"/>
              <w:rPr>
                <w:rFonts w:ascii="Times New Roman" w:hAnsi="Times New Roman" w:cs="Times New Roman"/>
                <w:sz w:val="24"/>
                <w:szCs w:val="24"/>
              </w:rPr>
            </w:pPr>
            <w:r w:rsidRPr="006A25C2">
              <w:rPr>
                <w:rFonts w:ascii="Times New Roman" w:hAnsi="Times New Roman" w:cs="Times New Roman"/>
                <w:sz w:val="24"/>
                <w:szCs w:val="24"/>
              </w:rPr>
              <w:t xml:space="preserve">Признаки предыдущей категории выражены сильнее; </w:t>
            </w:r>
            <w:proofErr w:type="spellStart"/>
            <w:r w:rsidRPr="006A25C2">
              <w:rPr>
                <w:rFonts w:ascii="Times New Roman" w:hAnsi="Times New Roman" w:cs="Times New Roman"/>
                <w:sz w:val="24"/>
                <w:szCs w:val="24"/>
              </w:rPr>
              <w:t>сокотечение</w:t>
            </w:r>
            <w:proofErr w:type="spellEnd"/>
            <w:r w:rsidRPr="006A25C2">
              <w:rPr>
                <w:rFonts w:ascii="Times New Roman" w:hAnsi="Times New Roman" w:cs="Times New Roman"/>
                <w:sz w:val="24"/>
                <w:szCs w:val="24"/>
              </w:rPr>
              <w:t xml:space="preserve"> и водяные побеги на стволе и ветвях, присутствие стволовых вредителей</w:t>
            </w:r>
          </w:p>
        </w:tc>
      </w:tr>
      <w:tr w:rsidR="001B2BC0" w:rsidRPr="006A25C2" w14:paraId="3A36DA67" w14:textId="77777777" w:rsidTr="006A25C2">
        <w:tc>
          <w:tcPr>
            <w:tcW w:w="420" w:type="dxa"/>
            <w:vAlign w:val="center"/>
          </w:tcPr>
          <w:p w14:paraId="53966879" w14:textId="77777777" w:rsidR="001B2BC0" w:rsidRPr="006A25C2" w:rsidRDefault="001B2BC0" w:rsidP="006A25C2">
            <w:pPr>
              <w:pStyle w:val="ConsPlusNormal"/>
              <w:rPr>
                <w:rFonts w:ascii="Times New Roman" w:hAnsi="Times New Roman" w:cs="Times New Roman"/>
                <w:sz w:val="24"/>
                <w:szCs w:val="24"/>
              </w:rPr>
            </w:pPr>
            <w:r w:rsidRPr="006A25C2">
              <w:rPr>
                <w:rFonts w:ascii="Times New Roman" w:hAnsi="Times New Roman" w:cs="Times New Roman"/>
                <w:sz w:val="24"/>
                <w:szCs w:val="24"/>
              </w:rPr>
              <w:t>4.</w:t>
            </w:r>
          </w:p>
        </w:tc>
        <w:tc>
          <w:tcPr>
            <w:tcW w:w="1757" w:type="dxa"/>
            <w:vAlign w:val="center"/>
          </w:tcPr>
          <w:p w14:paraId="4C32D9E6" w14:textId="77777777" w:rsidR="001B2BC0" w:rsidRPr="006A25C2" w:rsidRDefault="001B2BC0" w:rsidP="006A25C2">
            <w:pPr>
              <w:pStyle w:val="ConsPlusNormal"/>
              <w:rPr>
                <w:rFonts w:ascii="Times New Roman" w:hAnsi="Times New Roman" w:cs="Times New Roman"/>
                <w:sz w:val="24"/>
                <w:szCs w:val="24"/>
              </w:rPr>
            </w:pPr>
            <w:r w:rsidRPr="006A25C2">
              <w:rPr>
                <w:rFonts w:ascii="Times New Roman" w:hAnsi="Times New Roman" w:cs="Times New Roman"/>
                <w:sz w:val="24"/>
                <w:szCs w:val="24"/>
              </w:rPr>
              <w:t>Сильно ослабленные</w:t>
            </w:r>
          </w:p>
        </w:tc>
        <w:tc>
          <w:tcPr>
            <w:tcW w:w="4025" w:type="dxa"/>
            <w:vAlign w:val="center"/>
          </w:tcPr>
          <w:p w14:paraId="55DE34A1" w14:textId="77777777" w:rsidR="001B2BC0" w:rsidRPr="006A25C2" w:rsidRDefault="001B2BC0" w:rsidP="006A25C2">
            <w:pPr>
              <w:pStyle w:val="ConsPlusNormal"/>
              <w:rPr>
                <w:rFonts w:ascii="Times New Roman" w:hAnsi="Times New Roman" w:cs="Times New Roman"/>
                <w:sz w:val="24"/>
                <w:szCs w:val="24"/>
              </w:rPr>
            </w:pPr>
            <w:r w:rsidRPr="006A25C2">
              <w:rPr>
                <w:rFonts w:ascii="Times New Roman" w:hAnsi="Times New Roman" w:cs="Times New Roman"/>
                <w:sz w:val="24"/>
                <w:szCs w:val="24"/>
              </w:rPr>
              <w:t xml:space="preserve">Сухих ветвей более 50-75%, листва мельче или светлее </w:t>
            </w:r>
            <w:proofErr w:type="gramStart"/>
            <w:r w:rsidRPr="006A25C2">
              <w:rPr>
                <w:rFonts w:ascii="Times New Roman" w:hAnsi="Times New Roman" w:cs="Times New Roman"/>
                <w:sz w:val="24"/>
                <w:szCs w:val="24"/>
              </w:rPr>
              <w:t>обычной</w:t>
            </w:r>
            <w:proofErr w:type="gramEnd"/>
            <w:r w:rsidRPr="006A25C2">
              <w:rPr>
                <w:rFonts w:ascii="Times New Roman" w:hAnsi="Times New Roman" w:cs="Times New Roman"/>
                <w:sz w:val="24"/>
                <w:szCs w:val="24"/>
              </w:rPr>
              <w:t xml:space="preserve">, преждевременно опадает, крона </w:t>
            </w:r>
            <w:proofErr w:type="spellStart"/>
            <w:r w:rsidRPr="006A25C2">
              <w:rPr>
                <w:rFonts w:ascii="Times New Roman" w:hAnsi="Times New Roman" w:cs="Times New Roman"/>
                <w:sz w:val="24"/>
                <w:szCs w:val="24"/>
              </w:rPr>
              <w:t>изрежена</w:t>
            </w:r>
            <w:proofErr w:type="spellEnd"/>
          </w:p>
        </w:tc>
        <w:tc>
          <w:tcPr>
            <w:tcW w:w="3499" w:type="dxa"/>
            <w:vAlign w:val="center"/>
          </w:tcPr>
          <w:p w14:paraId="4895E9CB" w14:textId="77777777" w:rsidR="001B2BC0" w:rsidRPr="006A25C2" w:rsidRDefault="001B2BC0" w:rsidP="006A25C2">
            <w:pPr>
              <w:pStyle w:val="ConsPlusNormal"/>
              <w:rPr>
                <w:rFonts w:ascii="Times New Roman" w:hAnsi="Times New Roman" w:cs="Times New Roman"/>
                <w:sz w:val="24"/>
                <w:szCs w:val="24"/>
              </w:rPr>
            </w:pPr>
            <w:r w:rsidRPr="006A25C2">
              <w:rPr>
                <w:rFonts w:ascii="Times New Roman" w:hAnsi="Times New Roman" w:cs="Times New Roman"/>
                <w:sz w:val="24"/>
                <w:szCs w:val="24"/>
              </w:rPr>
              <w:t xml:space="preserve">Признаки предыдущей категории выражены сильнее; </w:t>
            </w:r>
            <w:proofErr w:type="spellStart"/>
            <w:r w:rsidRPr="006A25C2">
              <w:rPr>
                <w:rFonts w:ascii="Times New Roman" w:hAnsi="Times New Roman" w:cs="Times New Roman"/>
                <w:sz w:val="24"/>
                <w:szCs w:val="24"/>
              </w:rPr>
              <w:t>сокотечение</w:t>
            </w:r>
            <w:proofErr w:type="spellEnd"/>
            <w:r w:rsidRPr="006A25C2">
              <w:rPr>
                <w:rFonts w:ascii="Times New Roman" w:hAnsi="Times New Roman" w:cs="Times New Roman"/>
                <w:sz w:val="24"/>
                <w:szCs w:val="24"/>
              </w:rPr>
              <w:t xml:space="preserve"> и водяные побеги на стволе и ветвях, присутствие стволовых вредителей</w:t>
            </w:r>
          </w:p>
        </w:tc>
      </w:tr>
      <w:tr w:rsidR="001B2BC0" w:rsidRPr="006A25C2" w14:paraId="0824D629" w14:textId="77777777" w:rsidTr="006A25C2">
        <w:tc>
          <w:tcPr>
            <w:tcW w:w="420" w:type="dxa"/>
            <w:vAlign w:val="center"/>
          </w:tcPr>
          <w:p w14:paraId="65656A19" w14:textId="77777777" w:rsidR="001B2BC0" w:rsidRPr="006A25C2" w:rsidRDefault="001B2BC0" w:rsidP="006A25C2">
            <w:pPr>
              <w:pStyle w:val="ConsPlusNormal"/>
              <w:rPr>
                <w:rFonts w:ascii="Times New Roman" w:hAnsi="Times New Roman" w:cs="Times New Roman"/>
                <w:sz w:val="24"/>
                <w:szCs w:val="24"/>
              </w:rPr>
            </w:pPr>
            <w:r w:rsidRPr="006A25C2">
              <w:rPr>
                <w:rFonts w:ascii="Times New Roman" w:hAnsi="Times New Roman" w:cs="Times New Roman"/>
                <w:sz w:val="24"/>
                <w:szCs w:val="24"/>
              </w:rPr>
              <w:t>5.</w:t>
            </w:r>
          </w:p>
        </w:tc>
        <w:tc>
          <w:tcPr>
            <w:tcW w:w="1757" w:type="dxa"/>
            <w:vAlign w:val="center"/>
          </w:tcPr>
          <w:p w14:paraId="7EA42243" w14:textId="77777777" w:rsidR="001B2BC0" w:rsidRPr="006A25C2" w:rsidRDefault="001B2BC0" w:rsidP="006A25C2">
            <w:pPr>
              <w:pStyle w:val="ConsPlusNormal"/>
              <w:rPr>
                <w:rFonts w:ascii="Times New Roman" w:hAnsi="Times New Roman" w:cs="Times New Roman"/>
                <w:sz w:val="24"/>
                <w:szCs w:val="24"/>
              </w:rPr>
            </w:pPr>
            <w:r w:rsidRPr="006A25C2">
              <w:rPr>
                <w:rFonts w:ascii="Times New Roman" w:hAnsi="Times New Roman" w:cs="Times New Roman"/>
                <w:sz w:val="24"/>
                <w:szCs w:val="24"/>
              </w:rPr>
              <w:t>Усыхающие</w:t>
            </w:r>
          </w:p>
        </w:tc>
        <w:tc>
          <w:tcPr>
            <w:tcW w:w="4025" w:type="dxa"/>
            <w:vAlign w:val="center"/>
          </w:tcPr>
          <w:p w14:paraId="79C354BB" w14:textId="77777777" w:rsidR="001B2BC0" w:rsidRPr="006A25C2" w:rsidRDefault="001B2BC0" w:rsidP="006A25C2">
            <w:pPr>
              <w:pStyle w:val="ConsPlusNormal"/>
              <w:rPr>
                <w:rFonts w:ascii="Times New Roman" w:hAnsi="Times New Roman" w:cs="Times New Roman"/>
                <w:sz w:val="24"/>
                <w:szCs w:val="24"/>
              </w:rPr>
            </w:pPr>
            <w:r w:rsidRPr="006A25C2">
              <w:rPr>
                <w:rFonts w:ascii="Times New Roman" w:hAnsi="Times New Roman" w:cs="Times New Roman"/>
                <w:sz w:val="24"/>
                <w:szCs w:val="24"/>
              </w:rPr>
              <w:t xml:space="preserve">В кроне более 75% сухих ветвей, листва мельче, светлее или желтее обычной, преждевременно опадает или увядает, крона сильно </w:t>
            </w:r>
            <w:proofErr w:type="spellStart"/>
            <w:r w:rsidRPr="006A25C2">
              <w:rPr>
                <w:rFonts w:ascii="Times New Roman" w:hAnsi="Times New Roman" w:cs="Times New Roman"/>
                <w:sz w:val="24"/>
                <w:szCs w:val="24"/>
              </w:rPr>
              <w:t>изрежена</w:t>
            </w:r>
            <w:proofErr w:type="spellEnd"/>
          </w:p>
        </w:tc>
        <w:tc>
          <w:tcPr>
            <w:tcW w:w="3499" w:type="dxa"/>
            <w:vAlign w:val="center"/>
          </w:tcPr>
          <w:p w14:paraId="55967574" w14:textId="77777777" w:rsidR="001B2BC0" w:rsidRPr="006A25C2" w:rsidRDefault="001B2BC0" w:rsidP="006A25C2">
            <w:pPr>
              <w:pStyle w:val="ConsPlusNormal"/>
              <w:rPr>
                <w:rFonts w:ascii="Times New Roman" w:hAnsi="Times New Roman" w:cs="Times New Roman"/>
                <w:sz w:val="24"/>
                <w:szCs w:val="24"/>
              </w:rPr>
            </w:pPr>
            <w:r w:rsidRPr="006A25C2">
              <w:rPr>
                <w:rFonts w:ascii="Times New Roman" w:hAnsi="Times New Roman" w:cs="Times New Roman"/>
                <w:sz w:val="24"/>
                <w:szCs w:val="24"/>
              </w:rPr>
              <w:t>На стволе и ветвях возможны признаки заселения стволовыми вредителями; обильные водяные побеги, частично усохшие или усыхающие</w:t>
            </w:r>
          </w:p>
        </w:tc>
      </w:tr>
      <w:tr w:rsidR="001B2BC0" w:rsidRPr="006A25C2" w14:paraId="15F90DF1" w14:textId="77777777" w:rsidTr="006A25C2">
        <w:tc>
          <w:tcPr>
            <w:tcW w:w="420" w:type="dxa"/>
            <w:vAlign w:val="center"/>
          </w:tcPr>
          <w:p w14:paraId="08388F68" w14:textId="77777777" w:rsidR="001B2BC0" w:rsidRPr="006A25C2" w:rsidRDefault="001B2BC0" w:rsidP="006A25C2">
            <w:pPr>
              <w:pStyle w:val="ConsPlusNormal"/>
              <w:rPr>
                <w:rFonts w:ascii="Times New Roman" w:hAnsi="Times New Roman" w:cs="Times New Roman"/>
                <w:sz w:val="24"/>
                <w:szCs w:val="24"/>
              </w:rPr>
            </w:pPr>
            <w:r w:rsidRPr="006A25C2">
              <w:rPr>
                <w:rFonts w:ascii="Times New Roman" w:hAnsi="Times New Roman" w:cs="Times New Roman"/>
                <w:sz w:val="24"/>
                <w:szCs w:val="24"/>
              </w:rPr>
              <w:t>6.</w:t>
            </w:r>
          </w:p>
        </w:tc>
        <w:tc>
          <w:tcPr>
            <w:tcW w:w="1757" w:type="dxa"/>
            <w:vAlign w:val="center"/>
          </w:tcPr>
          <w:p w14:paraId="7CE23835" w14:textId="77777777" w:rsidR="001B2BC0" w:rsidRPr="006A25C2" w:rsidRDefault="001B2BC0" w:rsidP="006A25C2">
            <w:pPr>
              <w:pStyle w:val="ConsPlusNormal"/>
              <w:rPr>
                <w:rFonts w:ascii="Times New Roman" w:hAnsi="Times New Roman" w:cs="Times New Roman"/>
                <w:sz w:val="24"/>
                <w:szCs w:val="24"/>
              </w:rPr>
            </w:pPr>
            <w:r w:rsidRPr="006A25C2">
              <w:rPr>
                <w:rFonts w:ascii="Times New Roman" w:hAnsi="Times New Roman" w:cs="Times New Roman"/>
                <w:sz w:val="24"/>
                <w:szCs w:val="24"/>
              </w:rPr>
              <w:t>Сухостой текущего года</w:t>
            </w:r>
          </w:p>
        </w:tc>
        <w:tc>
          <w:tcPr>
            <w:tcW w:w="4025" w:type="dxa"/>
            <w:vAlign w:val="center"/>
          </w:tcPr>
          <w:p w14:paraId="0D9348A3" w14:textId="77777777" w:rsidR="001B2BC0" w:rsidRPr="006A25C2" w:rsidRDefault="001B2BC0" w:rsidP="006A25C2">
            <w:pPr>
              <w:pStyle w:val="ConsPlusNormal"/>
              <w:rPr>
                <w:rFonts w:ascii="Times New Roman" w:hAnsi="Times New Roman" w:cs="Times New Roman"/>
                <w:sz w:val="24"/>
                <w:szCs w:val="24"/>
              </w:rPr>
            </w:pPr>
            <w:r w:rsidRPr="006A25C2">
              <w:rPr>
                <w:rFonts w:ascii="Times New Roman" w:hAnsi="Times New Roman" w:cs="Times New Roman"/>
                <w:sz w:val="24"/>
                <w:szCs w:val="24"/>
              </w:rPr>
              <w:t>Листва усохла, увяла или преждевременно опала, мелкие веточки и кора сохранилась</w:t>
            </w:r>
          </w:p>
        </w:tc>
        <w:tc>
          <w:tcPr>
            <w:tcW w:w="3499" w:type="dxa"/>
            <w:vAlign w:val="center"/>
          </w:tcPr>
          <w:p w14:paraId="66564099" w14:textId="77777777" w:rsidR="001B2BC0" w:rsidRPr="006A25C2" w:rsidRDefault="001B2BC0" w:rsidP="006A25C2">
            <w:pPr>
              <w:pStyle w:val="ConsPlusNormal"/>
              <w:rPr>
                <w:rFonts w:ascii="Times New Roman" w:hAnsi="Times New Roman" w:cs="Times New Roman"/>
                <w:sz w:val="24"/>
                <w:szCs w:val="24"/>
              </w:rPr>
            </w:pPr>
            <w:r w:rsidRPr="006A25C2">
              <w:rPr>
                <w:rFonts w:ascii="Times New Roman" w:hAnsi="Times New Roman" w:cs="Times New Roman"/>
                <w:sz w:val="24"/>
                <w:szCs w:val="24"/>
              </w:rPr>
              <w:t>На стволе, ветвях, корневых лапах часто признаки заселения стволовыми вредителями и поражения грибами</w:t>
            </w:r>
          </w:p>
        </w:tc>
      </w:tr>
      <w:tr w:rsidR="001B2BC0" w:rsidRPr="006A25C2" w14:paraId="2883E0DA" w14:textId="77777777" w:rsidTr="006A25C2">
        <w:tc>
          <w:tcPr>
            <w:tcW w:w="420" w:type="dxa"/>
            <w:vAlign w:val="center"/>
          </w:tcPr>
          <w:p w14:paraId="0E98A0A9" w14:textId="77777777" w:rsidR="001B2BC0" w:rsidRPr="006A25C2" w:rsidRDefault="001B2BC0" w:rsidP="006A25C2">
            <w:pPr>
              <w:pStyle w:val="ConsPlusNormal"/>
              <w:rPr>
                <w:rFonts w:ascii="Times New Roman" w:hAnsi="Times New Roman" w:cs="Times New Roman"/>
                <w:sz w:val="24"/>
                <w:szCs w:val="24"/>
              </w:rPr>
            </w:pPr>
            <w:r w:rsidRPr="006A25C2">
              <w:rPr>
                <w:rFonts w:ascii="Times New Roman" w:hAnsi="Times New Roman" w:cs="Times New Roman"/>
                <w:sz w:val="24"/>
                <w:szCs w:val="24"/>
              </w:rPr>
              <w:t>7.</w:t>
            </w:r>
          </w:p>
        </w:tc>
        <w:tc>
          <w:tcPr>
            <w:tcW w:w="1757" w:type="dxa"/>
            <w:vAlign w:val="center"/>
          </w:tcPr>
          <w:p w14:paraId="10581929" w14:textId="77777777" w:rsidR="001B2BC0" w:rsidRPr="006A25C2" w:rsidRDefault="001B2BC0" w:rsidP="006A25C2">
            <w:pPr>
              <w:pStyle w:val="ConsPlusNormal"/>
              <w:rPr>
                <w:rFonts w:ascii="Times New Roman" w:hAnsi="Times New Roman" w:cs="Times New Roman"/>
                <w:sz w:val="24"/>
                <w:szCs w:val="24"/>
              </w:rPr>
            </w:pPr>
            <w:r w:rsidRPr="006A25C2">
              <w:rPr>
                <w:rFonts w:ascii="Times New Roman" w:hAnsi="Times New Roman" w:cs="Times New Roman"/>
                <w:sz w:val="24"/>
                <w:szCs w:val="24"/>
              </w:rPr>
              <w:t>Сухостой прошлых лет</w:t>
            </w:r>
          </w:p>
        </w:tc>
        <w:tc>
          <w:tcPr>
            <w:tcW w:w="4025" w:type="dxa"/>
            <w:vAlign w:val="center"/>
          </w:tcPr>
          <w:p w14:paraId="1ECA025A" w14:textId="77777777" w:rsidR="001B2BC0" w:rsidRPr="006A25C2" w:rsidRDefault="001B2BC0" w:rsidP="006A25C2">
            <w:pPr>
              <w:pStyle w:val="ConsPlusNormal"/>
              <w:rPr>
                <w:rFonts w:ascii="Times New Roman" w:hAnsi="Times New Roman" w:cs="Times New Roman"/>
                <w:sz w:val="24"/>
                <w:szCs w:val="24"/>
              </w:rPr>
            </w:pPr>
            <w:r w:rsidRPr="006A25C2">
              <w:rPr>
                <w:rFonts w:ascii="Times New Roman" w:hAnsi="Times New Roman" w:cs="Times New Roman"/>
                <w:sz w:val="24"/>
                <w:szCs w:val="24"/>
              </w:rPr>
              <w:t>Листва и часть ветвей опали, кора разрушена или опала на большей части ствола</w:t>
            </w:r>
          </w:p>
        </w:tc>
        <w:tc>
          <w:tcPr>
            <w:tcW w:w="3499" w:type="dxa"/>
            <w:vAlign w:val="center"/>
          </w:tcPr>
          <w:p w14:paraId="46C902F9" w14:textId="77777777" w:rsidR="001B2BC0" w:rsidRPr="006A25C2" w:rsidRDefault="001B2BC0" w:rsidP="006A25C2">
            <w:pPr>
              <w:pStyle w:val="ConsPlusNormal"/>
              <w:rPr>
                <w:rFonts w:ascii="Times New Roman" w:hAnsi="Times New Roman" w:cs="Times New Roman"/>
                <w:sz w:val="24"/>
                <w:szCs w:val="24"/>
              </w:rPr>
            </w:pPr>
            <w:r w:rsidRPr="006A25C2">
              <w:rPr>
                <w:rFonts w:ascii="Times New Roman" w:hAnsi="Times New Roman" w:cs="Times New Roman"/>
                <w:sz w:val="24"/>
                <w:szCs w:val="24"/>
              </w:rPr>
              <w:t xml:space="preserve">Имеются </w:t>
            </w:r>
            <w:proofErr w:type="spellStart"/>
            <w:r w:rsidRPr="006A25C2">
              <w:rPr>
                <w:rFonts w:ascii="Times New Roman" w:hAnsi="Times New Roman" w:cs="Times New Roman"/>
                <w:sz w:val="24"/>
                <w:szCs w:val="24"/>
              </w:rPr>
              <w:t>вылетные</w:t>
            </w:r>
            <w:proofErr w:type="spellEnd"/>
            <w:r w:rsidRPr="006A25C2">
              <w:rPr>
                <w:rFonts w:ascii="Times New Roman" w:hAnsi="Times New Roman" w:cs="Times New Roman"/>
                <w:sz w:val="24"/>
                <w:szCs w:val="24"/>
              </w:rPr>
              <w:t xml:space="preserve"> отверстия насекомых на стволе, ветвях и корневых лапах, на коре и под корой грибница и плодовые тела грибов</w:t>
            </w:r>
          </w:p>
        </w:tc>
      </w:tr>
    </w:tbl>
    <w:p w14:paraId="6655CF3A" w14:textId="77777777" w:rsidR="001B2BC0" w:rsidRPr="006A25C2" w:rsidRDefault="001B2BC0" w:rsidP="001B2BC0">
      <w:pPr>
        <w:pStyle w:val="ConsPlusNormal"/>
        <w:jc w:val="both"/>
        <w:rPr>
          <w:rFonts w:ascii="Times New Roman" w:hAnsi="Times New Roman" w:cs="Times New Roman"/>
          <w:sz w:val="24"/>
          <w:szCs w:val="24"/>
        </w:rPr>
      </w:pPr>
    </w:p>
    <w:p w14:paraId="4DCABF53" w14:textId="77777777" w:rsidR="00D2144A" w:rsidRPr="006A25C2" w:rsidRDefault="00D2144A" w:rsidP="00D2144A">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Санитарной рубке подлежат:</w:t>
      </w:r>
    </w:p>
    <w:p w14:paraId="761AC02C" w14:textId="77777777" w:rsidR="00D2144A" w:rsidRPr="006A25C2" w:rsidRDefault="00D2144A" w:rsidP="00D2144A">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деревья и кустарники, для которых определена категория состояния: «сильно ослабленное», «усыхающее», «сухостой текущего года», «сухостой прошлых лет»;</w:t>
      </w:r>
    </w:p>
    <w:p w14:paraId="7B4B3CD6" w14:textId="77777777" w:rsidR="00D2144A" w:rsidRPr="006A25C2" w:rsidRDefault="00D2144A" w:rsidP="00D2144A">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 деревья с наклоном ствола более 40 градусов, пораженные </w:t>
      </w:r>
      <w:proofErr w:type="spellStart"/>
      <w:r w:rsidRPr="006A25C2">
        <w:rPr>
          <w:rFonts w:ascii="Times New Roman" w:hAnsi="Times New Roman" w:cs="Times New Roman"/>
          <w:sz w:val="24"/>
          <w:szCs w:val="24"/>
        </w:rPr>
        <w:t>гнилевыми</w:t>
      </w:r>
      <w:proofErr w:type="spellEnd"/>
      <w:r w:rsidRPr="006A25C2">
        <w:rPr>
          <w:rFonts w:ascii="Times New Roman" w:hAnsi="Times New Roman" w:cs="Times New Roman"/>
          <w:sz w:val="24"/>
          <w:szCs w:val="24"/>
        </w:rPr>
        <w:t xml:space="preserve"> болезнями, с переросшей, неправильной кроной, кроной с высокой парусностью, с оголенной корневой системой и другими признаками, угрожающими жизни и имуществу неопределенного круга лиц.</w:t>
      </w:r>
    </w:p>
    <w:p w14:paraId="306619AB" w14:textId="33DCCE2E" w:rsidR="001B2BC0" w:rsidRPr="006A25C2" w:rsidRDefault="00D2144A" w:rsidP="00D2144A">
      <w:pPr>
        <w:pStyle w:val="ConsPlusNormal"/>
        <w:ind w:firstLine="709"/>
        <w:jc w:val="both"/>
        <w:rPr>
          <w:rFonts w:ascii="Times New Roman" w:hAnsi="Times New Roman" w:cs="Times New Roman"/>
          <w:sz w:val="24"/>
          <w:szCs w:val="24"/>
        </w:rPr>
      </w:pPr>
      <w:r w:rsidRPr="006A25C2">
        <w:rPr>
          <w:rFonts w:ascii="Times New Roman" w:hAnsi="Times New Roman" w:cs="Times New Roman"/>
          <w:sz w:val="24"/>
          <w:szCs w:val="24"/>
        </w:rPr>
        <w:t xml:space="preserve">Санитарной рубке (прореживанию) или пересадке на озелененных территориях подлежит самосев и поросль активно распространяющихся пород деревьев (ели, сосны, клена остролистного и </w:t>
      </w:r>
      <w:proofErr w:type="spellStart"/>
      <w:r w:rsidRPr="006A25C2">
        <w:rPr>
          <w:rFonts w:ascii="Times New Roman" w:hAnsi="Times New Roman" w:cs="Times New Roman"/>
          <w:sz w:val="24"/>
          <w:szCs w:val="24"/>
        </w:rPr>
        <w:t>ясенелистного</w:t>
      </w:r>
      <w:proofErr w:type="spellEnd"/>
      <w:r w:rsidRPr="006A25C2">
        <w:rPr>
          <w:rFonts w:ascii="Times New Roman" w:hAnsi="Times New Roman" w:cs="Times New Roman"/>
          <w:sz w:val="24"/>
          <w:szCs w:val="24"/>
        </w:rPr>
        <w:t xml:space="preserve">, ясеня, вяза, тополя бальзамического, осины, ольхи, ивы, рябины, березы, черемухи и других пород деревьев) при произрастании более 1 шт. на 1 </w:t>
      </w:r>
      <w:proofErr w:type="spellStart"/>
      <w:r w:rsidRPr="006A25C2">
        <w:rPr>
          <w:rFonts w:ascii="Times New Roman" w:hAnsi="Times New Roman" w:cs="Times New Roman"/>
          <w:sz w:val="24"/>
          <w:szCs w:val="24"/>
        </w:rPr>
        <w:t>кв</w:t>
      </w:r>
      <w:proofErr w:type="gramStart"/>
      <w:r w:rsidRPr="006A25C2">
        <w:rPr>
          <w:rFonts w:ascii="Times New Roman" w:hAnsi="Times New Roman" w:cs="Times New Roman"/>
          <w:sz w:val="24"/>
          <w:szCs w:val="24"/>
        </w:rPr>
        <w:t>.м</w:t>
      </w:r>
      <w:proofErr w:type="spellEnd"/>
      <w:proofErr w:type="gramEnd"/>
      <w:r w:rsidRPr="006A25C2">
        <w:rPr>
          <w:rFonts w:ascii="Times New Roman" w:hAnsi="Times New Roman" w:cs="Times New Roman"/>
          <w:sz w:val="24"/>
          <w:szCs w:val="24"/>
        </w:rPr>
        <w:t xml:space="preserve"> и поросль кустарников (дерен, спирея, роза, снежноягодник, сирень и других).</w:t>
      </w:r>
    </w:p>
    <w:p w14:paraId="663B3DE1" w14:textId="77777777" w:rsidR="001B2BC0" w:rsidRPr="006A25C2" w:rsidRDefault="001B2BC0" w:rsidP="002F3243">
      <w:pPr>
        <w:pStyle w:val="ConsPlusNormal"/>
        <w:ind w:firstLine="709"/>
        <w:jc w:val="both"/>
        <w:rPr>
          <w:rFonts w:ascii="Times New Roman" w:hAnsi="Times New Roman" w:cs="Times New Roman"/>
          <w:sz w:val="24"/>
          <w:szCs w:val="24"/>
        </w:rPr>
      </w:pPr>
    </w:p>
    <w:p w14:paraId="67043700" w14:textId="77777777" w:rsidR="00D2144A" w:rsidRPr="006A25C2" w:rsidRDefault="00D2144A" w:rsidP="002F3243">
      <w:pPr>
        <w:pStyle w:val="ConsPlusNormal"/>
        <w:ind w:firstLine="709"/>
        <w:jc w:val="both"/>
        <w:rPr>
          <w:rFonts w:ascii="Times New Roman" w:hAnsi="Times New Roman" w:cs="Times New Roman"/>
          <w:sz w:val="24"/>
          <w:szCs w:val="24"/>
        </w:rPr>
      </w:pPr>
    </w:p>
    <w:p w14:paraId="5F7967F5" w14:textId="77777777" w:rsidR="00D2144A" w:rsidRPr="006A25C2" w:rsidRDefault="00D2144A" w:rsidP="002F3243">
      <w:pPr>
        <w:pStyle w:val="ConsPlusNormal"/>
        <w:ind w:firstLine="709"/>
        <w:jc w:val="both"/>
        <w:rPr>
          <w:rFonts w:ascii="Times New Roman" w:hAnsi="Times New Roman" w:cs="Times New Roman"/>
          <w:sz w:val="24"/>
          <w:szCs w:val="24"/>
        </w:rPr>
      </w:pPr>
    </w:p>
    <w:p w14:paraId="48CE74EC" w14:textId="77777777" w:rsidR="00D2144A" w:rsidRDefault="00D2144A" w:rsidP="002F3243">
      <w:pPr>
        <w:pStyle w:val="ConsPlusNormal"/>
        <w:ind w:firstLine="709"/>
        <w:jc w:val="both"/>
        <w:rPr>
          <w:rFonts w:ascii="Times New Roman" w:hAnsi="Times New Roman" w:cs="Times New Roman"/>
          <w:sz w:val="24"/>
          <w:szCs w:val="24"/>
        </w:rPr>
      </w:pPr>
    </w:p>
    <w:p w14:paraId="7C7BB2DF" w14:textId="77777777" w:rsidR="00815866" w:rsidRDefault="00815866" w:rsidP="002F3243">
      <w:pPr>
        <w:pStyle w:val="ConsPlusNormal"/>
        <w:ind w:firstLine="709"/>
        <w:jc w:val="both"/>
        <w:rPr>
          <w:rFonts w:ascii="Times New Roman" w:hAnsi="Times New Roman" w:cs="Times New Roman"/>
          <w:sz w:val="24"/>
          <w:szCs w:val="24"/>
        </w:rPr>
      </w:pPr>
    </w:p>
    <w:p w14:paraId="308A0EFF" w14:textId="77777777" w:rsidR="00815866" w:rsidRPr="006A25C2" w:rsidRDefault="00815866" w:rsidP="002F3243">
      <w:pPr>
        <w:pStyle w:val="ConsPlusNormal"/>
        <w:ind w:firstLine="709"/>
        <w:jc w:val="both"/>
        <w:rPr>
          <w:rFonts w:ascii="Times New Roman" w:hAnsi="Times New Roman" w:cs="Times New Roman"/>
          <w:sz w:val="24"/>
          <w:szCs w:val="24"/>
        </w:rPr>
      </w:pPr>
    </w:p>
    <w:p w14:paraId="4870A6D6" w14:textId="77777777" w:rsidR="00D2144A" w:rsidRPr="006A25C2" w:rsidRDefault="00D2144A" w:rsidP="002F3243">
      <w:pPr>
        <w:pStyle w:val="ConsPlusNormal"/>
        <w:ind w:firstLine="709"/>
        <w:jc w:val="both"/>
        <w:rPr>
          <w:rFonts w:ascii="Times New Roman" w:hAnsi="Times New Roman" w:cs="Times New Roman"/>
          <w:sz w:val="24"/>
          <w:szCs w:val="24"/>
        </w:rPr>
      </w:pPr>
    </w:p>
    <w:p w14:paraId="0C876196" w14:textId="77777777" w:rsidR="00D2144A" w:rsidRPr="006A25C2" w:rsidRDefault="00D2144A" w:rsidP="002F3243">
      <w:pPr>
        <w:pStyle w:val="ConsPlusNormal"/>
        <w:ind w:firstLine="709"/>
        <w:jc w:val="both"/>
        <w:rPr>
          <w:rFonts w:ascii="Times New Roman" w:hAnsi="Times New Roman" w:cs="Times New Roman"/>
          <w:sz w:val="24"/>
          <w:szCs w:val="24"/>
        </w:rPr>
      </w:pPr>
    </w:p>
    <w:p w14:paraId="57CBDB0C" w14:textId="77777777" w:rsidR="00D2144A" w:rsidRPr="006A25C2" w:rsidRDefault="00D2144A" w:rsidP="002F3243">
      <w:pPr>
        <w:pStyle w:val="ConsPlusNormal"/>
        <w:ind w:firstLine="709"/>
        <w:jc w:val="both"/>
        <w:rPr>
          <w:rFonts w:ascii="Times New Roman" w:hAnsi="Times New Roman" w:cs="Times New Roman"/>
          <w:sz w:val="24"/>
          <w:szCs w:val="24"/>
        </w:rPr>
      </w:pPr>
    </w:p>
    <w:p w14:paraId="1C794420" w14:textId="26357C08" w:rsidR="00D2144A" w:rsidRPr="006A25C2" w:rsidRDefault="00D2144A" w:rsidP="00815866">
      <w:pPr>
        <w:pStyle w:val="ConsPlusNormal"/>
        <w:ind w:left="5103"/>
        <w:jc w:val="center"/>
        <w:outlineLvl w:val="1"/>
        <w:rPr>
          <w:rFonts w:ascii="Times New Roman" w:hAnsi="Times New Roman" w:cs="Times New Roman"/>
          <w:sz w:val="24"/>
          <w:szCs w:val="24"/>
        </w:rPr>
      </w:pPr>
      <w:r w:rsidRPr="006A25C2">
        <w:rPr>
          <w:rFonts w:ascii="Times New Roman" w:hAnsi="Times New Roman" w:cs="Times New Roman"/>
          <w:sz w:val="24"/>
          <w:szCs w:val="24"/>
        </w:rPr>
        <w:lastRenderedPageBreak/>
        <w:t>Приложение 2</w:t>
      </w:r>
    </w:p>
    <w:p w14:paraId="73373F50" w14:textId="77777777" w:rsidR="00D2144A" w:rsidRPr="006A25C2" w:rsidRDefault="00D2144A" w:rsidP="00815866">
      <w:pPr>
        <w:pStyle w:val="ConsPlusNormal"/>
        <w:ind w:left="5103"/>
        <w:jc w:val="center"/>
        <w:rPr>
          <w:rFonts w:ascii="Times New Roman" w:hAnsi="Times New Roman" w:cs="Times New Roman"/>
          <w:sz w:val="24"/>
          <w:szCs w:val="24"/>
        </w:rPr>
      </w:pPr>
      <w:r w:rsidRPr="006A25C2">
        <w:rPr>
          <w:rFonts w:ascii="Times New Roman" w:hAnsi="Times New Roman" w:cs="Times New Roman"/>
          <w:sz w:val="24"/>
          <w:szCs w:val="24"/>
        </w:rPr>
        <w:t>к Правилам благоустройства территории</w:t>
      </w:r>
    </w:p>
    <w:p w14:paraId="2984C90A" w14:textId="77777777" w:rsidR="00D2144A" w:rsidRPr="006A25C2" w:rsidRDefault="00D2144A" w:rsidP="00815866">
      <w:pPr>
        <w:pStyle w:val="ConsPlusNormal"/>
        <w:ind w:left="5103"/>
        <w:jc w:val="center"/>
        <w:rPr>
          <w:rFonts w:ascii="Times New Roman" w:hAnsi="Times New Roman" w:cs="Times New Roman"/>
          <w:sz w:val="24"/>
          <w:szCs w:val="24"/>
        </w:rPr>
      </w:pPr>
      <w:proofErr w:type="spellStart"/>
      <w:r w:rsidRPr="006A25C2">
        <w:rPr>
          <w:rFonts w:ascii="Times New Roman" w:hAnsi="Times New Roman" w:cs="Times New Roman"/>
          <w:sz w:val="24"/>
          <w:szCs w:val="24"/>
        </w:rPr>
        <w:t>Кемского</w:t>
      </w:r>
      <w:proofErr w:type="spellEnd"/>
      <w:r w:rsidRPr="006A25C2">
        <w:rPr>
          <w:rFonts w:ascii="Times New Roman" w:hAnsi="Times New Roman" w:cs="Times New Roman"/>
          <w:sz w:val="24"/>
          <w:szCs w:val="24"/>
        </w:rPr>
        <w:t xml:space="preserve"> муниципального округа</w:t>
      </w:r>
    </w:p>
    <w:p w14:paraId="03124608" w14:textId="77777777" w:rsidR="00D2144A" w:rsidRPr="006A25C2" w:rsidRDefault="00D2144A" w:rsidP="00D2144A">
      <w:pPr>
        <w:autoSpaceDE w:val="0"/>
        <w:autoSpaceDN w:val="0"/>
        <w:jc w:val="center"/>
        <w:rPr>
          <w:rFonts w:ascii="Times New Roman" w:hAnsi="Times New Roman" w:cs="Times New Roman"/>
          <w:b/>
        </w:rPr>
      </w:pPr>
    </w:p>
    <w:p w14:paraId="3B6E1B63" w14:textId="77777777" w:rsidR="00815866" w:rsidRDefault="00815866" w:rsidP="00D2144A">
      <w:pPr>
        <w:autoSpaceDE w:val="0"/>
        <w:autoSpaceDN w:val="0"/>
        <w:jc w:val="center"/>
        <w:rPr>
          <w:rFonts w:ascii="Times New Roman" w:hAnsi="Times New Roman" w:cs="Times New Roman"/>
          <w:b/>
        </w:rPr>
      </w:pPr>
    </w:p>
    <w:p w14:paraId="0A1D7B23" w14:textId="77777777" w:rsidR="00815866" w:rsidRDefault="00815866" w:rsidP="00D2144A">
      <w:pPr>
        <w:autoSpaceDE w:val="0"/>
        <w:autoSpaceDN w:val="0"/>
        <w:jc w:val="center"/>
        <w:rPr>
          <w:rFonts w:ascii="Times New Roman" w:hAnsi="Times New Roman" w:cs="Times New Roman"/>
          <w:b/>
        </w:rPr>
      </w:pPr>
    </w:p>
    <w:p w14:paraId="04DDDFB0" w14:textId="6CE407F5" w:rsidR="00D2144A" w:rsidRPr="006A25C2" w:rsidRDefault="00D2144A" w:rsidP="00D2144A">
      <w:pPr>
        <w:autoSpaceDE w:val="0"/>
        <w:autoSpaceDN w:val="0"/>
        <w:jc w:val="center"/>
        <w:rPr>
          <w:rFonts w:ascii="Times New Roman" w:hAnsi="Times New Roman" w:cs="Times New Roman"/>
          <w:b/>
        </w:rPr>
      </w:pPr>
      <w:r w:rsidRPr="006A25C2">
        <w:rPr>
          <w:rFonts w:ascii="Times New Roman" w:hAnsi="Times New Roman" w:cs="Times New Roman"/>
          <w:b/>
        </w:rPr>
        <w:t>МЕТОДИКА</w:t>
      </w:r>
    </w:p>
    <w:p w14:paraId="4EDB1CDB" w14:textId="77777777" w:rsidR="00D2144A" w:rsidRPr="006A25C2" w:rsidRDefault="00D2144A" w:rsidP="00D2144A">
      <w:pPr>
        <w:autoSpaceDE w:val="0"/>
        <w:autoSpaceDN w:val="0"/>
        <w:jc w:val="center"/>
        <w:rPr>
          <w:rFonts w:ascii="Times New Roman" w:hAnsi="Times New Roman" w:cs="Times New Roman"/>
          <w:b/>
        </w:rPr>
      </w:pPr>
      <w:r w:rsidRPr="006A25C2">
        <w:rPr>
          <w:rFonts w:ascii="Times New Roman" w:hAnsi="Times New Roman" w:cs="Times New Roman"/>
          <w:b/>
        </w:rPr>
        <w:t>РАСЧЕТА ВОССТАНОВИТЕЛЬНОЙ СТОИМОСТИ ЗЕЛЕНЫХ</w:t>
      </w:r>
    </w:p>
    <w:p w14:paraId="46EEE70F" w14:textId="77777777" w:rsidR="00D2144A" w:rsidRPr="006A25C2" w:rsidRDefault="00D2144A" w:rsidP="00D2144A">
      <w:pPr>
        <w:autoSpaceDE w:val="0"/>
        <w:autoSpaceDN w:val="0"/>
        <w:jc w:val="center"/>
        <w:rPr>
          <w:rFonts w:ascii="Times New Roman" w:hAnsi="Times New Roman" w:cs="Times New Roman"/>
          <w:b/>
        </w:rPr>
      </w:pPr>
      <w:r w:rsidRPr="006A25C2">
        <w:rPr>
          <w:rFonts w:ascii="Times New Roman" w:hAnsi="Times New Roman" w:cs="Times New Roman"/>
          <w:b/>
        </w:rPr>
        <w:t>НАСАЖДЕНИЙ ПРИ ИХ СНОСЕ</w:t>
      </w:r>
    </w:p>
    <w:p w14:paraId="5622FAB2" w14:textId="77777777" w:rsidR="00D2144A" w:rsidRPr="006A25C2" w:rsidRDefault="00D2144A" w:rsidP="00D2144A">
      <w:pPr>
        <w:autoSpaceDE w:val="0"/>
        <w:autoSpaceDN w:val="0"/>
        <w:jc w:val="both"/>
        <w:rPr>
          <w:rFonts w:ascii="Times New Roman" w:hAnsi="Times New Roman" w:cs="Times New Roman"/>
        </w:rPr>
      </w:pPr>
    </w:p>
    <w:p w14:paraId="16F86D1C" w14:textId="77777777" w:rsidR="00D2144A" w:rsidRPr="006A25C2" w:rsidRDefault="00D2144A" w:rsidP="00D2144A">
      <w:pPr>
        <w:autoSpaceDE w:val="0"/>
        <w:autoSpaceDN w:val="0"/>
        <w:ind w:firstLine="540"/>
        <w:jc w:val="both"/>
        <w:rPr>
          <w:rFonts w:ascii="Times New Roman" w:hAnsi="Times New Roman" w:cs="Times New Roman"/>
        </w:rPr>
      </w:pPr>
      <w:bookmarkStart w:id="14" w:name="P863"/>
      <w:bookmarkEnd w:id="14"/>
      <w:r w:rsidRPr="006A25C2">
        <w:rPr>
          <w:rFonts w:ascii="Times New Roman" w:hAnsi="Times New Roman" w:cs="Times New Roman"/>
        </w:rPr>
        <w:t>1. Действительная восстановительная стоимость зеленых насаждений (</w:t>
      </w:r>
      <w:proofErr w:type="spellStart"/>
      <w:r w:rsidRPr="006A25C2">
        <w:rPr>
          <w:rFonts w:ascii="Times New Roman" w:hAnsi="Times New Roman" w:cs="Times New Roman"/>
        </w:rPr>
        <w:t>Сдв</w:t>
      </w:r>
      <w:proofErr w:type="spellEnd"/>
      <w:r w:rsidRPr="006A25C2">
        <w:rPr>
          <w:rFonts w:ascii="Times New Roman" w:hAnsi="Times New Roman" w:cs="Times New Roman"/>
        </w:rPr>
        <w:t>) во всех случаях их уничтожения в расчете на одно дерево, кустарник, лиану, квадратный метр газона, цветника, травяного покрова, погонный метр живой изгороди рассчитывается путем умножения одной условной единицы, равной 200 (двумстам) рублям, на соответствующий коэффициент пересчета, определяемый по таблицам 1 и 2.</w:t>
      </w:r>
    </w:p>
    <w:p w14:paraId="537E9AF8" w14:textId="77777777" w:rsidR="00D2144A" w:rsidRPr="006A25C2" w:rsidRDefault="00D2144A" w:rsidP="00D2144A">
      <w:pPr>
        <w:autoSpaceDE w:val="0"/>
        <w:autoSpaceDN w:val="0"/>
        <w:jc w:val="both"/>
        <w:rPr>
          <w:rFonts w:ascii="Times New Roman" w:hAnsi="Times New Roman" w:cs="Times New Roman"/>
        </w:rPr>
      </w:pPr>
    </w:p>
    <w:p w14:paraId="3B0C0718" w14:textId="77777777" w:rsidR="00D2144A" w:rsidRPr="006A25C2" w:rsidRDefault="00D2144A" w:rsidP="00D2144A">
      <w:pPr>
        <w:autoSpaceDE w:val="0"/>
        <w:autoSpaceDN w:val="0"/>
        <w:jc w:val="both"/>
        <w:rPr>
          <w:rFonts w:ascii="Times New Roman" w:hAnsi="Times New Roman" w:cs="Times New Roman"/>
        </w:rPr>
      </w:pPr>
    </w:p>
    <w:p w14:paraId="5778E5E1" w14:textId="77777777" w:rsidR="00D2144A" w:rsidRPr="006A25C2" w:rsidRDefault="00D2144A" w:rsidP="00D2144A">
      <w:pPr>
        <w:autoSpaceDE w:val="0"/>
        <w:autoSpaceDN w:val="0"/>
        <w:jc w:val="both"/>
        <w:rPr>
          <w:rFonts w:ascii="Times New Roman" w:hAnsi="Times New Roman" w:cs="Times New Roman"/>
        </w:rPr>
      </w:pPr>
    </w:p>
    <w:p w14:paraId="5417D17D" w14:textId="77777777" w:rsidR="00D2144A" w:rsidRPr="006A25C2" w:rsidRDefault="00D2144A" w:rsidP="00D2144A">
      <w:pPr>
        <w:autoSpaceDE w:val="0"/>
        <w:autoSpaceDN w:val="0"/>
        <w:jc w:val="both"/>
        <w:rPr>
          <w:rFonts w:ascii="Times New Roman" w:hAnsi="Times New Roman" w:cs="Times New Roman"/>
        </w:rPr>
      </w:pPr>
    </w:p>
    <w:p w14:paraId="30CC7FB4" w14:textId="77777777" w:rsidR="00D2144A" w:rsidRPr="006A25C2" w:rsidRDefault="00D2144A" w:rsidP="00D2144A">
      <w:pPr>
        <w:autoSpaceDE w:val="0"/>
        <w:autoSpaceDN w:val="0"/>
        <w:ind w:firstLine="540"/>
        <w:jc w:val="both"/>
        <w:outlineLvl w:val="2"/>
        <w:rPr>
          <w:rFonts w:ascii="Times New Roman" w:hAnsi="Times New Roman" w:cs="Times New Roman"/>
          <w:b/>
        </w:rPr>
      </w:pPr>
      <w:bookmarkStart w:id="15" w:name="P865"/>
      <w:bookmarkEnd w:id="15"/>
      <w:r w:rsidRPr="006A25C2">
        <w:rPr>
          <w:rFonts w:ascii="Times New Roman" w:hAnsi="Times New Roman" w:cs="Times New Roman"/>
          <w:b/>
        </w:rPr>
        <w:t>Таблица 1. Деревья</w:t>
      </w:r>
    </w:p>
    <w:p w14:paraId="304BE752" w14:textId="77777777" w:rsidR="00D2144A" w:rsidRPr="006A25C2" w:rsidRDefault="00D2144A" w:rsidP="00D2144A">
      <w:pPr>
        <w:autoSpaceDE w:val="0"/>
        <w:autoSpaceDN w:val="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80"/>
        <w:gridCol w:w="1234"/>
        <w:gridCol w:w="1773"/>
        <w:gridCol w:w="1733"/>
        <w:gridCol w:w="1405"/>
        <w:gridCol w:w="1954"/>
      </w:tblGrid>
      <w:tr w:rsidR="00D2144A" w:rsidRPr="006A25C2" w14:paraId="0906287E" w14:textId="77777777" w:rsidTr="006A25C2">
        <w:tc>
          <w:tcPr>
            <w:tcW w:w="1380" w:type="dxa"/>
          </w:tcPr>
          <w:p w14:paraId="6AF600D7"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Диаметр деревьев на высоте 1,3 м от уровня земли (см)</w:t>
            </w:r>
          </w:p>
        </w:tc>
        <w:tc>
          <w:tcPr>
            <w:tcW w:w="1234" w:type="dxa"/>
          </w:tcPr>
          <w:p w14:paraId="7A8B1FF4"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 xml:space="preserve">Хвойные породы деревьев (ель, сосна,  </w:t>
            </w:r>
            <w:proofErr w:type="spellStart"/>
            <w:r w:rsidRPr="006A25C2">
              <w:rPr>
                <w:rFonts w:ascii="Times New Roman" w:hAnsi="Times New Roman" w:cs="Times New Roman"/>
              </w:rPr>
              <w:t>лиственица</w:t>
            </w:r>
            <w:proofErr w:type="spellEnd"/>
            <w:r w:rsidRPr="006A25C2">
              <w:rPr>
                <w:rFonts w:ascii="Times New Roman" w:hAnsi="Times New Roman" w:cs="Times New Roman"/>
              </w:rPr>
              <w:t xml:space="preserve"> и др.)</w:t>
            </w:r>
          </w:p>
        </w:tc>
        <w:tc>
          <w:tcPr>
            <w:tcW w:w="1773" w:type="dxa"/>
          </w:tcPr>
          <w:p w14:paraId="4655CA8D" w14:textId="77777777" w:rsidR="00D2144A" w:rsidRPr="006A25C2" w:rsidRDefault="00D2144A" w:rsidP="006A25C2">
            <w:pPr>
              <w:autoSpaceDE w:val="0"/>
              <w:autoSpaceDN w:val="0"/>
              <w:rPr>
                <w:rFonts w:ascii="Times New Roman" w:hAnsi="Times New Roman" w:cs="Times New Roman"/>
              </w:rPr>
            </w:pPr>
            <w:proofErr w:type="gramStart"/>
            <w:r w:rsidRPr="006A25C2">
              <w:rPr>
                <w:rFonts w:ascii="Times New Roman" w:hAnsi="Times New Roman" w:cs="Times New Roman"/>
              </w:rPr>
              <w:t xml:space="preserve">Широколиственные деревья (липа, клен (кроме клена </w:t>
            </w:r>
            <w:proofErr w:type="spellStart"/>
            <w:r w:rsidRPr="006A25C2">
              <w:rPr>
                <w:rFonts w:ascii="Times New Roman" w:hAnsi="Times New Roman" w:cs="Times New Roman"/>
              </w:rPr>
              <w:t>ясенелистного</w:t>
            </w:r>
            <w:proofErr w:type="spellEnd"/>
            <w:r w:rsidRPr="006A25C2">
              <w:rPr>
                <w:rFonts w:ascii="Times New Roman" w:hAnsi="Times New Roman" w:cs="Times New Roman"/>
              </w:rPr>
              <w:t>), дуб, вяз, ольха клейкая, ясень, и др.)</w:t>
            </w:r>
            <w:proofErr w:type="gramEnd"/>
          </w:p>
        </w:tc>
        <w:tc>
          <w:tcPr>
            <w:tcW w:w="1733" w:type="dxa"/>
          </w:tcPr>
          <w:p w14:paraId="64486740" w14:textId="77777777" w:rsidR="00D2144A" w:rsidRPr="006A25C2" w:rsidRDefault="00D2144A" w:rsidP="006A25C2">
            <w:pPr>
              <w:autoSpaceDE w:val="0"/>
              <w:autoSpaceDN w:val="0"/>
              <w:rPr>
                <w:rFonts w:ascii="Times New Roman" w:hAnsi="Times New Roman" w:cs="Times New Roman"/>
              </w:rPr>
            </w:pPr>
            <w:proofErr w:type="gramStart"/>
            <w:r w:rsidRPr="006A25C2">
              <w:rPr>
                <w:rFonts w:ascii="Times New Roman" w:hAnsi="Times New Roman" w:cs="Times New Roman"/>
              </w:rPr>
              <w:t>Мелколиственные и фруктовые деревья (береза, рябина, черемуха, боярышник, груша, вишня, слива, яблоня)</w:t>
            </w:r>
            <w:proofErr w:type="gramEnd"/>
          </w:p>
        </w:tc>
        <w:tc>
          <w:tcPr>
            <w:tcW w:w="1405" w:type="dxa"/>
          </w:tcPr>
          <w:p w14:paraId="48ADEEE5"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 xml:space="preserve">Прочие (клен </w:t>
            </w:r>
            <w:proofErr w:type="spellStart"/>
            <w:r w:rsidRPr="006A25C2">
              <w:rPr>
                <w:rFonts w:ascii="Times New Roman" w:hAnsi="Times New Roman" w:cs="Times New Roman"/>
              </w:rPr>
              <w:t>ясенелистный</w:t>
            </w:r>
            <w:proofErr w:type="spellEnd"/>
            <w:r w:rsidRPr="006A25C2">
              <w:rPr>
                <w:rFonts w:ascii="Times New Roman" w:hAnsi="Times New Roman" w:cs="Times New Roman"/>
              </w:rPr>
              <w:t>, тополь, осина, ольха, ива)</w:t>
            </w:r>
          </w:p>
        </w:tc>
        <w:tc>
          <w:tcPr>
            <w:tcW w:w="1954" w:type="dxa"/>
          </w:tcPr>
          <w:p w14:paraId="53B2AF91"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 xml:space="preserve">Декоративные (экзотические) породы деревьев (ель колючая, пихта, </w:t>
            </w:r>
            <w:proofErr w:type="spellStart"/>
            <w:r w:rsidRPr="006A25C2">
              <w:rPr>
                <w:rFonts w:ascii="Times New Roman" w:hAnsi="Times New Roman" w:cs="Times New Roman"/>
              </w:rPr>
              <w:t>псевдотсуга</w:t>
            </w:r>
            <w:proofErr w:type="spellEnd"/>
            <w:r w:rsidRPr="006A25C2">
              <w:rPr>
                <w:rFonts w:ascii="Times New Roman" w:hAnsi="Times New Roman" w:cs="Times New Roman"/>
              </w:rPr>
              <w:t>, конский каштан, береза карельская и др.)</w:t>
            </w:r>
          </w:p>
        </w:tc>
      </w:tr>
      <w:tr w:rsidR="00D2144A" w:rsidRPr="006A25C2" w14:paraId="336EEF3C" w14:textId="77777777" w:rsidTr="006A25C2">
        <w:tc>
          <w:tcPr>
            <w:tcW w:w="1380" w:type="dxa"/>
          </w:tcPr>
          <w:p w14:paraId="4C4C22F1"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До 12 включительно</w:t>
            </w:r>
          </w:p>
        </w:tc>
        <w:tc>
          <w:tcPr>
            <w:tcW w:w="1234" w:type="dxa"/>
          </w:tcPr>
          <w:p w14:paraId="1FE56818"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18</w:t>
            </w:r>
          </w:p>
        </w:tc>
        <w:tc>
          <w:tcPr>
            <w:tcW w:w="1773" w:type="dxa"/>
          </w:tcPr>
          <w:p w14:paraId="3ED733D1"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18</w:t>
            </w:r>
          </w:p>
        </w:tc>
        <w:tc>
          <w:tcPr>
            <w:tcW w:w="1733" w:type="dxa"/>
          </w:tcPr>
          <w:p w14:paraId="60EB9D42"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15</w:t>
            </w:r>
          </w:p>
        </w:tc>
        <w:tc>
          <w:tcPr>
            <w:tcW w:w="1405" w:type="dxa"/>
          </w:tcPr>
          <w:p w14:paraId="49FCDFFE"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6</w:t>
            </w:r>
          </w:p>
        </w:tc>
        <w:tc>
          <w:tcPr>
            <w:tcW w:w="1954" w:type="dxa"/>
          </w:tcPr>
          <w:p w14:paraId="0529E626"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98</w:t>
            </w:r>
          </w:p>
        </w:tc>
      </w:tr>
      <w:tr w:rsidR="00D2144A" w:rsidRPr="006A25C2" w14:paraId="25CEE077" w14:textId="77777777" w:rsidTr="006A25C2">
        <w:tc>
          <w:tcPr>
            <w:tcW w:w="1380" w:type="dxa"/>
          </w:tcPr>
          <w:p w14:paraId="41DCA9D0"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От 12,1 до 24 включительно</w:t>
            </w:r>
          </w:p>
        </w:tc>
        <w:tc>
          <w:tcPr>
            <w:tcW w:w="1234" w:type="dxa"/>
          </w:tcPr>
          <w:p w14:paraId="496B624F"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21</w:t>
            </w:r>
          </w:p>
        </w:tc>
        <w:tc>
          <w:tcPr>
            <w:tcW w:w="1773" w:type="dxa"/>
          </w:tcPr>
          <w:p w14:paraId="37A7510F"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21</w:t>
            </w:r>
          </w:p>
        </w:tc>
        <w:tc>
          <w:tcPr>
            <w:tcW w:w="1733" w:type="dxa"/>
          </w:tcPr>
          <w:p w14:paraId="28DD768E"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17</w:t>
            </w:r>
          </w:p>
        </w:tc>
        <w:tc>
          <w:tcPr>
            <w:tcW w:w="1405" w:type="dxa"/>
          </w:tcPr>
          <w:p w14:paraId="5319F1B6"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8</w:t>
            </w:r>
          </w:p>
        </w:tc>
        <w:tc>
          <w:tcPr>
            <w:tcW w:w="1954" w:type="dxa"/>
          </w:tcPr>
          <w:p w14:paraId="255AC1F0"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112</w:t>
            </w:r>
          </w:p>
        </w:tc>
      </w:tr>
      <w:tr w:rsidR="00D2144A" w:rsidRPr="006A25C2" w14:paraId="3C584D8D" w14:textId="77777777" w:rsidTr="006A25C2">
        <w:tc>
          <w:tcPr>
            <w:tcW w:w="1380" w:type="dxa"/>
          </w:tcPr>
          <w:p w14:paraId="0C860BA0"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От 24,1 до 40 включительно</w:t>
            </w:r>
          </w:p>
        </w:tc>
        <w:tc>
          <w:tcPr>
            <w:tcW w:w="1234" w:type="dxa"/>
          </w:tcPr>
          <w:p w14:paraId="0D78BD2A"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24</w:t>
            </w:r>
          </w:p>
        </w:tc>
        <w:tc>
          <w:tcPr>
            <w:tcW w:w="1773" w:type="dxa"/>
          </w:tcPr>
          <w:p w14:paraId="6BFDA509"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24</w:t>
            </w:r>
          </w:p>
        </w:tc>
        <w:tc>
          <w:tcPr>
            <w:tcW w:w="1733" w:type="dxa"/>
          </w:tcPr>
          <w:p w14:paraId="7CB12D9F"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19</w:t>
            </w:r>
          </w:p>
        </w:tc>
        <w:tc>
          <w:tcPr>
            <w:tcW w:w="1405" w:type="dxa"/>
          </w:tcPr>
          <w:p w14:paraId="34302792"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11</w:t>
            </w:r>
          </w:p>
        </w:tc>
        <w:tc>
          <w:tcPr>
            <w:tcW w:w="1954" w:type="dxa"/>
          </w:tcPr>
          <w:p w14:paraId="366ADACA"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132</w:t>
            </w:r>
          </w:p>
        </w:tc>
      </w:tr>
      <w:tr w:rsidR="00D2144A" w:rsidRPr="006A25C2" w14:paraId="4A4C28A1" w14:textId="77777777" w:rsidTr="006A25C2">
        <w:tc>
          <w:tcPr>
            <w:tcW w:w="1380" w:type="dxa"/>
          </w:tcPr>
          <w:p w14:paraId="22A3EFB8"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От 40,1 до 50 включительно</w:t>
            </w:r>
          </w:p>
        </w:tc>
        <w:tc>
          <w:tcPr>
            <w:tcW w:w="1234" w:type="dxa"/>
          </w:tcPr>
          <w:p w14:paraId="063022FD"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27</w:t>
            </w:r>
          </w:p>
        </w:tc>
        <w:tc>
          <w:tcPr>
            <w:tcW w:w="1773" w:type="dxa"/>
          </w:tcPr>
          <w:p w14:paraId="7FBAFFC6"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27</w:t>
            </w:r>
          </w:p>
        </w:tc>
        <w:tc>
          <w:tcPr>
            <w:tcW w:w="1733" w:type="dxa"/>
          </w:tcPr>
          <w:p w14:paraId="43F35427"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21</w:t>
            </w:r>
          </w:p>
        </w:tc>
        <w:tc>
          <w:tcPr>
            <w:tcW w:w="1405" w:type="dxa"/>
          </w:tcPr>
          <w:p w14:paraId="68F03482"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14</w:t>
            </w:r>
          </w:p>
        </w:tc>
        <w:tc>
          <w:tcPr>
            <w:tcW w:w="1954" w:type="dxa"/>
          </w:tcPr>
          <w:p w14:paraId="621B3EFC"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164</w:t>
            </w:r>
          </w:p>
        </w:tc>
      </w:tr>
    </w:tbl>
    <w:p w14:paraId="66BF9595" w14:textId="77777777" w:rsidR="00D2144A" w:rsidRPr="006A25C2" w:rsidRDefault="00D2144A" w:rsidP="00D2144A">
      <w:pPr>
        <w:autoSpaceDE w:val="0"/>
        <w:autoSpaceDN w:val="0"/>
        <w:jc w:val="both"/>
        <w:rPr>
          <w:rFonts w:ascii="Times New Roman" w:hAnsi="Times New Roman" w:cs="Times New Roman"/>
        </w:rPr>
      </w:pPr>
    </w:p>
    <w:p w14:paraId="28099CD9" w14:textId="77777777" w:rsidR="00815866" w:rsidRDefault="00815866" w:rsidP="00D2144A">
      <w:pPr>
        <w:autoSpaceDE w:val="0"/>
        <w:autoSpaceDN w:val="0"/>
        <w:ind w:firstLine="540"/>
        <w:jc w:val="both"/>
        <w:outlineLvl w:val="2"/>
        <w:rPr>
          <w:rFonts w:ascii="Times New Roman" w:hAnsi="Times New Roman" w:cs="Times New Roman"/>
          <w:b/>
        </w:rPr>
      </w:pPr>
      <w:bookmarkStart w:id="16" w:name="P898"/>
      <w:bookmarkEnd w:id="16"/>
    </w:p>
    <w:p w14:paraId="13D2EDFA" w14:textId="77777777" w:rsidR="00815866" w:rsidRDefault="00815866" w:rsidP="00D2144A">
      <w:pPr>
        <w:autoSpaceDE w:val="0"/>
        <w:autoSpaceDN w:val="0"/>
        <w:ind w:firstLine="540"/>
        <w:jc w:val="both"/>
        <w:outlineLvl w:val="2"/>
        <w:rPr>
          <w:rFonts w:ascii="Times New Roman" w:hAnsi="Times New Roman" w:cs="Times New Roman"/>
          <w:b/>
        </w:rPr>
      </w:pPr>
    </w:p>
    <w:p w14:paraId="5EDA60F3" w14:textId="77777777" w:rsidR="00D2144A" w:rsidRPr="006A25C2" w:rsidRDefault="00D2144A" w:rsidP="00D2144A">
      <w:pPr>
        <w:autoSpaceDE w:val="0"/>
        <w:autoSpaceDN w:val="0"/>
        <w:ind w:firstLine="540"/>
        <w:jc w:val="both"/>
        <w:outlineLvl w:val="2"/>
        <w:rPr>
          <w:rFonts w:ascii="Times New Roman" w:hAnsi="Times New Roman" w:cs="Times New Roman"/>
          <w:b/>
        </w:rPr>
      </w:pPr>
      <w:r w:rsidRPr="006A25C2">
        <w:rPr>
          <w:rFonts w:ascii="Times New Roman" w:hAnsi="Times New Roman" w:cs="Times New Roman"/>
          <w:b/>
        </w:rPr>
        <w:t>Таблица 2. Кустарник, газоны, цветники</w:t>
      </w:r>
    </w:p>
    <w:p w14:paraId="7AC632B9" w14:textId="77777777" w:rsidR="00D2144A" w:rsidRPr="006A25C2" w:rsidRDefault="00D2144A" w:rsidP="00D2144A">
      <w:pPr>
        <w:autoSpaceDE w:val="0"/>
        <w:autoSpaceDN w:val="0"/>
        <w:jc w:val="both"/>
        <w:rPr>
          <w:rFonts w:ascii="Times New Roman" w:hAnsi="Times New Roman" w:cs="Times New Roman"/>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94"/>
        <w:gridCol w:w="1357"/>
      </w:tblGrid>
      <w:tr w:rsidR="00D2144A" w:rsidRPr="006A25C2" w14:paraId="38215799" w14:textId="77777777" w:rsidTr="006A25C2">
        <w:tc>
          <w:tcPr>
            <w:tcW w:w="7994" w:type="dxa"/>
          </w:tcPr>
          <w:p w14:paraId="2094EB5B"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Одиночный кустарник и лианы (шт.):</w:t>
            </w:r>
          </w:p>
        </w:tc>
        <w:tc>
          <w:tcPr>
            <w:tcW w:w="1357" w:type="dxa"/>
          </w:tcPr>
          <w:p w14:paraId="0C15B730" w14:textId="77777777" w:rsidR="00D2144A" w:rsidRPr="006A25C2" w:rsidRDefault="00D2144A" w:rsidP="006A25C2">
            <w:pPr>
              <w:autoSpaceDE w:val="0"/>
              <w:autoSpaceDN w:val="0"/>
              <w:rPr>
                <w:rFonts w:ascii="Times New Roman" w:hAnsi="Times New Roman" w:cs="Times New Roman"/>
              </w:rPr>
            </w:pPr>
          </w:p>
        </w:tc>
      </w:tr>
      <w:tr w:rsidR="00D2144A" w:rsidRPr="006A25C2" w14:paraId="198A24D1" w14:textId="77777777" w:rsidTr="006A25C2">
        <w:tc>
          <w:tcPr>
            <w:tcW w:w="7994" w:type="dxa"/>
          </w:tcPr>
          <w:p w14:paraId="722A5408"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высота (м) до 1 м включительно</w:t>
            </w:r>
          </w:p>
        </w:tc>
        <w:tc>
          <w:tcPr>
            <w:tcW w:w="1357" w:type="dxa"/>
          </w:tcPr>
          <w:p w14:paraId="5CE6B3BC"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1,4</w:t>
            </w:r>
          </w:p>
        </w:tc>
      </w:tr>
      <w:tr w:rsidR="00D2144A" w:rsidRPr="006A25C2" w14:paraId="3A2ED55C" w14:textId="77777777" w:rsidTr="006A25C2">
        <w:tc>
          <w:tcPr>
            <w:tcW w:w="7994" w:type="dxa"/>
          </w:tcPr>
          <w:p w14:paraId="63B32085"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высота от 1 м до 2 м включительно</w:t>
            </w:r>
          </w:p>
        </w:tc>
        <w:tc>
          <w:tcPr>
            <w:tcW w:w="1357" w:type="dxa"/>
          </w:tcPr>
          <w:p w14:paraId="69F369CD"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5,5</w:t>
            </w:r>
          </w:p>
        </w:tc>
      </w:tr>
      <w:tr w:rsidR="00D2144A" w:rsidRPr="006A25C2" w14:paraId="79C6F178" w14:textId="77777777" w:rsidTr="006A25C2">
        <w:tc>
          <w:tcPr>
            <w:tcW w:w="7994" w:type="dxa"/>
          </w:tcPr>
          <w:p w14:paraId="31BBF5E0"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высота от 2 м до 3 м включительно</w:t>
            </w:r>
          </w:p>
        </w:tc>
        <w:tc>
          <w:tcPr>
            <w:tcW w:w="1357" w:type="dxa"/>
          </w:tcPr>
          <w:p w14:paraId="12D468D8"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8</w:t>
            </w:r>
          </w:p>
        </w:tc>
      </w:tr>
      <w:tr w:rsidR="00D2144A" w:rsidRPr="006A25C2" w14:paraId="1764ED00" w14:textId="77777777" w:rsidTr="006A25C2">
        <w:tc>
          <w:tcPr>
            <w:tcW w:w="7994" w:type="dxa"/>
          </w:tcPr>
          <w:p w14:paraId="602A81FA"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высота от 3 м и более</w:t>
            </w:r>
          </w:p>
        </w:tc>
        <w:tc>
          <w:tcPr>
            <w:tcW w:w="1357" w:type="dxa"/>
          </w:tcPr>
          <w:p w14:paraId="59C9378C"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11</w:t>
            </w:r>
          </w:p>
        </w:tc>
      </w:tr>
      <w:tr w:rsidR="00D2144A" w:rsidRPr="006A25C2" w14:paraId="2B80A161" w14:textId="77777777" w:rsidTr="006A25C2">
        <w:tc>
          <w:tcPr>
            <w:tcW w:w="7994" w:type="dxa"/>
          </w:tcPr>
          <w:p w14:paraId="15E4C523" w14:textId="77777777" w:rsidR="00D2144A" w:rsidRPr="006A25C2" w:rsidRDefault="00D2144A" w:rsidP="006A25C2">
            <w:pPr>
              <w:autoSpaceDE w:val="0"/>
              <w:autoSpaceDN w:val="0"/>
              <w:rPr>
                <w:rFonts w:ascii="Times New Roman" w:hAnsi="Times New Roman" w:cs="Times New Roman"/>
              </w:rPr>
            </w:pPr>
            <w:proofErr w:type="gramStart"/>
            <w:r w:rsidRPr="006A25C2">
              <w:rPr>
                <w:rFonts w:ascii="Times New Roman" w:hAnsi="Times New Roman" w:cs="Times New Roman"/>
              </w:rPr>
              <w:t xml:space="preserve">Декоративные (экзотические) кустарники (туя, можжевельник, </w:t>
            </w:r>
            <w:proofErr w:type="spellStart"/>
            <w:r w:rsidRPr="006A25C2">
              <w:rPr>
                <w:rFonts w:ascii="Times New Roman" w:hAnsi="Times New Roman" w:cs="Times New Roman"/>
              </w:rPr>
              <w:t>форзиция</w:t>
            </w:r>
            <w:proofErr w:type="spellEnd"/>
            <w:r w:rsidRPr="006A25C2">
              <w:rPr>
                <w:rFonts w:ascii="Times New Roman" w:hAnsi="Times New Roman" w:cs="Times New Roman"/>
              </w:rPr>
              <w:t xml:space="preserve">, </w:t>
            </w:r>
            <w:proofErr w:type="spellStart"/>
            <w:r w:rsidRPr="006A25C2">
              <w:rPr>
                <w:rFonts w:ascii="Times New Roman" w:hAnsi="Times New Roman" w:cs="Times New Roman"/>
              </w:rPr>
              <w:t>стефанандра</w:t>
            </w:r>
            <w:proofErr w:type="spellEnd"/>
            <w:r w:rsidRPr="006A25C2">
              <w:rPr>
                <w:rFonts w:ascii="Times New Roman" w:hAnsi="Times New Roman" w:cs="Times New Roman"/>
              </w:rPr>
              <w:t>, спирея (сортовые), лещина, гортензия и др.)</w:t>
            </w:r>
            <w:proofErr w:type="gramEnd"/>
          </w:p>
        </w:tc>
        <w:tc>
          <w:tcPr>
            <w:tcW w:w="1357" w:type="dxa"/>
          </w:tcPr>
          <w:p w14:paraId="046B82AC"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22</w:t>
            </w:r>
          </w:p>
        </w:tc>
      </w:tr>
      <w:tr w:rsidR="00D2144A" w:rsidRPr="006A25C2" w14:paraId="661D3D1E" w14:textId="77777777" w:rsidTr="006A25C2">
        <w:tc>
          <w:tcPr>
            <w:tcW w:w="7994" w:type="dxa"/>
          </w:tcPr>
          <w:p w14:paraId="00BBD61E"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Однорядная живая изгородь (</w:t>
            </w:r>
            <w:proofErr w:type="spellStart"/>
            <w:r w:rsidRPr="006A25C2">
              <w:rPr>
                <w:rFonts w:ascii="Times New Roman" w:hAnsi="Times New Roman" w:cs="Times New Roman"/>
              </w:rPr>
              <w:t>пог</w:t>
            </w:r>
            <w:proofErr w:type="spellEnd"/>
            <w:r w:rsidRPr="006A25C2">
              <w:rPr>
                <w:rFonts w:ascii="Times New Roman" w:hAnsi="Times New Roman" w:cs="Times New Roman"/>
              </w:rPr>
              <w:t>. м)</w:t>
            </w:r>
          </w:p>
        </w:tc>
        <w:tc>
          <w:tcPr>
            <w:tcW w:w="1357" w:type="dxa"/>
          </w:tcPr>
          <w:p w14:paraId="4111E223"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3,6</w:t>
            </w:r>
          </w:p>
        </w:tc>
      </w:tr>
      <w:tr w:rsidR="00D2144A" w:rsidRPr="006A25C2" w14:paraId="30659E3D" w14:textId="77777777" w:rsidTr="006A25C2">
        <w:tc>
          <w:tcPr>
            <w:tcW w:w="7994" w:type="dxa"/>
          </w:tcPr>
          <w:p w14:paraId="0ABE9C7E"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Двухрядная живая изгородь (</w:t>
            </w:r>
            <w:proofErr w:type="spellStart"/>
            <w:r w:rsidRPr="006A25C2">
              <w:rPr>
                <w:rFonts w:ascii="Times New Roman" w:hAnsi="Times New Roman" w:cs="Times New Roman"/>
              </w:rPr>
              <w:t>пог</w:t>
            </w:r>
            <w:proofErr w:type="spellEnd"/>
            <w:r w:rsidRPr="006A25C2">
              <w:rPr>
                <w:rFonts w:ascii="Times New Roman" w:hAnsi="Times New Roman" w:cs="Times New Roman"/>
              </w:rPr>
              <w:t>. м)</w:t>
            </w:r>
          </w:p>
        </w:tc>
        <w:tc>
          <w:tcPr>
            <w:tcW w:w="1357" w:type="dxa"/>
          </w:tcPr>
          <w:p w14:paraId="4D86332A"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4,1</w:t>
            </w:r>
          </w:p>
        </w:tc>
      </w:tr>
      <w:tr w:rsidR="00D2144A" w:rsidRPr="006A25C2" w14:paraId="59122A93" w14:textId="77777777" w:rsidTr="006A25C2">
        <w:tc>
          <w:tcPr>
            <w:tcW w:w="7994" w:type="dxa"/>
          </w:tcPr>
          <w:p w14:paraId="457444AE"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Газон партерный (кв. м)</w:t>
            </w:r>
          </w:p>
        </w:tc>
        <w:tc>
          <w:tcPr>
            <w:tcW w:w="1357" w:type="dxa"/>
          </w:tcPr>
          <w:p w14:paraId="187B9BBC"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6</w:t>
            </w:r>
          </w:p>
        </w:tc>
      </w:tr>
      <w:tr w:rsidR="00D2144A" w:rsidRPr="006A25C2" w14:paraId="64934A1C" w14:textId="77777777" w:rsidTr="006A25C2">
        <w:tc>
          <w:tcPr>
            <w:tcW w:w="7994" w:type="dxa"/>
          </w:tcPr>
          <w:p w14:paraId="28F83AD8"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Газон магистральный (кв. м)</w:t>
            </w:r>
          </w:p>
        </w:tc>
        <w:tc>
          <w:tcPr>
            <w:tcW w:w="1357" w:type="dxa"/>
          </w:tcPr>
          <w:p w14:paraId="55F64A75"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5</w:t>
            </w:r>
          </w:p>
        </w:tc>
      </w:tr>
      <w:tr w:rsidR="00D2144A" w:rsidRPr="006A25C2" w14:paraId="4CEE70EF" w14:textId="77777777" w:rsidTr="006A25C2">
        <w:tc>
          <w:tcPr>
            <w:tcW w:w="7994" w:type="dxa"/>
          </w:tcPr>
          <w:p w14:paraId="018F0BB0"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Естественный травяной покров (кв. м)</w:t>
            </w:r>
          </w:p>
        </w:tc>
        <w:tc>
          <w:tcPr>
            <w:tcW w:w="1357" w:type="dxa"/>
          </w:tcPr>
          <w:p w14:paraId="67C0078C"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4</w:t>
            </w:r>
          </w:p>
        </w:tc>
      </w:tr>
      <w:tr w:rsidR="00D2144A" w:rsidRPr="006A25C2" w14:paraId="34C74A01" w14:textId="77777777" w:rsidTr="006A25C2">
        <w:tc>
          <w:tcPr>
            <w:tcW w:w="7994" w:type="dxa"/>
          </w:tcPr>
          <w:p w14:paraId="726F556A"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Цветник (кв. м)</w:t>
            </w:r>
          </w:p>
        </w:tc>
        <w:tc>
          <w:tcPr>
            <w:tcW w:w="1357" w:type="dxa"/>
          </w:tcPr>
          <w:p w14:paraId="342CC67C"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7</w:t>
            </w:r>
          </w:p>
        </w:tc>
      </w:tr>
    </w:tbl>
    <w:p w14:paraId="5C6EE2BA" w14:textId="77777777" w:rsidR="00D2144A" w:rsidRPr="006A25C2" w:rsidRDefault="00D2144A" w:rsidP="00D2144A">
      <w:pPr>
        <w:autoSpaceDE w:val="0"/>
        <w:autoSpaceDN w:val="0"/>
        <w:jc w:val="both"/>
        <w:rPr>
          <w:rFonts w:ascii="Times New Roman" w:hAnsi="Times New Roman" w:cs="Times New Roman"/>
        </w:rPr>
      </w:pPr>
    </w:p>
    <w:p w14:paraId="24FCD5A9" w14:textId="77777777" w:rsidR="00D2144A" w:rsidRPr="006A25C2" w:rsidRDefault="00D2144A" w:rsidP="00D2144A">
      <w:pPr>
        <w:autoSpaceDE w:val="0"/>
        <w:autoSpaceDN w:val="0"/>
        <w:ind w:firstLine="540"/>
        <w:jc w:val="both"/>
        <w:rPr>
          <w:rFonts w:ascii="Times New Roman" w:hAnsi="Times New Roman" w:cs="Times New Roman"/>
        </w:rPr>
      </w:pPr>
      <w:r w:rsidRPr="006A25C2">
        <w:rPr>
          <w:rFonts w:ascii="Times New Roman" w:hAnsi="Times New Roman" w:cs="Times New Roman"/>
        </w:rPr>
        <w:t>Примечание:</w:t>
      </w:r>
    </w:p>
    <w:p w14:paraId="129D70F1" w14:textId="77777777" w:rsidR="00D2144A" w:rsidRPr="006A25C2" w:rsidRDefault="00D2144A" w:rsidP="00D2144A">
      <w:pPr>
        <w:autoSpaceDE w:val="0"/>
        <w:autoSpaceDN w:val="0"/>
        <w:ind w:firstLine="540"/>
        <w:jc w:val="both"/>
        <w:rPr>
          <w:rFonts w:ascii="Times New Roman" w:hAnsi="Times New Roman" w:cs="Times New Roman"/>
        </w:rPr>
      </w:pPr>
      <w:r w:rsidRPr="006A25C2">
        <w:rPr>
          <w:rFonts w:ascii="Times New Roman" w:hAnsi="Times New Roman" w:cs="Times New Roman"/>
        </w:rPr>
        <w:t xml:space="preserve">- при диаметре ствола дерева более 50 см коэффициент в последней строке </w:t>
      </w:r>
      <w:hyperlink w:anchor="P865" w:tooltip="Таблица 1. Деревья">
        <w:r w:rsidRPr="006A25C2">
          <w:rPr>
            <w:rFonts w:ascii="Times New Roman" w:hAnsi="Times New Roman" w:cs="Times New Roman"/>
          </w:rPr>
          <w:t>таблицы 1</w:t>
        </w:r>
      </w:hyperlink>
      <w:r w:rsidRPr="006A25C2">
        <w:rPr>
          <w:rFonts w:ascii="Times New Roman" w:hAnsi="Times New Roman" w:cs="Times New Roman"/>
        </w:rPr>
        <w:t xml:space="preserve"> следует умножать на коэффициент 1,5 на каждые полные 10 см;</w:t>
      </w:r>
    </w:p>
    <w:p w14:paraId="3D027809" w14:textId="77777777" w:rsidR="00D2144A" w:rsidRPr="006A25C2" w:rsidRDefault="00D2144A" w:rsidP="00D2144A">
      <w:pPr>
        <w:autoSpaceDE w:val="0"/>
        <w:autoSpaceDN w:val="0"/>
        <w:ind w:firstLine="540"/>
        <w:jc w:val="both"/>
        <w:rPr>
          <w:rFonts w:ascii="Times New Roman" w:hAnsi="Times New Roman" w:cs="Times New Roman"/>
        </w:rPr>
      </w:pPr>
      <w:r w:rsidRPr="006A25C2">
        <w:rPr>
          <w:rFonts w:ascii="Times New Roman" w:hAnsi="Times New Roman" w:cs="Times New Roman"/>
        </w:rPr>
        <w:t xml:space="preserve">- самосев и поросль активно распространяющихся пород деревьев (ели, сосны, клена остролистного и </w:t>
      </w:r>
      <w:proofErr w:type="spellStart"/>
      <w:r w:rsidRPr="006A25C2">
        <w:rPr>
          <w:rFonts w:ascii="Times New Roman" w:hAnsi="Times New Roman" w:cs="Times New Roman"/>
        </w:rPr>
        <w:t>ясенелистного</w:t>
      </w:r>
      <w:proofErr w:type="spellEnd"/>
      <w:r w:rsidRPr="006A25C2">
        <w:rPr>
          <w:rFonts w:ascii="Times New Roman" w:hAnsi="Times New Roman" w:cs="Times New Roman"/>
        </w:rPr>
        <w:t xml:space="preserve">, ясеня, вяза, тополя бальзамического, осины, ольхи, ивы, рябины, березы, черемухи и других пород деревьев) при произрастании более 1 шт. на 1 </w:t>
      </w:r>
      <w:proofErr w:type="spellStart"/>
      <w:r w:rsidRPr="006A25C2">
        <w:rPr>
          <w:rFonts w:ascii="Times New Roman" w:hAnsi="Times New Roman" w:cs="Times New Roman"/>
        </w:rPr>
        <w:t>кв</w:t>
      </w:r>
      <w:proofErr w:type="gramStart"/>
      <w:r w:rsidRPr="006A25C2">
        <w:rPr>
          <w:rFonts w:ascii="Times New Roman" w:hAnsi="Times New Roman" w:cs="Times New Roman"/>
        </w:rPr>
        <w:t>.м</w:t>
      </w:r>
      <w:proofErr w:type="spellEnd"/>
      <w:proofErr w:type="gramEnd"/>
      <w:r w:rsidRPr="006A25C2">
        <w:rPr>
          <w:rFonts w:ascii="Times New Roman" w:hAnsi="Times New Roman" w:cs="Times New Roman"/>
        </w:rPr>
        <w:t xml:space="preserve"> с диаметром ствола до 12 см в расчетах не учитывается;</w:t>
      </w:r>
    </w:p>
    <w:p w14:paraId="22C3CABC" w14:textId="77777777" w:rsidR="00D2144A" w:rsidRPr="006A25C2" w:rsidRDefault="00D2144A" w:rsidP="00D2144A">
      <w:pPr>
        <w:autoSpaceDE w:val="0"/>
        <w:autoSpaceDN w:val="0"/>
        <w:ind w:firstLine="540"/>
        <w:jc w:val="both"/>
        <w:rPr>
          <w:rFonts w:ascii="Times New Roman" w:hAnsi="Times New Roman" w:cs="Times New Roman"/>
        </w:rPr>
      </w:pPr>
      <w:r w:rsidRPr="006A25C2">
        <w:rPr>
          <w:rFonts w:ascii="Times New Roman" w:hAnsi="Times New Roman" w:cs="Times New Roman"/>
        </w:rPr>
        <w:t>- в случае сноса многоствольных экземпляров деревьев для расчета учитывается каждый сносимый ствол;</w:t>
      </w:r>
    </w:p>
    <w:p w14:paraId="4C45637D" w14:textId="77777777" w:rsidR="00D2144A" w:rsidRPr="006A25C2" w:rsidRDefault="00D2144A" w:rsidP="00D2144A">
      <w:pPr>
        <w:autoSpaceDE w:val="0"/>
        <w:autoSpaceDN w:val="0"/>
        <w:ind w:firstLine="540"/>
        <w:jc w:val="both"/>
        <w:rPr>
          <w:rFonts w:ascii="Times New Roman" w:hAnsi="Times New Roman" w:cs="Times New Roman"/>
        </w:rPr>
      </w:pPr>
      <w:r w:rsidRPr="006A25C2">
        <w:rPr>
          <w:rFonts w:ascii="Times New Roman" w:hAnsi="Times New Roman" w:cs="Times New Roman"/>
        </w:rPr>
        <w:t xml:space="preserve">- породы деревьев и кустарников, не включенные в </w:t>
      </w:r>
      <w:hyperlink w:anchor="P865" w:tooltip="Таблица 1. Деревья">
        <w:r w:rsidRPr="006A25C2">
          <w:rPr>
            <w:rFonts w:ascii="Times New Roman" w:hAnsi="Times New Roman" w:cs="Times New Roman"/>
          </w:rPr>
          <w:t>таблицы 1</w:t>
        </w:r>
      </w:hyperlink>
      <w:r w:rsidRPr="006A25C2">
        <w:rPr>
          <w:rFonts w:ascii="Times New Roman" w:hAnsi="Times New Roman" w:cs="Times New Roman"/>
        </w:rPr>
        <w:t xml:space="preserve"> и </w:t>
      </w:r>
      <w:hyperlink w:anchor="P898" w:tooltip="Таблица 2. Кустарник, газоны, цветники">
        <w:r w:rsidRPr="006A25C2">
          <w:rPr>
            <w:rFonts w:ascii="Times New Roman" w:hAnsi="Times New Roman" w:cs="Times New Roman"/>
          </w:rPr>
          <w:t>2</w:t>
        </w:r>
      </w:hyperlink>
      <w:r w:rsidRPr="006A25C2">
        <w:rPr>
          <w:rFonts w:ascii="Times New Roman" w:hAnsi="Times New Roman" w:cs="Times New Roman"/>
        </w:rPr>
        <w:t>, учитываются в соответствующей группе по аналогии.</w:t>
      </w:r>
    </w:p>
    <w:p w14:paraId="22448223" w14:textId="77777777" w:rsidR="00D2144A" w:rsidRPr="006A25C2" w:rsidRDefault="00D2144A" w:rsidP="00D2144A">
      <w:pPr>
        <w:autoSpaceDE w:val="0"/>
        <w:autoSpaceDN w:val="0"/>
        <w:adjustRightInd w:val="0"/>
        <w:ind w:firstLine="709"/>
        <w:jc w:val="both"/>
        <w:rPr>
          <w:rFonts w:ascii="Times New Roman" w:hAnsi="Times New Roman" w:cs="Times New Roman"/>
        </w:rPr>
      </w:pPr>
      <w:r w:rsidRPr="006A25C2">
        <w:rPr>
          <w:rFonts w:ascii="Times New Roman" w:hAnsi="Times New Roman" w:cs="Times New Roman"/>
        </w:rPr>
        <w:t>2. Окончательная восстановительная стоимость (С) рассчитывается с учетом поправочных коэффициентов по формуле:</w:t>
      </w:r>
    </w:p>
    <w:p w14:paraId="39412FB7" w14:textId="77777777" w:rsidR="00D2144A" w:rsidRPr="006A25C2" w:rsidRDefault="00D2144A" w:rsidP="00D2144A">
      <w:pPr>
        <w:autoSpaceDE w:val="0"/>
        <w:autoSpaceDN w:val="0"/>
        <w:adjustRightInd w:val="0"/>
        <w:ind w:firstLine="709"/>
        <w:jc w:val="both"/>
        <w:rPr>
          <w:rFonts w:ascii="Times New Roman" w:hAnsi="Times New Roman" w:cs="Times New Roman"/>
        </w:rPr>
      </w:pPr>
    </w:p>
    <w:p w14:paraId="14D03F66" w14:textId="77777777" w:rsidR="00D2144A" w:rsidRPr="006A25C2" w:rsidRDefault="00D2144A" w:rsidP="00D2144A">
      <w:pPr>
        <w:autoSpaceDE w:val="0"/>
        <w:autoSpaceDN w:val="0"/>
        <w:adjustRightInd w:val="0"/>
        <w:ind w:firstLine="709"/>
        <w:jc w:val="both"/>
        <w:rPr>
          <w:rFonts w:ascii="Times New Roman" w:hAnsi="Times New Roman" w:cs="Times New Roman"/>
        </w:rPr>
      </w:pPr>
      <w:r w:rsidRPr="006A25C2">
        <w:rPr>
          <w:rFonts w:ascii="Times New Roman" w:hAnsi="Times New Roman" w:cs="Times New Roman"/>
        </w:rPr>
        <w:t xml:space="preserve">С = </w:t>
      </w:r>
      <w:proofErr w:type="spellStart"/>
      <w:r w:rsidRPr="006A25C2">
        <w:rPr>
          <w:rFonts w:ascii="Times New Roman" w:hAnsi="Times New Roman" w:cs="Times New Roman"/>
        </w:rPr>
        <w:t>Сдв</w:t>
      </w:r>
      <w:proofErr w:type="spellEnd"/>
      <w:r w:rsidRPr="006A25C2">
        <w:rPr>
          <w:rFonts w:ascii="Times New Roman" w:hAnsi="Times New Roman" w:cs="Times New Roman"/>
        </w:rPr>
        <w:t xml:space="preserve"> x Км x</w:t>
      </w:r>
      <w:proofErr w:type="gramStart"/>
      <w:r w:rsidRPr="006A25C2">
        <w:rPr>
          <w:rFonts w:ascii="Times New Roman" w:hAnsi="Times New Roman" w:cs="Times New Roman"/>
        </w:rPr>
        <w:t xml:space="preserve"> </w:t>
      </w:r>
      <w:proofErr w:type="spellStart"/>
      <w:r w:rsidRPr="006A25C2">
        <w:rPr>
          <w:rFonts w:ascii="Times New Roman" w:hAnsi="Times New Roman" w:cs="Times New Roman"/>
        </w:rPr>
        <w:t>К</w:t>
      </w:r>
      <w:proofErr w:type="gramEnd"/>
      <w:r w:rsidRPr="006A25C2">
        <w:rPr>
          <w:rFonts w:ascii="Times New Roman" w:hAnsi="Times New Roman" w:cs="Times New Roman"/>
        </w:rPr>
        <w:t>в</w:t>
      </w:r>
      <w:proofErr w:type="spellEnd"/>
      <w:r w:rsidRPr="006A25C2">
        <w:rPr>
          <w:rFonts w:ascii="Times New Roman" w:hAnsi="Times New Roman" w:cs="Times New Roman"/>
        </w:rPr>
        <w:t xml:space="preserve"> x </w:t>
      </w:r>
      <w:proofErr w:type="spellStart"/>
      <w:r w:rsidRPr="006A25C2">
        <w:rPr>
          <w:rFonts w:ascii="Times New Roman" w:hAnsi="Times New Roman" w:cs="Times New Roman"/>
        </w:rPr>
        <w:t>Кпс</w:t>
      </w:r>
      <w:proofErr w:type="spellEnd"/>
      <w:r w:rsidRPr="006A25C2">
        <w:rPr>
          <w:rFonts w:ascii="Times New Roman" w:hAnsi="Times New Roman" w:cs="Times New Roman"/>
        </w:rPr>
        <w:t xml:space="preserve"> x Кс, где:</w:t>
      </w:r>
    </w:p>
    <w:p w14:paraId="141CDD36" w14:textId="77777777" w:rsidR="00D2144A" w:rsidRPr="006A25C2" w:rsidRDefault="00D2144A" w:rsidP="00D2144A">
      <w:pPr>
        <w:autoSpaceDE w:val="0"/>
        <w:autoSpaceDN w:val="0"/>
        <w:adjustRightInd w:val="0"/>
        <w:ind w:firstLine="709"/>
        <w:jc w:val="both"/>
        <w:rPr>
          <w:rFonts w:ascii="Times New Roman" w:hAnsi="Times New Roman" w:cs="Times New Roman"/>
        </w:rPr>
      </w:pPr>
    </w:p>
    <w:p w14:paraId="325F1A17" w14:textId="77777777" w:rsidR="00D2144A" w:rsidRPr="006A25C2" w:rsidRDefault="00D2144A" w:rsidP="00D2144A">
      <w:pPr>
        <w:autoSpaceDE w:val="0"/>
        <w:autoSpaceDN w:val="0"/>
        <w:adjustRightInd w:val="0"/>
        <w:ind w:firstLine="709"/>
        <w:jc w:val="both"/>
        <w:rPr>
          <w:rFonts w:ascii="Times New Roman" w:hAnsi="Times New Roman" w:cs="Times New Roman"/>
        </w:rPr>
      </w:pPr>
      <w:proofErr w:type="spellStart"/>
      <w:r w:rsidRPr="006A25C2">
        <w:rPr>
          <w:rFonts w:ascii="Times New Roman" w:hAnsi="Times New Roman" w:cs="Times New Roman"/>
        </w:rPr>
        <w:t>Сдв</w:t>
      </w:r>
      <w:proofErr w:type="spellEnd"/>
      <w:r w:rsidRPr="006A25C2">
        <w:rPr>
          <w:rFonts w:ascii="Times New Roman" w:hAnsi="Times New Roman" w:cs="Times New Roman"/>
        </w:rPr>
        <w:t xml:space="preserve"> - действительная восстановительная стоимость зеленых насаждений, рассчитанная согласно пункту 1 настоящей Методики;</w:t>
      </w:r>
    </w:p>
    <w:p w14:paraId="0578A40C" w14:textId="77777777" w:rsidR="00D2144A" w:rsidRPr="006A25C2" w:rsidRDefault="00D2144A" w:rsidP="00D2144A">
      <w:pPr>
        <w:autoSpaceDE w:val="0"/>
        <w:autoSpaceDN w:val="0"/>
        <w:adjustRightInd w:val="0"/>
        <w:ind w:firstLine="709"/>
        <w:jc w:val="both"/>
        <w:rPr>
          <w:rFonts w:ascii="Times New Roman" w:hAnsi="Times New Roman" w:cs="Times New Roman"/>
        </w:rPr>
      </w:pPr>
      <w:proofErr w:type="gramStart"/>
      <w:r w:rsidRPr="006A25C2">
        <w:rPr>
          <w:rFonts w:ascii="Times New Roman" w:hAnsi="Times New Roman" w:cs="Times New Roman"/>
        </w:rPr>
        <w:t>Км</w:t>
      </w:r>
      <w:proofErr w:type="gramEnd"/>
      <w:r w:rsidRPr="006A25C2">
        <w:rPr>
          <w:rFonts w:ascii="Times New Roman" w:hAnsi="Times New Roman" w:cs="Times New Roman"/>
        </w:rPr>
        <w:t xml:space="preserve"> - поправочный коэффициент, зависящий от местонахождения зеленых насаждений;</w:t>
      </w:r>
    </w:p>
    <w:p w14:paraId="003A22FA" w14:textId="77777777" w:rsidR="00D2144A" w:rsidRPr="006A25C2" w:rsidRDefault="00D2144A" w:rsidP="00D2144A">
      <w:pPr>
        <w:autoSpaceDE w:val="0"/>
        <w:autoSpaceDN w:val="0"/>
        <w:adjustRightInd w:val="0"/>
        <w:ind w:firstLine="709"/>
        <w:jc w:val="both"/>
        <w:rPr>
          <w:rFonts w:ascii="Times New Roman" w:hAnsi="Times New Roman" w:cs="Times New Roman"/>
        </w:rPr>
      </w:pPr>
      <w:proofErr w:type="spellStart"/>
      <w:r w:rsidRPr="006A25C2">
        <w:rPr>
          <w:rFonts w:ascii="Times New Roman" w:hAnsi="Times New Roman" w:cs="Times New Roman"/>
        </w:rPr>
        <w:t>Кв</w:t>
      </w:r>
      <w:proofErr w:type="spellEnd"/>
      <w:r w:rsidRPr="006A25C2">
        <w:rPr>
          <w:rFonts w:ascii="Times New Roman" w:hAnsi="Times New Roman" w:cs="Times New Roman"/>
        </w:rPr>
        <w:t xml:space="preserve"> - поправочный коэффициент на </w:t>
      </w:r>
      <w:proofErr w:type="spellStart"/>
      <w:r w:rsidRPr="006A25C2">
        <w:rPr>
          <w:rFonts w:ascii="Times New Roman" w:hAnsi="Times New Roman" w:cs="Times New Roman"/>
        </w:rPr>
        <w:t>водоохранную</w:t>
      </w:r>
      <w:proofErr w:type="spellEnd"/>
      <w:r w:rsidRPr="006A25C2">
        <w:rPr>
          <w:rFonts w:ascii="Times New Roman" w:hAnsi="Times New Roman" w:cs="Times New Roman"/>
        </w:rPr>
        <w:t xml:space="preserve"> ценность зеленых насаждений, расположенных в зонах охраны водных объектов (</w:t>
      </w:r>
      <w:proofErr w:type="spellStart"/>
      <w:r w:rsidRPr="006A25C2">
        <w:rPr>
          <w:rFonts w:ascii="Times New Roman" w:hAnsi="Times New Roman" w:cs="Times New Roman"/>
        </w:rPr>
        <w:t>водоохранные</w:t>
      </w:r>
      <w:proofErr w:type="spellEnd"/>
      <w:r w:rsidRPr="006A25C2">
        <w:rPr>
          <w:rFonts w:ascii="Times New Roman" w:hAnsi="Times New Roman" w:cs="Times New Roman"/>
        </w:rPr>
        <w:t xml:space="preserve"> зоны, прибрежные защитные полосы, береговые полосы);</w:t>
      </w:r>
    </w:p>
    <w:p w14:paraId="515C704A" w14:textId="77777777" w:rsidR="00D2144A" w:rsidRPr="006A25C2" w:rsidRDefault="00D2144A" w:rsidP="00D2144A">
      <w:pPr>
        <w:autoSpaceDE w:val="0"/>
        <w:autoSpaceDN w:val="0"/>
        <w:adjustRightInd w:val="0"/>
        <w:ind w:firstLine="709"/>
        <w:jc w:val="both"/>
        <w:rPr>
          <w:rFonts w:ascii="Times New Roman" w:hAnsi="Times New Roman" w:cs="Times New Roman"/>
        </w:rPr>
      </w:pPr>
      <w:proofErr w:type="spellStart"/>
      <w:r w:rsidRPr="006A25C2">
        <w:rPr>
          <w:rFonts w:ascii="Times New Roman" w:hAnsi="Times New Roman" w:cs="Times New Roman"/>
        </w:rPr>
        <w:t>Кпс</w:t>
      </w:r>
      <w:proofErr w:type="spellEnd"/>
      <w:r w:rsidRPr="006A25C2">
        <w:rPr>
          <w:rFonts w:ascii="Times New Roman" w:hAnsi="Times New Roman" w:cs="Times New Roman"/>
        </w:rPr>
        <w:t xml:space="preserve"> - поправочный коэффициент для зеленых насаждений, расположенных в зонах строительства;</w:t>
      </w:r>
    </w:p>
    <w:p w14:paraId="624CABD0" w14:textId="77777777" w:rsidR="00D2144A" w:rsidRPr="006A25C2" w:rsidRDefault="00D2144A" w:rsidP="00D2144A">
      <w:pPr>
        <w:autoSpaceDE w:val="0"/>
        <w:autoSpaceDN w:val="0"/>
        <w:adjustRightInd w:val="0"/>
        <w:ind w:firstLine="709"/>
        <w:jc w:val="both"/>
        <w:rPr>
          <w:rFonts w:ascii="Times New Roman" w:hAnsi="Times New Roman" w:cs="Times New Roman"/>
        </w:rPr>
      </w:pPr>
      <w:r w:rsidRPr="006A25C2">
        <w:rPr>
          <w:rFonts w:ascii="Times New Roman" w:hAnsi="Times New Roman" w:cs="Times New Roman"/>
        </w:rPr>
        <w:t>Кс - поправочный коэффициент для сухостойных, усыхающих и сильно ослабленных экземпляров.</w:t>
      </w:r>
    </w:p>
    <w:p w14:paraId="2DFF9F80" w14:textId="77777777" w:rsidR="00D2144A" w:rsidRPr="006A25C2" w:rsidRDefault="00D2144A" w:rsidP="00D2144A">
      <w:pPr>
        <w:autoSpaceDE w:val="0"/>
        <w:autoSpaceDN w:val="0"/>
        <w:adjustRightInd w:val="0"/>
        <w:ind w:firstLine="708"/>
        <w:jc w:val="both"/>
        <w:rPr>
          <w:rFonts w:ascii="Times New Roman" w:hAnsi="Times New Roman" w:cs="Times New Roman"/>
          <w:b/>
        </w:rPr>
      </w:pPr>
    </w:p>
    <w:p w14:paraId="2E0F19C3" w14:textId="77777777" w:rsidR="00D2144A" w:rsidRPr="006A25C2" w:rsidRDefault="00D2144A" w:rsidP="00D2144A">
      <w:pPr>
        <w:autoSpaceDE w:val="0"/>
        <w:autoSpaceDN w:val="0"/>
        <w:adjustRightInd w:val="0"/>
        <w:ind w:firstLine="708"/>
        <w:jc w:val="both"/>
        <w:rPr>
          <w:rFonts w:ascii="Times New Roman" w:hAnsi="Times New Roman" w:cs="Times New Roman"/>
          <w:b/>
        </w:rPr>
      </w:pPr>
    </w:p>
    <w:p w14:paraId="32682620" w14:textId="4296CBA4" w:rsidR="00D2144A" w:rsidRPr="006A25C2" w:rsidRDefault="00D2144A" w:rsidP="00D2144A">
      <w:pPr>
        <w:autoSpaceDE w:val="0"/>
        <w:autoSpaceDN w:val="0"/>
        <w:adjustRightInd w:val="0"/>
        <w:ind w:firstLine="708"/>
        <w:jc w:val="both"/>
        <w:rPr>
          <w:rFonts w:ascii="Times New Roman" w:hAnsi="Times New Roman" w:cs="Times New Roman"/>
          <w:b/>
        </w:rPr>
      </w:pPr>
      <w:r w:rsidRPr="006A25C2">
        <w:rPr>
          <w:rFonts w:ascii="Times New Roman" w:hAnsi="Times New Roman" w:cs="Times New Roman"/>
          <w:b/>
        </w:rPr>
        <w:lastRenderedPageBreak/>
        <w:t>Таблица 3.  Величины поправочных коэффициентов:</w:t>
      </w:r>
    </w:p>
    <w:p w14:paraId="608B721D" w14:textId="77777777" w:rsidR="00D2144A" w:rsidRPr="006A25C2" w:rsidRDefault="00D2144A" w:rsidP="00D2144A">
      <w:pPr>
        <w:autoSpaceDE w:val="0"/>
        <w:autoSpaceDN w:val="0"/>
        <w:adjustRightInd w:val="0"/>
        <w:ind w:firstLine="708"/>
        <w:jc w:val="both"/>
        <w:rPr>
          <w:rFonts w:ascii="Times New Roman" w:hAnsi="Times New Roman" w:cs="Times New Roman"/>
          <w:b/>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0"/>
        <w:gridCol w:w="5223"/>
        <w:gridCol w:w="2148"/>
      </w:tblGrid>
      <w:tr w:rsidR="00D2144A" w:rsidRPr="006A25C2" w14:paraId="68B34F35" w14:textId="77777777" w:rsidTr="006A25C2">
        <w:tc>
          <w:tcPr>
            <w:tcW w:w="1980" w:type="dxa"/>
            <w:vAlign w:val="center"/>
          </w:tcPr>
          <w:p w14:paraId="60A5B03A"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Наименование поправочного коэффициента</w:t>
            </w:r>
          </w:p>
        </w:tc>
        <w:tc>
          <w:tcPr>
            <w:tcW w:w="5223" w:type="dxa"/>
            <w:vAlign w:val="center"/>
          </w:tcPr>
          <w:p w14:paraId="4F669E46"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Область применения</w:t>
            </w:r>
          </w:p>
        </w:tc>
        <w:tc>
          <w:tcPr>
            <w:tcW w:w="2148" w:type="dxa"/>
            <w:vAlign w:val="center"/>
          </w:tcPr>
          <w:p w14:paraId="2ED2D147"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Величина поправочного коэффициента</w:t>
            </w:r>
          </w:p>
        </w:tc>
      </w:tr>
      <w:tr w:rsidR="00D2144A" w:rsidRPr="006A25C2" w14:paraId="2601A1E8" w14:textId="77777777" w:rsidTr="006A25C2">
        <w:tc>
          <w:tcPr>
            <w:tcW w:w="1980" w:type="dxa"/>
            <w:vMerge w:val="restart"/>
            <w:vAlign w:val="center"/>
          </w:tcPr>
          <w:p w14:paraId="41F289DB"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Км</w:t>
            </w:r>
          </w:p>
        </w:tc>
        <w:tc>
          <w:tcPr>
            <w:tcW w:w="5223" w:type="dxa"/>
            <w:vAlign w:val="center"/>
          </w:tcPr>
          <w:p w14:paraId="109F7C17"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  для центральной части города Кеми, ограниченной объездной дорогой ул. Гидростроителей, полотном Октябрьской железной дороги, береговой линией реки Кемь – парков, скверов, садов, лесопарков и других земель рекреационного назначения</w:t>
            </w:r>
          </w:p>
        </w:tc>
        <w:tc>
          <w:tcPr>
            <w:tcW w:w="2148" w:type="dxa"/>
            <w:vAlign w:val="center"/>
          </w:tcPr>
          <w:p w14:paraId="5168368D"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5</w:t>
            </w:r>
          </w:p>
        </w:tc>
      </w:tr>
      <w:tr w:rsidR="00D2144A" w:rsidRPr="006A25C2" w14:paraId="045AFA4E" w14:textId="77777777" w:rsidTr="006A25C2">
        <w:tc>
          <w:tcPr>
            <w:tcW w:w="1980" w:type="dxa"/>
            <w:vMerge/>
          </w:tcPr>
          <w:p w14:paraId="27ACFD3A" w14:textId="77777777" w:rsidR="00D2144A" w:rsidRPr="006A25C2" w:rsidRDefault="00D2144A" w:rsidP="006A25C2">
            <w:pPr>
              <w:autoSpaceDE w:val="0"/>
              <w:autoSpaceDN w:val="0"/>
              <w:rPr>
                <w:rFonts w:ascii="Times New Roman" w:hAnsi="Times New Roman" w:cs="Times New Roman"/>
              </w:rPr>
            </w:pPr>
          </w:p>
        </w:tc>
        <w:tc>
          <w:tcPr>
            <w:tcW w:w="5223" w:type="dxa"/>
            <w:vAlign w:val="center"/>
          </w:tcPr>
          <w:p w14:paraId="327B5989"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 xml:space="preserve">- для остальных микрорайонов и территорий </w:t>
            </w:r>
            <w:proofErr w:type="spellStart"/>
            <w:r w:rsidRPr="006A25C2">
              <w:rPr>
                <w:rFonts w:ascii="Times New Roman" w:hAnsi="Times New Roman" w:cs="Times New Roman"/>
              </w:rPr>
              <w:t>Кемского</w:t>
            </w:r>
            <w:proofErr w:type="spellEnd"/>
            <w:r w:rsidRPr="006A25C2">
              <w:rPr>
                <w:rFonts w:ascii="Times New Roman" w:hAnsi="Times New Roman" w:cs="Times New Roman"/>
              </w:rPr>
              <w:t xml:space="preserve"> городского поселения</w:t>
            </w:r>
          </w:p>
        </w:tc>
        <w:tc>
          <w:tcPr>
            <w:tcW w:w="2148" w:type="dxa"/>
            <w:vAlign w:val="center"/>
          </w:tcPr>
          <w:p w14:paraId="4126B0D7"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2</w:t>
            </w:r>
          </w:p>
        </w:tc>
      </w:tr>
      <w:tr w:rsidR="00D2144A" w:rsidRPr="006A25C2" w14:paraId="0F9373A2" w14:textId="77777777" w:rsidTr="006A25C2">
        <w:trPr>
          <w:trHeight w:val="1180"/>
        </w:trPr>
        <w:tc>
          <w:tcPr>
            <w:tcW w:w="1980" w:type="dxa"/>
            <w:vAlign w:val="center"/>
          </w:tcPr>
          <w:p w14:paraId="31413FC7" w14:textId="77777777" w:rsidR="00D2144A" w:rsidRPr="006A25C2" w:rsidRDefault="00D2144A" w:rsidP="006A25C2">
            <w:pPr>
              <w:autoSpaceDE w:val="0"/>
              <w:autoSpaceDN w:val="0"/>
              <w:rPr>
                <w:rFonts w:ascii="Times New Roman" w:hAnsi="Times New Roman" w:cs="Times New Roman"/>
              </w:rPr>
            </w:pPr>
            <w:proofErr w:type="spellStart"/>
            <w:r w:rsidRPr="006A25C2">
              <w:rPr>
                <w:rFonts w:ascii="Times New Roman" w:hAnsi="Times New Roman" w:cs="Times New Roman"/>
              </w:rPr>
              <w:t>Кв</w:t>
            </w:r>
            <w:proofErr w:type="spellEnd"/>
          </w:p>
        </w:tc>
        <w:tc>
          <w:tcPr>
            <w:tcW w:w="5223" w:type="dxa"/>
            <w:vAlign w:val="center"/>
          </w:tcPr>
          <w:p w14:paraId="2F388D09"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-для зон охраны водных объектов, ширина которых устанавливается от береговой линии реки Кемь – 200 м</w:t>
            </w:r>
          </w:p>
        </w:tc>
        <w:tc>
          <w:tcPr>
            <w:tcW w:w="2148" w:type="dxa"/>
            <w:vAlign w:val="center"/>
          </w:tcPr>
          <w:p w14:paraId="278760A5"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2</w:t>
            </w:r>
          </w:p>
        </w:tc>
      </w:tr>
      <w:tr w:rsidR="00D2144A" w:rsidRPr="006A25C2" w14:paraId="7B087F58" w14:textId="77777777" w:rsidTr="006A25C2">
        <w:tc>
          <w:tcPr>
            <w:tcW w:w="1980" w:type="dxa"/>
            <w:vMerge w:val="restart"/>
            <w:vAlign w:val="center"/>
          </w:tcPr>
          <w:p w14:paraId="26C7D197" w14:textId="77777777" w:rsidR="00D2144A" w:rsidRPr="006A25C2" w:rsidRDefault="00D2144A" w:rsidP="006A25C2">
            <w:pPr>
              <w:autoSpaceDE w:val="0"/>
              <w:autoSpaceDN w:val="0"/>
              <w:rPr>
                <w:rFonts w:ascii="Times New Roman" w:hAnsi="Times New Roman" w:cs="Times New Roman"/>
              </w:rPr>
            </w:pPr>
            <w:proofErr w:type="spellStart"/>
            <w:r w:rsidRPr="006A25C2">
              <w:rPr>
                <w:rFonts w:ascii="Times New Roman" w:hAnsi="Times New Roman" w:cs="Times New Roman"/>
              </w:rPr>
              <w:t>Кпс</w:t>
            </w:r>
            <w:proofErr w:type="spellEnd"/>
          </w:p>
        </w:tc>
        <w:tc>
          <w:tcPr>
            <w:tcW w:w="5223" w:type="dxa"/>
            <w:vAlign w:val="center"/>
          </w:tcPr>
          <w:p w14:paraId="5AC0491F"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 для зон строительства объектов социальной сферы:</w:t>
            </w:r>
          </w:p>
          <w:p w14:paraId="1DC21E1A"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 xml:space="preserve">государственных и муниципальных учреждений образования и сетей инженерно-технического обеспечения этих объектов, строительство которых осуществляется в рамках национальных проектов Российской Федерации за счет средств федерального бюджета, бюджета Республики Карелия, бюджета </w:t>
            </w:r>
            <w:proofErr w:type="spellStart"/>
            <w:r w:rsidRPr="006A25C2">
              <w:rPr>
                <w:rFonts w:ascii="Times New Roman" w:hAnsi="Times New Roman" w:cs="Times New Roman"/>
              </w:rPr>
              <w:t>Кемского</w:t>
            </w:r>
            <w:proofErr w:type="spellEnd"/>
            <w:r w:rsidRPr="006A25C2">
              <w:rPr>
                <w:rFonts w:ascii="Times New Roman" w:hAnsi="Times New Roman" w:cs="Times New Roman"/>
              </w:rPr>
              <w:t xml:space="preserve"> городского поселения</w:t>
            </w:r>
          </w:p>
        </w:tc>
        <w:tc>
          <w:tcPr>
            <w:tcW w:w="2148" w:type="dxa"/>
            <w:vAlign w:val="center"/>
          </w:tcPr>
          <w:p w14:paraId="3B099E3E"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0</w:t>
            </w:r>
          </w:p>
        </w:tc>
      </w:tr>
      <w:tr w:rsidR="00D2144A" w:rsidRPr="006A25C2" w14:paraId="22AFFDE0" w14:textId="77777777" w:rsidTr="006A25C2">
        <w:tc>
          <w:tcPr>
            <w:tcW w:w="1980" w:type="dxa"/>
            <w:vMerge/>
          </w:tcPr>
          <w:p w14:paraId="100A5679" w14:textId="77777777" w:rsidR="00D2144A" w:rsidRPr="006A25C2" w:rsidRDefault="00D2144A" w:rsidP="006A25C2">
            <w:pPr>
              <w:autoSpaceDE w:val="0"/>
              <w:autoSpaceDN w:val="0"/>
              <w:rPr>
                <w:rFonts w:ascii="Times New Roman" w:hAnsi="Times New Roman" w:cs="Times New Roman"/>
              </w:rPr>
            </w:pPr>
          </w:p>
        </w:tc>
        <w:tc>
          <w:tcPr>
            <w:tcW w:w="5223" w:type="dxa"/>
            <w:vAlign w:val="center"/>
          </w:tcPr>
          <w:p w14:paraId="77A40B0A"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 для зон строительства объектов социальной сферы:</w:t>
            </w:r>
          </w:p>
          <w:p w14:paraId="6B48697A"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государственных и муниципальных учреждений здравоохранения, социальной защиты, образования, физической культуры и спорта и сетей инженерно-технического обеспечения этих объектов</w:t>
            </w:r>
          </w:p>
        </w:tc>
        <w:tc>
          <w:tcPr>
            <w:tcW w:w="2148" w:type="dxa"/>
            <w:vAlign w:val="center"/>
          </w:tcPr>
          <w:p w14:paraId="54036E6C"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0,5</w:t>
            </w:r>
          </w:p>
        </w:tc>
      </w:tr>
      <w:tr w:rsidR="00D2144A" w:rsidRPr="006A25C2" w14:paraId="0B76BC4F" w14:textId="77777777" w:rsidTr="006A25C2">
        <w:tc>
          <w:tcPr>
            <w:tcW w:w="1980" w:type="dxa"/>
            <w:vMerge/>
          </w:tcPr>
          <w:p w14:paraId="54AB4FA4" w14:textId="77777777" w:rsidR="00D2144A" w:rsidRPr="006A25C2" w:rsidRDefault="00D2144A" w:rsidP="006A25C2">
            <w:pPr>
              <w:autoSpaceDE w:val="0"/>
              <w:autoSpaceDN w:val="0"/>
              <w:rPr>
                <w:rFonts w:ascii="Times New Roman" w:hAnsi="Times New Roman" w:cs="Times New Roman"/>
              </w:rPr>
            </w:pPr>
          </w:p>
        </w:tc>
        <w:tc>
          <w:tcPr>
            <w:tcW w:w="5223" w:type="dxa"/>
            <w:vAlign w:val="center"/>
          </w:tcPr>
          <w:p w14:paraId="4B1B3B8A"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 для зон строительства линейных объектов в границах охранной зоны (газопровод, теплотрасса, водопровод, канализация, линии электросетей)</w:t>
            </w:r>
          </w:p>
        </w:tc>
        <w:tc>
          <w:tcPr>
            <w:tcW w:w="2148" w:type="dxa"/>
            <w:vAlign w:val="center"/>
          </w:tcPr>
          <w:p w14:paraId="6EC80BB9"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1</w:t>
            </w:r>
          </w:p>
        </w:tc>
      </w:tr>
      <w:tr w:rsidR="00D2144A" w:rsidRPr="006A25C2" w14:paraId="360B2AD0" w14:textId="77777777" w:rsidTr="006A25C2">
        <w:tc>
          <w:tcPr>
            <w:tcW w:w="1980" w:type="dxa"/>
            <w:vMerge/>
          </w:tcPr>
          <w:p w14:paraId="6522DF2A" w14:textId="77777777" w:rsidR="00D2144A" w:rsidRPr="006A25C2" w:rsidRDefault="00D2144A" w:rsidP="006A25C2">
            <w:pPr>
              <w:autoSpaceDE w:val="0"/>
              <w:autoSpaceDN w:val="0"/>
              <w:rPr>
                <w:rFonts w:ascii="Times New Roman" w:hAnsi="Times New Roman" w:cs="Times New Roman"/>
              </w:rPr>
            </w:pPr>
          </w:p>
        </w:tc>
        <w:tc>
          <w:tcPr>
            <w:tcW w:w="5223" w:type="dxa"/>
            <w:vAlign w:val="center"/>
          </w:tcPr>
          <w:p w14:paraId="05D83E81"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 для зон строительства объектов транспортной инфраструктуры общего пользования (мосты, дороги, лестничные спуски, зоны набережных, дамбы, подземные переходы и т.п.), в том числе для зон расширения проезжей части автодороги с устройством парковочных карманов, автопарковок и т.п.</w:t>
            </w:r>
          </w:p>
        </w:tc>
        <w:tc>
          <w:tcPr>
            <w:tcW w:w="2148" w:type="dxa"/>
            <w:vAlign w:val="center"/>
          </w:tcPr>
          <w:p w14:paraId="53E29216"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1</w:t>
            </w:r>
          </w:p>
        </w:tc>
      </w:tr>
      <w:tr w:rsidR="00D2144A" w:rsidRPr="006A25C2" w14:paraId="60BCB0DE" w14:textId="77777777" w:rsidTr="006A25C2">
        <w:tc>
          <w:tcPr>
            <w:tcW w:w="1980" w:type="dxa"/>
            <w:vMerge/>
          </w:tcPr>
          <w:p w14:paraId="657638B7" w14:textId="77777777" w:rsidR="00D2144A" w:rsidRPr="006A25C2" w:rsidRDefault="00D2144A" w:rsidP="006A25C2">
            <w:pPr>
              <w:autoSpaceDE w:val="0"/>
              <w:autoSpaceDN w:val="0"/>
              <w:rPr>
                <w:rFonts w:ascii="Times New Roman" w:hAnsi="Times New Roman" w:cs="Times New Roman"/>
              </w:rPr>
            </w:pPr>
          </w:p>
        </w:tc>
        <w:tc>
          <w:tcPr>
            <w:tcW w:w="5223" w:type="dxa"/>
            <w:vAlign w:val="center"/>
          </w:tcPr>
          <w:p w14:paraId="036AA571"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 xml:space="preserve">- для зон строительства жилых домов по </w:t>
            </w:r>
            <w:r w:rsidRPr="006A25C2">
              <w:rPr>
                <w:rFonts w:ascii="Times New Roman" w:hAnsi="Times New Roman" w:cs="Times New Roman"/>
              </w:rPr>
              <w:lastRenderedPageBreak/>
              <w:t>региональной адресной программе по переселению граждан из аварийного жилищного фонда</w:t>
            </w:r>
          </w:p>
        </w:tc>
        <w:tc>
          <w:tcPr>
            <w:tcW w:w="2148" w:type="dxa"/>
            <w:vAlign w:val="center"/>
          </w:tcPr>
          <w:p w14:paraId="2D59952D"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lastRenderedPageBreak/>
              <w:t>0</w:t>
            </w:r>
          </w:p>
        </w:tc>
      </w:tr>
      <w:tr w:rsidR="00D2144A" w:rsidRPr="006A25C2" w14:paraId="672C6CED" w14:textId="77777777" w:rsidTr="006A25C2">
        <w:tc>
          <w:tcPr>
            <w:tcW w:w="1980" w:type="dxa"/>
            <w:vMerge/>
          </w:tcPr>
          <w:p w14:paraId="41DA2677" w14:textId="77777777" w:rsidR="00D2144A" w:rsidRPr="006A25C2" w:rsidRDefault="00D2144A" w:rsidP="006A25C2">
            <w:pPr>
              <w:autoSpaceDE w:val="0"/>
              <w:autoSpaceDN w:val="0"/>
              <w:rPr>
                <w:rFonts w:ascii="Times New Roman" w:hAnsi="Times New Roman" w:cs="Times New Roman"/>
              </w:rPr>
            </w:pPr>
          </w:p>
        </w:tc>
        <w:tc>
          <w:tcPr>
            <w:tcW w:w="5223" w:type="dxa"/>
            <w:vAlign w:val="center"/>
          </w:tcPr>
          <w:p w14:paraId="690279B2"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 для зон индивидуального жилищного строительства</w:t>
            </w:r>
          </w:p>
        </w:tc>
        <w:tc>
          <w:tcPr>
            <w:tcW w:w="2148" w:type="dxa"/>
            <w:vAlign w:val="center"/>
          </w:tcPr>
          <w:p w14:paraId="1F039308"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0,5</w:t>
            </w:r>
          </w:p>
        </w:tc>
      </w:tr>
      <w:tr w:rsidR="00D2144A" w:rsidRPr="006A25C2" w14:paraId="2264180E" w14:textId="77777777" w:rsidTr="006A25C2">
        <w:tc>
          <w:tcPr>
            <w:tcW w:w="1980" w:type="dxa"/>
            <w:vMerge/>
          </w:tcPr>
          <w:p w14:paraId="2E5BA3D4" w14:textId="77777777" w:rsidR="00D2144A" w:rsidRPr="006A25C2" w:rsidRDefault="00D2144A" w:rsidP="006A25C2">
            <w:pPr>
              <w:autoSpaceDE w:val="0"/>
              <w:autoSpaceDN w:val="0"/>
              <w:rPr>
                <w:rFonts w:ascii="Times New Roman" w:hAnsi="Times New Roman" w:cs="Times New Roman"/>
              </w:rPr>
            </w:pPr>
          </w:p>
        </w:tc>
        <w:tc>
          <w:tcPr>
            <w:tcW w:w="5223" w:type="dxa"/>
            <w:vAlign w:val="center"/>
          </w:tcPr>
          <w:p w14:paraId="0CA8CCCB"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 для иных зон строительства жилых домов</w:t>
            </w:r>
          </w:p>
        </w:tc>
        <w:tc>
          <w:tcPr>
            <w:tcW w:w="2148" w:type="dxa"/>
            <w:vAlign w:val="center"/>
          </w:tcPr>
          <w:p w14:paraId="42C533E1"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1</w:t>
            </w:r>
          </w:p>
        </w:tc>
      </w:tr>
      <w:tr w:rsidR="00D2144A" w:rsidRPr="006A25C2" w14:paraId="080FC7C3" w14:textId="77777777" w:rsidTr="006A25C2">
        <w:tc>
          <w:tcPr>
            <w:tcW w:w="1980" w:type="dxa"/>
            <w:vMerge/>
          </w:tcPr>
          <w:p w14:paraId="74FB9857" w14:textId="77777777" w:rsidR="00D2144A" w:rsidRPr="006A25C2" w:rsidRDefault="00D2144A" w:rsidP="006A25C2">
            <w:pPr>
              <w:autoSpaceDE w:val="0"/>
              <w:autoSpaceDN w:val="0"/>
              <w:rPr>
                <w:rFonts w:ascii="Times New Roman" w:hAnsi="Times New Roman" w:cs="Times New Roman"/>
              </w:rPr>
            </w:pPr>
          </w:p>
        </w:tc>
        <w:tc>
          <w:tcPr>
            <w:tcW w:w="5223" w:type="dxa"/>
            <w:vAlign w:val="center"/>
          </w:tcPr>
          <w:p w14:paraId="731037D7"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 в отношении масштабных инвестиционных проектов для лиц, с которыми на основании распоряжений Главы Республики Карелия заключены договоры аренды земельных участков без проведения торгов для реализации масштабных инвестиционных проектов*</w:t>
            </w:r>
          </w:p>
        </w:tc>
        <w:tc>
          <w:tcPr>
            <w:tcW w:w="2148" w:type="dxa"/>
            <w:vAlign w:val="center"/>
          </w:tcPr>
          <w:p w14:paraId="503B2538"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0,01</w:t>
            </w:r>
          </w:p>
        </w:tc>
      </w:tr>
      <w:tr w:rsidR="00D2144A" w:rsidRPr="006A25C2" w14:paraId="68122E19" w14:textId="77777777" w:rsidTr="006A25C2">
        <w:tc>
          <w:tcPr>
            <w:tcW w:w="1980" w:type="dxa"/>
            <w:vMerge/>
          </w:tcPr>
          <w:p w14:paraId="606F4553" w14:textId="77777777" w:rsidR="00D2144A" w:rsidRPr="006A25C2" w:rsidRDefault="00D2144A" w:rsidP="006A25C2">
            <w:pPr>
              <w:autoSpaceDE w:val="0"/>
              <w:autoSpaceDN w:val="0"/>
              <w:rPr>
                <w:rFonts w:ascii="Times New Roman" w:hAnsi="Times New Roman" w:cs="Times New Roman"/>
              </w:rPr>
            </w:pPr>
          </w:p>
        </w:tc>
        <w:tc>
          <w:tcPr>
            <w:tcW w:w="5223" w:type="dxa"/>
            <w:vAlign w:val="center"/>
          </w:tcPr>
          <w:p w14:paraId="27C377EA"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 для зон строительства прочих объектов</w:t>
            </w:r>
          </w:p>
        </w:tc>
        <w:tc>
          <w:tcPr>
            <w:tcW w:w="2148" w:type="dxa"/>
            <w:vAlign w:val="center"/>
          </w:tcPr>
          <w:p w14:paraId="10DC2207"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1</w:t>
            </w:r>
          </w:p>
        </w:tc>
      </w:tr>
      <w:tr w:rsidR="00D2144A" w:rsidRPr="006A25C2" w14:paraId="0B1506AD" w14:textId="77777777" w:rsidTr="006A25C2">
        <w:tc>
          <w:tcPr>
            <w:tcW w:w="1980" w:type="dxa"/>
            <w:vAlign w:val="center"/>
          </w:tcPr>
          <w:p w14:paraId="1C7F60D5"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Кс</w:t>
            </w:r>
          </w:p>
        </w:tc>
        <w:tc>
          <w:tcPr>
            <w:tcW w:w="5223" w:type="dxa"/>
            <w:vAlign w:val="center"/>
          </w:tcPr>
          <w:p w14:paraId="5DB2867F"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 xml:space="preserve">- на всей территории </w:t>
            </w:r>
            <w:proofErr w:type="spellStart"/>
            <w:r w:rsidRPr="006A25C2">
              <w:rPr>
                <w:rFonts w:ascii="Times New Roman" w:hAnsi="Times New Roman" w:cs="Times New Roman"/>
              </w:rPr>
              <w:t>Кемского</w:t>
            </w:r>
            <w:proofErr w:type="spellEnd"/>
            <w:r w:rsidRPr="006A25C2">
              <w:rPr>
                <w:rFonts w:ascii="Times New Roman" w:hAnsi="Times New Roman" w:cs="Times New Roman"/>
              </w:rPr>
              <w:t xml:space="preserve"> городского поселения</w:t>
            </w:r>
          </w:p>
        </w:tc>
        <w:tc>
          <w:tcPr>
            <w:tcW w:w="2148" w:type="dxa"/>
            <w:vAlign w:val="center"/>
          </w:tcPr>
          <w:p w14:paraId="24DE9C0B" w14:textId="77777777" w:rsidR="00D2144A" w:rsidRPr="006A25C2" w:rsidRDefault="00D2144A" w:rsidP="006A25C2">
            <w:pPr>
              <w:autoSpaceDE w:val="0"/>
              <w:autoSpaceDN w:val="0"/>
              <w:rPr>
                <w:rFonts w:ascii="Times New Roman" w:hAnsi="Times New Roman" w:cs="Times New Roman"/>
              </w:rPr>
            </w:pPr>
            <w:r w:rsidRPr="006A25C2">
              <w:rPr>
                <w:rFonts w:ascii="Times New Roman" w:hAnsi="Times New Roman" w:cs="Times New Roman"/>
              </w:rPr>
              <w:t>0</w:t>
            </w:r>
          </w:p>
        </w:tc>
      </w:tr>
    </w:tbl>
    <w:p w14:paraId="40ADC28F" w14:textId="2E05242D" w:rsidR="00D2144A" w:rsidRPr="006A25C2" w:rsidRDefault="00D2144A" w:rsidP="00D2144A">
      <w:pPr>
        <w:ind w:firstLine="567"/>
        <w:jc w:val="both"/>
        <w:rPr>
          <w:rFonts w:ascii="Times New Roman" w:hAnsi="Times New Roman" w:cs="Times New Roman"/>
          <w:shd w:val="clear" w:color="auto" w:fill="FFFFFF"/>
        </w:rPr>
      </w:pPr>
      <w:proofErr w:type="gramStart"/>
      <w:r w:rsidRPr="006A25C2">
        <w:rPr>
          <w:rFonts w:ascii="Times New Roman" w:hAnsi="Times New Roman" w:cs="Times New Roman"/>
          <w:shd w:val="clear" w:color="auto" w:fill="FFFFFF"/>
        </w:rPr>
        <w:t xml:space="preserve">* В случае </w:t>
      </w:r>
      <w:proofErr w:type="spellStart"/>
      <w:r w:rsidRPr="006A25C2">
        <w:rPr>
          <w:rFonts w:ascii="Times New Roman" w:hAnsi="Times New Roman" w:cs="Times New Roman"/>
          <w:shd w:val="clear" w:color="auto" w:fill="FFFFFF"/>
        </w:rPr>
        <w:t>нереализации</w:t>
      </w:r>
      <w:proofErr w:type="spellEnd"/>
      <w:r w:rsidRPr="006A25C2">
        <w:rPr>
          <w:rFonts w:ascii="Times New Roman" w:hAnsi="Times New Roman" w:cs="Times New Roman"/>
          <w:shd w:val="clear" w:color="auto" w:fill="FFFFFF"/>
        </w:rPr>
        <w:t xml:space="preserve"> (в том числе </w:t>
      </w:r>
      <w:proofErr w:type="spellStart"/>
      <w:r w:rsidRPr="006A25C2">
        <w:rPr>
          <w:rFonts w:ascii="Times New Roman" w:hAnsi="Times New Roman" w:cs="Times New Roman"/>
          <w:shd w:val="clear" w:color="auto" w:fill="FFFFFF"/>
        </w:rPr>
        <w:t>недостижения</w:t>
      </w:r>
      <w:proofErr w:type="spellEnd"/>
      <w:r w:rsidRPr="006A25C2">
        <w:rPr>
          <w:rFonts w:ascii="Times New Roman" w:hAnsi="Times New Roman" w:cs="Times New Roman"/>
          <w:shd w:val="clear" w:color="auto" w:fill="FFFFFF"/>
        </w:rPr>
        <w:t xml:space="preserve"> показателей) масштабного инвестиционного проекта в сроки, установленные бизнес-планом, на основании которого было принято распоряжение Главы Республики Карелия о предоставлении земельного участка без проведения торгов для реализации масштабного инвестиционного проекта, восстановительная стоимость зеленых насаждений (С) подлежит перерасчету с применением поправочного коэффициента (</w:t>
      </w:r>
      <w:proofErr w:type="spellStart"/>
      <w:r w:rsidRPr="006A25C2">
        <w:rPr>
          <w:rFonts w:ascii="Times New Roman" w:hAnsi="Times New Roman" w:cs="Times New Roman"/>
          <w:shd w:val="clear" w:color="auto" w:fill="FFFFFF"/>
        </w:rPr>
        <w:t>Кпс</w:t>
      </w:r>
      <w:proofErr w:type="spellEnd"/>
      <w:r w:rsidRPr="006A25C2">
        <w:rPr>
          <w:rFonts w:ascii="Times New Roman" w:hAnsi="Times New Roman" w:cs="Times New Roman"/>
          <w:shd w:val="clear" w:color="auto" w:fill="FFFFFF"/>
        </w:rPr>
        <w:t>) равного единице (1).</w:t>
      </w:r>
      <w:proofErr w:type="gramEnd"/>
    </w:p>
    <w:p w14:paraId="1F47AB23" w14:textId="77777777" w:rsidR="00D2144A" w:rsidRPr="006A25C2" w:rsidRDefault="00D2144A" w:rsidP="002F3243">
      <w:pPr>
        <w:pStyle w:val="ConsPlusNormal"/>
        <w:ind w:firstLine="709"/>
        <w:jc w:val="both"/>
        <w:rPr>
          <w:rFonts w:ascii="Times New Roman" w:hAnsi="Times New Roman" w:cs="Times New Roman"/>
          <w:sz w:val="24"/>
          <w:szCs w:val="24"/>
        </w:rPr>
      </w:pPr>
    </w:p>
    <w:sectPr w:rsidR="00D2144A" w:rsidRPr="006A25C2" w:rsidSect="006A25C2">
      <w:pgSz w:w="11900" w:h="16840"/>
      <w:pgMar w:top="851" w:right="818" w:bottom="1078" w:left="1669" w:header="701" w:footer="65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0C5DB2" w14:textId="77777777" w:rsidR="007A7A58" w:rsidRDefault="007A7A58">
      <w:r>
        <w:separator/>
      </w:r>
    </w:p>
  </w:endnote>
  <w:endnote w:type="continuationSeparator" w:id="0">
    <w:p w14:paraId="688BB758" w14:textId="77777777" w:rsidR="007A7A58" w:rsidRDefault="007A7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50916A" w14:textId="77777777" w:rsidR="007A7A58" w:rsidRDefault="007A7A58"/>
  </w:footnote>
  <w:footnote w:type="continuationSeparator" w:id="0">
    <w:p w14:paraId="016245C4" w14:textId="77777777" w:rsidR="007A7A58" w:rsidRDefault="007A7A5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1512E"/>
    <w:multiLevelType w:val="hybridMultilevel"/>
    <w:tmpl w:val="36DE6E94"/>
    <w:lvl w:ilvl="0" w:tplc="DC2AF6E4">
      <w:start w:val="1"/>
      <w:numFmt w:val="decimal"/>
      <w:lvlText w:val="%1."/>
      <w:lvlJc w:val="left"/>
      <w:pPr>
        <w:ind w:left="1350" w:hanging="81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
    <w:nsid w:val="0B183E5F"/>
    <w:multiLevelType w:val="multilevel"/>
    <w:tmpl w:val="1ADE2684"/>
    <w:lvl w:ilvl="0">
      <w:start w:val="2"/>
      <w:numFmt w:val="decimal"/>
      <w:lvlText w:val="%1."/>
      <w:lvlJc w:val="left"/>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C64AD7"/>
    <w:multiLevelType w:val="multilevel"/>
    <w:tmpl w:val="9FE20EF0"/>
    <w:lvl w:ilvl="0">
      <w:start w:val="6"/>
      <w:numFmt w:val="decimal"/>
      <w:lvlText w:val="%1."/>
      <w:lvlJc w:val="left"/>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E7F4740"/>
    <w:multiLevelType w:val="multilevel"/>
    <w:tmpl w:val="3A96EFE0"/>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CAA6782"/>
    <w:multiLevelType w:val="multilevel"/>
    <w:tmpl w:val="67685D1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43840C8"/>
    <w:multiLevelType w:val="hybridMultilevel"/>
    <w:tmpl w:val="DBF0100A"/>
    <w:lvl w:ilvl="0" w:tplc="F8265148">
      <w:start w:val="1"/>
      <w:numFmt w:val="decimal"/>
      <w:lvlText w:val="%1."/>
      <w:lvlJc w:val="left"/>
      <w:pPr>
        <w:ind w:left="1120" w:hanging="360"/>
      </w:pPr>
      <w:rPr>
        <w:rFonts w:hint="default"/>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6">
    <w:nsid w:val="26F376D4"/>
    <w:multiLevelType w:val="hybridMultilevel"/>
    <w:tmpl w:val="08121CEE"/>
    <w:lvl w:ilvl="0" w:tplc="F8265148">
      <w:start w:val="1"/>
      <w:numFmt w:val="decimal"/>
      <w:lvlText w:val="%1."/>
      <w:lvlJc w:val="left"/>
      <w:pPr>
        <w:ind w:left="1120" w:hanging="360"/>
      </w:pPr>
      <w:rPr>
        <w:rFonts w:hint="default"/>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7">
    <w:nsid w:val="27692DD0"/>
    <w:multiLevelType w:val="hybridMultilevel"/>
    <w:tmpl w:val="73087B78"/>
    <w:lvl w:ilvl="0" w:tplc="F8265148">
      <w:start w:val="1"/>
      <w:numFmt w:val="decimal"/>
      <w:lvlText w:val="%1."/>
      <w:lvlJc w:val="left"/>
      <w:pPr>
        <w:ind w:left="1120" w:hanging="360"/>
      </w:pPr>
      <w:rPr>
        <w:rFonts w:hint="default"/>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8">
    <w:nsid w:val="2859063E"/>
    <w:multiLevelType w:val="hybridMultilevel"/>
    <w:tmpl w:val="522E04E6"/>
    <w:lvl w:ilvl="0" w:tplc="F8265148">
      <w:start w:val="1"/>
      <w:numFmt w:val="decimal"/>
      <w:lvlText w:val="%1."/>
      <w:lvlJc w:val="left"/>
      <w:pPr>
        <w:ind w:left="1120" w:hanging="360"/>
      </w:pPr>
      <w:rPr>
        <w:rFonts w:hint="default"/>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9">
    <w:nsid w:val="2A64091D"/>
    <w:multiLevelType w:val="hybridMultilevel"/>
    <w:tmpl w:val="88689B4C"/>
    <w:lvl w:ilvl="0" w:tplc="4D0413D8">
      <w:start w:val="1"/>
      <w:numFmt w:val="decimal"/>
      <w:lvlText w:val="%1)"/>
      <w:lvlJc w:val="left"/>
      <w:pPr>
        <w:ind w:left="760" w:hanging="360"/>
      </w:pPr>
      <w:rPr>
        <w:rFonts w:ascii="Times New Roman" w:eastAsia="Calibri" w:hAnsi="Times New Roman" w:cs="Times New Roman"/>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0">
    <w:nsid w:val="2EBB098E"/>
    <w:multiLevelType w:val="multilevel"/>
    <w:tmpl w:val="97E238C4"/>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30404B72"/>
    <w:multiLevelType w:val="hybridMultilevel"/>
    <w:tmpl w:val="D39A35D2"/>
    <w:lvl w:ilvl="0" w:tplc="83527F4A">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72D6F13"/>
    <w:multiLevelType w:val="hybridMultilevel"/>
    <w:tmpl w:val="1A1E749C"/>
    <w:lvl w:ilvl="0" w:tplc="F8265148">
      <w:start w:val="1"/>
      <w:numFmt w:val="decimal"/>
      <w:lvlText w:val="%1."/>
      <w:lvlJc w:val="left"/>
      <w:pPr>
        <w:ind w:left="1120" w:hanging="360"/>
      </w:pPr>
      <w:rPr>
        <w:rFonts w:hint="default"/>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13">
    <w:nsid w:val="38321DBC"/>
    <w:multiLevelType w:val="multilevel"/>
    <w:tmpl w:val="D0943662"/>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BA91029"/>
    <w:multiLevelType w:val="multilevel"/>
    <w:tmpl w:val="B8AC497C"/>
    <w:lvl w:ilvl="0">
      <w:start w:val="1"/>
      <w:numFmt w:val="decimal"/>
      <w:lvlText w:val="%1."/>
      <w:lvlJc w:val="left"/>
      <w:pPr>
        <w:ind w:left="1773" w:hanging="1065"/>
      </w:pPr>
      <w:rPr>
        <w:rFonts w:hint="default"/>
      </w:rPr>
    </w:lvl>
    <w:lvl w:ilvl="1">
      <w:start w:val="3"/>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5">
    <w:nsid w:val="3EEF0AE6"/>
    <w:multiLevelType w:val="multilevel"/>
    <w:tmpl w:val="A8485284"/>
    <w:lvl w:ilvl="0">
      <w:start w:val="4"/>
      <w:numFmt w:val="decimal"/>
      <w:lvlText w:val="%1."/>
      <w:lvlJc w:val="left"/>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0CA345F"/>
    <w:multiLevelType w:val="multilevel"/>
    <w:tmpl w:val="BAAE1D8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0D27853"/>
    <w:multiLevelType w:val="hybridMultilevel"/>
    <w:tmpl w:val="CF660348"/>
    <w:lvl w:ilvl="0" w:tplc="F8265148">
      <w:start w:val="1"/>
      <w:numFmt w:val="decimal"/>
      <w:lvlText w:val="%1."/>
      <w:lvlJc w:val="left"/>
      <w:pPr>
        <w:ind w:left="1120" w:hanging="360"/>
      </w:pPr>
      <w:rPr>
        <w:rFonts w:hint="default"/>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18">
    <w:nsid w:val="43363F65"/>
    <w:multiLevelType w:val="hybridMultilevel"/>
    <w:tmpl w:val="8EF61548"/>
    <w:lvl w:ilvl="0" w:tplc="FB92DE40">
      <w:start w:val="1"/>
      <w:numFmt w:val="decimal"/>
      <w:lvlText w:val="%1)"/>
      <w:lvlJc w:val="left"/>
      <w:pPr>
        <w:ind w:left="106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4C03901"/>
    <w:multiLevelType w:val="multilevel"/>
    <w:tmpl w:val="37C04F4A"/>
    <w:lvl w:ilvl="0">
      <w:start w:val="1"/>
      <w:numFmt w:val="decimal"/>
      <w:lvlText w:val="%1."/>
      <w:lvlJc w:val="left"/>
      <w:pPr>
        <w:ind w:left="1729" w:hanging="1020"/>
      </w:pPr>
      <w:rPr>
        <w:rFonts w:hint="default"/>
      </w:rPr>
    </w:lvl>
    <w:lvl w:ilvl="1">
      <w:start w:val="1"/>
      <w:numFmt w:val="decimal"/>
      <w:lvlText w:val="%2)"/>
      <w:lvlJc w:val="left"/>
      <w:pPr>
        <w:ind w:left="2509" w:hanging="1080"/>
      </w:pPr>
      <w:rPr>
        <w:rFonts w:hint="default"/>
      </w:r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20">
    <w:nsid w:val="503B218D"/>
    <w:multiLevelType w:val="multilevel"/>
    <w:tmpl w:val="702236E4"/>
    <w:lvl w:ilvl="0">
      <w:start w:val="1"/>
      <w:numFmt w:val="decimal"/>
      <w:lvlText w:val="%1."/>
      <w:lvlJc w:val="left"/>
      <w:pPr>
        <w:ind w:left="1729" w:hanging="1020"/>
      </w:pPr>
      <w:rPr>
        <w:rFonts w:hint="default"/>
      </w:rPr>
    </w:lvl>
    <w:lvl w:ilvl="1">
      <w:start w:val="1"/>
      <w:numFmt w:val="decimal"/>
      <w:lvlText w:val="%2)"/>
      <w:lvlJc w:val="left"/>
      <w:pPr>
        <w:ind w:left="2509" w:hanging="1080"/>
      </w:pPr>
      <w:rPr>
        <w:rFonts w:hint="default"/>
      </w:r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21">
    <w:nsid w:val="53867B9B"/>
    <w:multiLevelType w:val="multilevel"/>
    <w:tmpl w:val="96D4BDCA"/>
    <w:lvl w:ilvl="0">
      <w:start w:val="3"/>
      <w:numFmt w:val="decimal"/>
      <w:lvlText w:val="%1."/>
      <w:lvlJc w:val="left"/>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7227031"/>
    <w:multiLevelType w:val="multilevel"/>
    <w:tmpl w:val="B09AAB16"/>
    <w:lvl w:ilvl="0">
      <w:start w:val="1"/>
      <w:numFmt w:val="decimal"/>
      <w:lvlText w:val="%1."/>
      <w:lvlJc w:val="left"/>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8F32E3B"/>
    <w:multiLevelType w:val="hybridMultilevel"/>
    <w:tmpl w:val="FB84AD42"/>
    <w:lvl w:ilvl="0" w:tplc="FB92DE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597C455C"/>
    <w:multiLevelType w:val="multilevel"/>
    <w:tmpl w:val="50960B94"/>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CCE0B90"/>
    <w:multiLevelType w:val="hybridMultilevel"/>
    <w:tmpl w:val="98BCFD98"/>
    <w:lvl w:ilvl="0" w:tplc="F8265148">
      <w:start w:val="1"/>
      <w:numFmt w:val="decimal"/>
      <w:lvlText w:val="%1."/>
      <w:lvlJc w:val="left"/>
      <w:pPr>
        <w:ind w:left="1131" w:hanging="70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6">
    <w:nsid w:val="62DC620A"/>
    <w:multiLevelType w:val="hybridMultilevel"/>
    <w:tmpl w:val="758CF5DE"/>
    <w:lvl w:ilvl="0" w:tplc="F8265148">
      <w:start w:val="1"/>
      <w:numFmt w:val="decimal"/>
      <w:lvlText w:val="%1."/>
      <w:lvlJc w:val="left"/>
      <w:pPr>
        <w:ind w:left="720" w:hanging="360"/>
      </w:pPr>
      <w:rPr>
        <w:rFonts w:hint="default"/>
      </w:rPr>
    </w:lvl>
    <w:lvl w:ilvl="1" w:tplc="BC14E3BA">
      <w:start w:val="1"/>
      <w:numFmt w:val="decimal"/>
      <w:lvlText w:val="%2)"/>
      <w:lvlJc w:val="left"/>
      <w:pPr>
        <w:ind w:left="2230" w:hanging="109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7F45AD2"/>
    <w:multiLevelType w:val="hybridMultilevel"/>
    <w:tmpl w:val="C16CD2A8"/>
    <w:lvl w:ilvl="0" w:tplc="F8265148">
      <w:start w:val="1"/>
      <w:numFmt w:val="decimal"/>
      <w:lvlText w:val="%1."/>
      <w:lvlJc w:val="left"/>
      <w:pPr>
        <w:ind w:left="1131"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84440FF"/>
    <w:multiLevelType w:val="hybridMultilevel"/>
    <w:tmpl w:val="8B0A7BEE"/>
    <w:lvl w:ilvl="0" w:tplc="F8265148">
      <w:start w:val="1"/>
      <w:numFmt w:val="decimal"/>
      <w:lvlText w:val="%1."/>
      <w:lvlJc w:val="left"/>
      <w:pPr>
        <w:ind w:left="1120" w:hanging="360"/>
      </w:pPr>
      <w:rPr>
        <w:rFonts w:hint="default"/>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29">
    <w:nsid w:val="690070B1"/>
    <w:multiLevelType w:val="hybridMultilevel"/>
    <w:tmpl w:val="317CB94E"/>
    <w:lvl w:ilvl="0" w:tplc="F8265148">
      <w:start w:val="1"/>
      <w:numFmt w:val="decimal"/>
      <w:lvlText w:val="%1."/>
      <w:lvlJc w:val="left"/>
      <w:pPr>
        <w:ind w:left="1120" w:hanging="360"/>
      </w:pPr>
      <w:rPr>
        <w:rFonts w:hint="default"/>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30">
    <w:nsid w:val="740E0706"/>
    <w:multiLevelType w:val="multilevel"/>
    <w:tmpl w:val="31B6900C"/>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588251F"/>
    <w:multiLevelType w:val="hybridMultilevel"/>
    <w:tmpl w:val="7B5618F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60B4F36"/>
    <w:multiLevelType w:val="multilevel"/>
    <w:tmpl w:val="3E5EE5A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8005C01"/>
    <w:multiLevelType w:val="hybridMultilevel"/>
    <w:tmpl w:val="702236E4"/>
    <w:lvl w:ilvl="0" w:tplc="8CF65A60">
      <w:start w:val="1"/>
      <w:numFmt w:val="decimal"/>
      <w:lvlText w:val="%1."/>
      <w:lvlJc w:val="left"/>
      <w:pPr>
        <w:ind w:left="1729" w:hanging="1020"/>
      </w:pPr>
      <w:rPr>
        <w:rFonts w:hint="default"/>
      </w:rPr>
    </w:lvl>
    <w:lvl w:ilvl="1" w:tplc="1C0677B4">
      <w:start w:val="1"/>
      <w:numFmt w:val="decimal"/>
      <w:lvlText w:val="%2)"/>
      <w:lvlJc w:val="left"/>
      <w:pPr>
        <w:ind w:left="2509" w:hanging="108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7DF91C26"/>
    <w:multiLevelType w:val="hybridMultilevel"/>
    <w:tmpl w:val="1E22633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7E4A3B2C"/>
    <w:multiLevelType w:val="hybridMultilevel"/>
    <w:tmpl w:val="41F24442"/>
    <w:lvl w:ilvl="0" w:tplc="34561000">
      <w:start w:val="1"/>
      <w:numFmt w:val="decimal"/>
      <w:lvlText w:val="%1."/>
      <w:lvlJc w:val="left"/>
      <w:pPr>
        <w:ind w:left="1788" w:hanging="108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6">
    <w:nsid w:val="7FC618CA"/>
    <w:multiLevelType w:val="multilevel"/>
    <w:tmpl w:val="6510B37C"/>
    <w:lvl w:ilvl="0">
      <w:start w:val="5"/>
      <w:numFmt w:val="decimal"/>
      <w:lvlText w:val="%1."/>
      <w:lvlJc w:val="left"/>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2"/>
  </w:num>
  <w:num w:numId="3">
    <w:abstractNumId w:val="1"/>
  </w:num>
  <w:num w:numId="4">
    <w:abstractNumId w:val="30"/>
  </w:num>
  <w:num w:numId="5">
    <w:abstractNumId w:val="21"/>
  </w:num>
  <w:num w:numId="6">
    <w:abstractNumId w:val="16"/>
  </w:num>
  <w:num w:numId="7">
    <w:abstractNumId w:val="32"/>
  </w:num>
  <w:num w:numId="8">
    <w:abstractNumId w:val="13"/>
  </w:num>
  <w:num w:numId="9">
    <w:abstractNumId w:val="24"/>
  </w:num>
  <w:num w:numId="10">
    <w:abstractNumId w:val="15"/>
  </w:num>
  <w:num w:numId="11">
    <w:abstractNumId w:val="3"/>
  </w:num>
  <w:num w:numId="12">
    <w:abstractNumId w:val="36"/>
  </w:num>
  <w:num w:numId="13">
    <w:abstractNumId w:val="2"/>
  </w:num>
  <w:num w:numId="14">
    <w:abstractNumId w:val="25"/>
  </w:num>
  <w:num w:numId="15">
    <w:abstractNumId w:val="10"/>
  </w:num>
  <w:num w:numId="16">
    <w:abstractNumId w:val="9"/>
  </w:num>
  <w:num w:numId="17">
    <w:abstractNumId w:val="14"/>
  </w:num>
  <w:num w:numId="18">
    <w:abstractNumId w:val="35"/>
  </w:num>
  <w:num w:numId="19">
    <w:abstractNumId w:val="27"/>
  </w:num>
  <w:num w:numId="20">
    <w:abstractNumId w:val="26"/>
  </w:num>
  <w:num w:numId="21">
    <w:abstractNumId w:val="28"/>
  </w:num>
  <w:num w:numId="22">
    <w:abstractNumId w:val="12"/>
  </w:num>
  <w:num w:numId="23">
    <w:abstractNumId w:val="7"/>
  </w:num>
  <w:num w:numId="24">
    <w:abstractNumId w:val="29"/>
  </w:num>
  <w:num w:numId="25">
    <w:abstractNumId w:val="5"/>
  </w:num>
  <w:num w:numId="26">
    <w:abstractNumId w:val="8"/>
  </w:num>
  <w:num w:numId="27">
    <w:abstractNumId w:val="17"/>
  </w:num>
  <w:num w:numId="28">
    <w:abstractNumId w:val="6"/>
  </w:num>
  <w:num w:numId="29">
    <w:abstractNumId w:val="11"/>
  </w:num>
  <w:num w:numId="30">
    <w:abstractNumId w:val="23"/>
  </w:num>
  <w:num w:numId="31">
    <w:abstractNumId w:val="33"/>
  </w:num>
  <w:num w:numId="32">
    <w:abstractNumId w:val="20"/>
  </w:num>
  <w:num w:numId="33">
    <w:abstractNumId w:val="19"/>
  </w:num>
  <w:num w:numId="34">
    <w:abstractNumId w:val="18"/>
  </w:num>
  <w:num w:numId="35">
    <w:abstractNumId w:val="31"/>
  </w:num>
  <w:num w:numId="36">
    <w:abstractNumId w:val="34"/>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5FB"/>
    <w:rsid w:val="00013E9E"/>
    <w:rsid w:val="00020DF4"/>
    <w:rsid w:val="00020F6C"/>
    <w:rsid w:val="00057ED6"/>
    <w:rsid w:val="00090B0D"/>
    <w:rsid w:val="000A3188"/>
    <w:rsid w:val="000B0013"/>
    <w:rsid w:val="000B57E7"/>
    <w:rsid w:val="000B6B7E"/>
    <w:rsid w:val="000C52D5"/>
    <w:rsid w:val="000E0D21"/>
    <w:rsid w:val="000E4CF3"/>
    <w:rsid w:val="000F5287"/>
    <w:rsid w:val="000F63D7"/>
    <w:rsid w:val="001023A9"/>
    <w:rsid w:val="00111C53"/>
    <w:rsid w:val="001664C9"/>
    <w:rsid w:val="00176950"/>
    <w:rsid w:val="00181866"/>
    <w:rsid w:val="00190457"/>
    <w:rsid w:val="001B2BC0"/>
    <w:rsid w:val="001C33D0"/>
    <w:rsid w:val="001C3D61"/>
    <w:rsid w:val="001D1432"/>
    <w:rsid w:val="0021466E"/>
    <w:rsid w:val="00227BC2"/>
    <w:rsid w:val="002666E4"/>
    <w:rsid w:val="00270BB5"/>
    <w:rsid w:val="00273113"/>
    <w:rsid w:val="002838A8"/>
    <w:rsid w:val="002A363F"/>
    <w:rsid w:val="002A757B"/>
    <w:rsid w:val="002A7E93"/>
    <w:rsid w:val="002B0D35"/>
    <w:rsid w:val="002C6288"/>
    <w:rsid w:val="002F3243"/>
    <w:rsid w:val="003069DF"/>
    <w:rsid w:val="00314514"/>
    <w:rsid w:val="003335DB"/>
    <w:rsid w:val="00352263"/>
    <w:rsid w:val="00395F13"/>
    <w:rsid w:val="003B7A39"/>
    <w:rsid w:val="003C2EE3"/>
    <w:rsid w:val="003D049D"/>
    <w:rsid w:val="003E7776"/>
    <w:rsid w:val="003F1422"/>
    <w:rsid w:val="003F4AD7"/>
    <w:rsid w:val="00401FB5"/>
    <w:rsid w:val="0042411B"/>
    <w:rsid w:val="0042596F"/>
    <w:rsid w:val="00441A2C"/>
    <w:rsid w:val="004452B3"/>
    <w:rsid w:val="004466A6"/>
    <w:rsid w:val="00447356"/>
    <w:rsid w:val="00461922"/>
    <w:rsid w:val="0046450F"/>
    <w:rsid w:val="0047555B"/>
    <w:rsid w:val="004820E2"/>
    <w:rsid w:val="00495FF1"/>
    <w:rsid w:val="004D04CE"/>
    <w:rsid w:val="004D4C1F"/>
    <w:rsid w:val="004D4C45"/>
    <w:rsid w:val="004D7E97"/>
    <w:rsid w:val="004E0FAE"/>
    <w:rsid w:val="00503F24"/>
    <w:rsid w:val="00511518"/>
    <w:rsid w:val="00523307"/>
    <w:rsid w:val="0054444D"/>
    <w:rsid w:val="005527C2"/>
    <w:rsid w:val="005712DE"/>
    <w:rsid w:val="005935FB"/>
    <w:rsid w:val="0059651E"/>
    <w:rsid w:val="005A79A0"/>
    <w:rsid w:val="005D3501"/>
    <w:rsid w:val="006062B3"/>
    <w:rsid w:val="00633596"/>
    <w:rsid w:val="006337F7"/>
    <w:rsid w:val="006513AA"/>
    <w:rsid w:val="00673B9B"/>
    <w:rsid w:val="006A137B"/>
    <w:rsid w:val="006A1EDB"/>
    <w:rsid w:val="006A25C2"/>
    <w:rsid w:val="006A43FF"/>
    <w:rsid w:val="006B016F"/>
    <w:rsid w:val="006D7E0B"/>
    <w:rsid w:val="00705347"/>
    <w:rsid w:val="00706B18"/>
    <w:rsid w:val="00737457"/>
    <w:rsid w:val="00776B70"/>
    <w:rsid w:val="007841B8"/>
    <w:rsid w:val="00794A8D"/>
    <w:rsid w:val="007A4AFD"/>
    <w:rsid w:val="007A5B56"/>
    <w:rsid w:val="007A7A58"/>
    <w:rsid w:val="007B3D9B"/>
    <w:rsid w:val="007C22BC"/>
    <w:rsid w:val="007C646E"/>
    <w:rsid w:val="007D44F7"/>
    <w:rsid w:val="007D7744"/>
    <w:rsid w:val="007E6E89"/>
    <w:rsid w:val="007F433D"/>
    <w:rsid w:val="00815866"/>
    <w:rsid w:val="008301BE"/>
    <w:rsid w:val="008401E7"/>
    <w:rsid w:val="0086210D"/>
    <w:rsid w:val="00863E2D"/>
    <w:rsid w:val="0089613C"/>
    <w:rsid w:val="00896749"/>
    <w:rsid w:val="008C0817"/>
    <w:rsid w:val="008E0AE8"/>
    <w:rsid w:val="008E7162"/>
    <w:rsid w:val="0090528B"/>
    <w:rsid w:val="00907E6A"/>
    <w:rsid w:val="00926327"/>
    <w:rsid w:val="00931B2B"/>
    <w:rsid w:val="00934541"/>
    <w:rsid w:val="00953E7D"/>
    <w:rsid w:val="0096142F"/>
    <w:rsid w:val="00973BF6"/>
    <w:rsid w:val="009915DE"/>
    <w:rsid w:val="00993E09"/>
    <w:rsid w:val="009B0085"/>
    <w:rsid w:val="009C4A11"/>
    <w:rsid w:val="009C794A"/>
    <w:rsid w:val="009D3DEC"/>
    <w:rsid w:val="009E0230"/>
    <w:rsid w:val="009F743F"/>
    <w:rsid w:val="00A0018F"/>
    <w:rsid w:val="00A020F3"/>
    <w:rsid w:val="00A108DB"/>
    <w:rsid w:val="00A13CE4"/>
    <w:rsid w:val="00A26571"/>
    <w:rsid w:val="00A30EC4"/>
    <w:rsid w:val="00A9500F"/>
    <w:rsid w:val="00AA2380"/>
    <w:rsid w:val="00AB3C14"/>
    <w:rsid w:val="00AD0BA8"/>
    <w:rsid w:val="00AD77EF"/>
    <w:rsid w:val="00AE00D5"/>
    <w:rsid w:val="00AE10F0"/>
    <w:rsid w:val="00AF6A86"/>
    <w:rsid w:val="00B156D7"/>
    <w:rsid w:val="00B22230"/>
    <w:rsid w:val="00B471FF"/>
    <w:rsid w:val="00B65C04"/>
    <w:rsid w:val="00B70F8D"/>
    <w:rsid w:val="00B72FD0"/>
    <w:rsid w:val="00B74819"/>
    <w:rsid w:val="00BC540B"/>
    <w:rsid w:val="00BC60F1"/>
    <w:rsid w:val="00BE0714"/>
    <w:rsid w:val="00BE659D"/>
    <w:rsid w:val="00BF10A4"/>
    <w:rsid w:val="00BF2358"/>
    <w:rsid w:val="00C022CE"/>
    <w:rsid w:val="00C31264"/>
    <w:rsid w:val="00C35CFC"/>
    <w:rsid w:val="00C44C4C"/>
    <w:rsid w:val="00C62C19"/>
    <w:rsid w:val="00C727D5"/>
    <w:rsid w:val="00C734C7"/>
    <w:rsid w:val="00C84E99"/>
    <w:rsid w:val="00C87569"/>
    <w:rsid w:val="00CA1E7E"/>
    <w:rsid w:val="00CB0A6D"/>
    <w:rsid w:val="00CD2C11"/>
    <w:rsid w:val="00CF1C14"/>
    <w:rsid w:val="00CF7925"/>
    <w:rsid w:val="00D0449F"/>
    <w:rsid w:val="00D10B04"/>
    <w:rsid w:val="00D2144A"/>
    <w:rsid w:val="00D266DF"/>
    <w:rsid w:val="00D56A8C"/>
    <w:rsid w:val="00D62B72"/>
    <w:rsid w:val="00D70CB8"/>
    <w:rsid w:val="00D76D56"/>
    <w:rsid w:val="00D875FB"/>
    <w:rsid w:val="00D957B2"/>
    <w:rsid w:val="00DA66AE"/>
    <w:rsid w:val="00DA7265"/>
    <w:rsid w:val="00DB06B9"/>
    <w:rsid w:val="00DB4B6B"/>
    <w:rsid w:val="00DC284A"/>
    <w:rsid w:val="00DC70D9"/>
    <w:rsid w:val="00DD0DDF"/>
    <w:rsid w:val="00DD2A02"/>
    <w:rsid w:val="00DD4B0F"/>
    <w:rsid w:val="00DE3459"/>
    <w:rsid w:val="00DE5DC2"/>
    <w:rsid w:val="00DF0E51"/>
    <w:rsid w:val="00DF10FA"/>
    <w:rsid w:val="00DF19CA"/>
    <w:rsid w:val="00E075DD"/>
    <w:rsid w:val="00E11D31"/>
    <w:rsid w:val="00E132C8"/>
    <w:rsid w:val="00E3155A"/>
    <w:rsid w:val="00E50EDA"/>
    <w:rsid w:val="00E55C6C"/>
    <w:rsid w:val="00E71C2B"/>
    <w:rsid w:val="00E7619D"/>
    <w:rsid w:val="00E81428"/>
    <w:rsid w:val="00E85BDF"/>
    <w:rsid w:val="00E86224"/>
    <w:rsid w:val="00EB6AD0"/>
    <w:rsid w:val="00EC1126"/>
    <w:rsid w:val="00EC22AD"/>
    <w:rsid w:val="00EC6EDA"/>
    <w:rsid w:val="00ED06C7"/>
    <w:rsid w:val="00ED08D9"/>
    <w:rsid w:val="00ED2CC1"/>
    <w:rsid w:val="00EE602F"/>
    <w:rsid w:val="00F02ACD"/>
    <w:rsid w:val="00F06698"/>
    <w:rsid w:val="00F11ABD"/>
    <w:rsid w:val="00F15F96"/>
    <w:rsid w:val="00F322A7"/>
    <w:rsid w:val="00F363B3"/>
    <w:rsid w:val="00F363F2"/>
    <w:rsid w:val="00F45C94"/>
    <w:rsid w:val="00F545A4"/>
    <w:rsid w:val="00F73943"/>
    <w:rsid w:val="00F7653D"/>
    <w:rsid w:val="00FA17BB"/>
    <w:rsid w:val="00FA1A66"/>
    <w:rsid w:val="00FC7389"/>
    <w:rsid w:val="00FD3A5B"/>
    <w:rsid w:val="00FE3E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93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Calibri" w:eastAsia="Calibri" w:hAnsi="Calibri" w:cs="Calibri"/>
      <w:b w:val="0"/>
      <w:bCs w:val="0"/>
      <w:i w:val="0"/>
      <w:iCs w:val="0"/>
      <w:smallCaps w:val="0"/>
      <w:strike w:val="0"/>
      <w:sz w:val="22"/>
      <w:szCs w:val="22"/>
      <w:u w:val="none"/>
    </w:rPr>
  </w:style>
  <w:style w:type="character" w:customStyle="1" w:styleId="10">
    <w:name w:val="Заголовок №1_"/>
    <w:basedOn w:val="a0"/>
    <w:link w:val="11"/>
    <w:rPr>
      <w:rFonts w:ascii="Calibri" w:eastAsia="Calibri" w:hAnsi="Calibri" w:cs="Calibri"/>
      <w:b/>
      <w:bCs/>
      <w:i w:val="0"/>
      <w:iCs w:val="0"/>
      <w:smallCaps w:val="0"/>
      <w:strike w:val="0"/>
      <w:sz w:val="22"/>
      <w:szCs w:val="22"/>
      <w:u w:val="none"/>
    </w:rPr>
  </w:style>
  <w:style w:type="paragraph" w:customStyle="1" w:styleId="1">
    <w:name w:val="Основной текст1"/>
    <w:basedOn w:val="a"/>
    <w:link w:val="a3"/>
    <w:pPr>
      <w:spacing w:after="220"/>
      <w:ind w:firstLine="400"/>
    </w:pPr>
    <w:rPr>
      <w:rFonts w:ascii="Calibri" w:eastAsia="Calibri" w:hAnsi="Calibri" w:cs="Calibri"/>
      <w:sz w:val="22"/>
      <w:szCs w:val="22"/>
    </w:rPr>
  </w:style>
  <w:style w:type="paragraph" w:customStyle="1" w:styleId="11">
    <w:name w:val="Заголовок №1"/>
    <w:basedOn w:val="a"/>
    <w:link w:val="10"/>
    <w:pPr>
      <w:spacing w:after="260"/>
      <w:jc w:val="center"/>
      <w:outlineLvl w:val="0"/>
    </w:pPr>
    <w:rPr>
      <w:rFonts w:ascii="Calibri" w:eastAsia="Calibri" w:hAnsi="Calibri" w:cs="Calibri"/>
      <w:b/>
      <w:bCs/>
      <w:sz w:val="22"/>
      <w:szCs w:val="22"/>
    </w:rPr>
  </w:style>
  <w:style w:type="paragraph" w:styleId="a4">
    <w:name w:val="List Paragraph"/>
    <w:basedOn w:val="a"/>
    <w:uiPriority w:val="34"/>
    <w:qFormat/>
    <w:rsid w:val="00441A2C"/>
    <w:pPr>
      <w:ind w:left="720"/>
      <w:contextualSpacing/>
    </w:pPr>
  </w:style>
  <w:style w:type="paragraph" w:styleId="a5">
    <w:name w:val="Balloon Text"/>
    <w:basedOn w:val="a"/>
    <w:link w:val="a6"/>
    <w:uiPriority w:val="99"/>
    <w:semiHidden/>
    <w:unhideWhenUsed/>
    <w:rsid w:val="0090528B"/>
    <w:rPr>
      <w:rFonts w:ascii="Tahoma" w:hAnsi="Tahoma" w:cs="Tahoma"/>
      <w:sz w:val="16"/>
      <w:szCs w:val="16"/>
    </w:rPr>
  </w:style>
  <w:style w:type="character" w:customStyle="1" w:styleId="a6">
    <w:name w:val="Текст выноски Знак"/>
    <w:basedOn w:val="a0"/>
    <w:link w:val="a5"/>
    <w:uiPriority w:val="99"/>
    <w:semiHidden/>
    <w:rsid w:val="0090528B"/>
    <w:rPr>
      <w:rFonts w:ascii="Tahoma" w:hAnsi="Tahoma" w:cs="Tahoma"/>
      <w:color w:val="000000"/>
      <w:sz w:val="16"/>
      <w:szCs w:val="16"/>
    </w:rPr>
  </w:style>
  <w:style w:type="paragraph" w:customStyle="1" w:styleId="ConsPlusNormal">
    <w:name w:val="ConsPlusNormal"/>
    <w:rsid w:val="007C22BC"/>
    <w:pPr>
      <w:autoSpaceDE w:val="0"/>
      <w:autoSpaceDN w:val="0"/>
    </w:pPr>
    <w:rPr>
      <w:rFonts w:ascii="Calibri" w:eastAsia="Calibri" w:hAnsi="Calibri" w:cs="Calibri"/>
      <w:sz w:val="22"/>
      <w:szCs w:val="20"/>
      <w:lang w:bidi="ar-SA"/>
    </w:rPr>
  </w:style>
  <w:style w:type="paragraph" w:customStyle="1" w:styleId="ConsPlusTitle">
    <w:name w:val="ConsPlusTitle"/>
    <w:rsid w:val="007C22BC"/>
    <w:pPr>
      <w:autoSpaceDE w:val="0"/>
      <w:autoSpaceDN w:val="0"/>
    </w:pPr>
    <w:rPr>
      <w:rFonts w:ascii="Calibri" w:eastAsia="Calibri" w:hAnsi="Calibri" w:cs="Calibri"/>
      <w:b/>
      <w:sz w:val="22"/>
      <w:szCs w:val="20"/>
      <w:lang w:bidi="ar-SA"/>
    </w:rPr>
  </w:style>
  <w:style w:type="paragraph" w:customStyle="1" w:styleId="formattext">
    <w:name w:val="formattext"/>
    <w:basedOn w:val="a"/>
    <w:rsid w:val="00EC6EDA"/>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ConsPlusTextList">
    <w:name w:val="ConsPlusTextList"/>
    <w:rsid w:val="00F322A7"/>
    <w:pPr>
      <w:autoSpaceDE w:val="0"/>
      <w:autoSpaceDN w:val="0"/>
      <w:jc w:val="center"/>
    </w:pPr>
    <w:rPr>
      <w:rFonts w:ascii="Arial" w:eastAsia="Times New Roman" w:hAnsi="Arial" w:cs="Arial"/>
      <w:sz w:val="20"/>
      <w:szCs w:val="20"/>
      <w:lang w:bidi="ar-SA"/>
    </w:rPr>
  </w:style>
  <w:style w:type="character" w:styleId="a7">
    <w:name w:val="Hyperlink"/>
    <w:basedOn w:val="a0"/>
    <w:uiPriority w:val="99"/>
    <w:unhideWhenUsed/>
    <w:rsid w:val="002F324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Calibri" w:eastAsia="Calibri" w:hAnsi="Calibri" w:cs="Calibri"/>
      <w:b w:val="0"/>
      <w:bCs w:val="0"/>
      <w:i w:val="0"/>
      <w:iCs w:val="0"/>
      <w:smallCaps w:val="0"/>
      <w:strike w:val="0"/>
      <w:sz w:val="22"/>
      <w:szCs w:val="22"/>
      <w:u w:val="none"/>
    </w:rPr>
  </w:style>
  <w:style w:type="character" w:customStyle="1" w:styleId="10">
    <w:name w:val="Заголовок №1_"/>
    <w:basedOn w:val="a0"/>
    <w:link w:val="11"/>
    <w:rPr>
      <w:rFonts w:ascii="Calibri" w:eastAsia="Calibri" w:hAnsi="Calibri" w:cs="Calibri"/>
      <w:b/>
      <w:bCs/>
      <w:i w:val="0"/>
      <w:iCs w:val="0"/>
      <w:smallCaps w:val="0"/>
      <w:strike w:val="0"/>
      <w:sz w:val="22"/>
      <w:szCs w:val="22"/>
      <w:u w:val="none"/>
    </w:rPr>
  </w:style>
  <w:style w:type="paragraph" w:customStyle="1" w:styleId="1">
    <w:name w:val="Основной текст1"/>
    <w:basedOn w:val="a"/>
    <w:link w:val="a3"/>
    <w:pPr>
      <w:spacing w:after="220"/>
      <w:ind w:firstLine="400"/>
    </w:pPr>
    <w:rPr>
      <w:rFonts w:ascii="Calibri" w:eastAsia="Calibri" w:hAnsi="Calibri" w:cs="Calibri"/>
      <w:sz w:val="22"/>
      <w:szCs w:val="22"/>
    </w:rPr>
  </w:style>
  <w:style w:type="paragraph" w:customStyle="1" w:styleId="11">
    <w:name w:val="Заголовок №1"/>
    <w:basedOn w:val="a"/>
    <w:link w:val="10"/>
    <w:pPr>
      <w:spacing w:after="260"/>
      <w:jc w:val="center"/>
      <w:outlineLvl w:val="0"/>
    </w:pPr>
    <w:rPr>
      <w:rFonts w:ascii="Calibri" w:eastAsia="Calibri" w:hAnsi="Calibri" w:cs="Calibri"/>
      <w:b/>
      <w:bCs/>
      <w:sz w:val="22"/>
      <w:szCs w:val="22"/>
    </w:rPr>
  </w:style>
  <w:style w:type="paragraph" w:styleId="a4">
    <w:name w:val="List Paragraph"/>
    <w:basedOn w:val="a"/>
    <w:uiPriority w:val="34"/>
    <w:qFormat/>
    <w:rsid w:val="00441A2C"/>
    <w:pPr>
      <w:ind w:left="720"/>
      <w:contextualSpacing/>
    </w:pPr>
  </w:style>
  <w:style w:type="paragraph" w:styleId="a5">
    <w:name w:val="Balloon Text"/>
    <w:basedOn w:val="a"/>
    <w:link w:val="a6"/>
    <w:uiPriority w:val="99"/>
    <w:semiHidden/>
    <w:unhideWhenUsed/>
    <w:rsid w:val="0090528B"/>
    <w:rPr>
      <w:rFonts w:ascii="Tahoma" w:hAnsi="Tahoma" w:cs="Tahoma"/>
      <w:sz w:val="16"/>
      <w:szCs w:val="16"/>
    </w:rPr>
  </w:style>
  <w:style w:type="character" w:customStyle="1" w:styleId="a6">
    <w:name w:val="Текст выноски Знак"/>
    <w:basedOn w:val="a0"/>
    <w:link w:val="a5"/>
    <w:uiPriority w:val="99"/>
    <w:semiHidden/>
    <w:rsid w:val="0090528B"/>
    <w:rPr>
      <w:rFonts w:ascii="Tahoma" w:hAnsi="Tahoma" w:cs="Tahoma"/>
      <w:color w:val="000000"/>
      <w:sz w:val="16"/>
      <w:szCs w:val="16"/>
    </w:rPr>
  </w:style>
  <w:style w:type="paragraph" w:customStyle="1" w:styleId="ConsPlusNormal">
    <w:name w:val="ConsPlusNormal"/>
    <w:rsid w:val="007C22BC"/>
    <w:pPr>
      <w:autoSpaceDE w:val="0"/>
      <w:autoSpaceDN w:val="0"/>
    </w:pPr>
    <w:rPr>
      <w:rFonts w:ascii="Calibri" w:eastAsia="Calibri" w:hAnsi="Calibri" w:cs="Calibri"/>
      <w:sz w:val="22"/>
      <w:szCs w:val="20"/>
      <w:lang w:bidi="ar-SA"/>
    </w:rPr>
  </w:style>
  <w:style w:type="paragraph" w:customStyle="1" w:styleId="ConsPlusTitle">
    <w:name w:val="ConsPlusTitle"/>
    <w:rsid w:val="007C22BC"/>
    <w:pPr>
      <w:autoSpaceDE w:val="0"/>
      <w:autoSpaceDN w:val="0"/>
    </w:pPr>
    <w:rPr>
      <w:rFonts w:ascii="Calibri" w:eastAsia="Calibri" w:hAnsi="Calibri" w:cs="Calibri"/>
      <w:b/>
      <w:sz w:val="22"/>
      <w:szCs w:val="20"/>
      <w:lang w:bidi="ar-SA"/>
    </w:rPr>
  </w:style>
  <w:style w:type="paragraph" w:customStyle="1" w:styleId="formattext">
    <w:name w:val="formattext"/>
    <w:basedOn w:val="a"/>
    <w:rsid w:val="00EC6EDA"/>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ConsPlusTextList">
    <w:name w:val="ConsPlusTextList"/>
    <w:rsid w:val="00F322A7"/>
    <w:pPr>
      <w:autoSpaceDE w:val="0"/>
      <w:autoSpaceDN w:val="0"/>
      <w:jc w:val="center"/>
    </w:pPr>
    <w:rPr>
      <w:rFonts w:ascii="Arial" w:eastAsia="Times New Roman" w:hAnsi="Arial" w:cs="Arial"/>
      <w:sz w:val="20"/>
      <w:szCs w:val="20"/>
      <w:lang w:bidi="ar-SA"/>
    </w:rPr>
  </w:style>
  <w:style w:type="character" w:styleId="a7">
    <w:name w:val="Hyperlink"/>
    <w:basedOn w:val="a0"/>
    <w:uiPriority w:val="99"/>
    <w:unhideWhenUsed/>
    <w:rsid w:val="002F32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93947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71948E6325391363D304AC21383062E57A774BFEC12F0B12FC3E2A6DF10099DFF5582C0A43704D578570C9A96Bt1WBM" TargetMode="External"/><Relationship Id="rId5" Type="http://schemas.openxmlformats.org/officeDocument/2006/relationships/webSettings" Target="webSettings.xml"/><Relationship Id="rId10" Type="http://schemas.openxmlformats.org/officeDocument/2006/relationships/hyperlink" Target="consultantplus://offline/ref=71948E6325391363D304B22C2E5C35E87A7D11FAC325084DA0632C3AAE509F8AA71872531037065A826DD5A96C07D8E193tAW2M" TargetMode="External"/><Relationship Id="rId4" Type="http://schemas.openxmlformats.org/officeDocument/2006/relationships/settings" Target="settings.xml"/><Relationship Id="rId9" Type="http://schemas.openxmlformats.org/officeDocument/2006/relationships/hyperlink" Target="consultantplus://offline/ref=61E818616590E96E9746A1423B9771AFE3395EB63A1FC25F02BE0E0EE8ED986DD5F6C6CFF75D40CD2E443975A3zAd7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1995</TotalTime>
  <Pages>62</Pages>
  <Words>29324</Words>
  <Characters>167152</Characters>
  <Application>Microsoft Office Word</Application>
  <DocSecurity>0</DocSecurity>
  <Lines>1392</Lines>
  <Paragraphs>392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Fedotova</dc:creator>
  <cp:keywords/>
  <cp:lastModifiedBy>Svetlana</cp:lastModifiedBy>
  <cp:revision>21</cp:revision>
  <cp:lastPrinted>2026-03-19T09:07:00Z</cp:lastPrinted>
  <dcterms:created xsi:type="dcterms:W3CDTF">2026-03-25T09:48:00Z</dcterms:created>
  <dcterms:modified xsi:type="dcterms:W3CDTF">2026-06-23T11:52:00Z</dcterms:modified>
</cp:coreProperties>
</file>