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4C28" w:rsidRPr="00090B75" w:rsidRDefault="007F4C28" w:rsidP="00307422">
      <w:pPr>
        <w:pStyle w:val="ConsPlusNormal"/>
        <w:jc w:val="right"/>
        <w:outlineLvl w:val="0"/>
        <w:rPr>
          <w:rFonts w:ascii="Times New Roman" w:hAnsi="Times New Roman" w:cs="Times New Roman"/>
          <w:sz w:val="24"/>
          <w:szCs w:val="24"/>
        </w:rPr>
      </w:pPr>
      <w:r w:rsidRPr="00090B75">
        <w:rPr>
          <w:rFonts w:ascii="Times New Roman" w:hAnsi="Times New Roman" w:cs="Times New Roman"/>
          <w:sz w:val="24"/>
          <w:szCs w:val="24"/>
        </w:rPr>
        <w:t>Утвержден</w:t>
      </w:r>
    </w:p>
    <w:p w:rsidR="007F4C28" w:rsidRPr="00090B75" w:rsidRDefault="007F4C28" w:rsidP="00F955CD">
      <w:pPr>
        <w:pStyle w:val="ConsPlusNormal"/>
        <w:jc w:val="right"/>
        <w:rPr>
          <w:rFonts w:ascii="Times New Roman" w:hAnsi="Times New Roman" w:cs="Times New Roman"/>
          <w:sz w:val="24"/>
          <w:szCs w:val="24"/>
        </w:rPr>
      </w:pPr>
      <w:r w:rsidRPr="00090B75">
        <w:rPr>
          <w:rFonts w:ascii="Times New Roman" w:hAnsi="Times New Roman" w:cs="Times New Roman"/>
          <w:sz w:val="24"/>
          <w:szCs w:val="24"/>
        </w:rPr>
        <w:t>постановлением</w:t>
      </w:r>
      <w:r w:rsidR="00F955CD">
        <w:rPr>
          <w:rFonts w:ascii="Times New Roman" w:hAnsi="Times New Roman" w:cs="Times New Roman"/>
          <w:sz w:val="24"/>
          <w:szCs w:val="24"/>
        </w:rPr>
        <w:t xml:space="preserve"> </w:t>
      </w:r>
      <w:r w:rsidR="00154F33" w:rsidRPr="00090B75">
        <w:rPr>
          <w:rFonts w:ascii="Times New Roman" w:hAnsi="Times New Roman" w:cs="Times New Roman"/>
          <w:sz w:val="24"/>
          <w:szCs w:val="24"/>
        </w:rPr>
        <w:t>а</w:t>
      </w:r>
      <w:r w:rsidRPr="00090B75">
        <w:rPr>
          <w:rFonts w:ascii="Times New Roman" w:hAnsi="Times New Roman" w:cs="Times New Roman"/>
          <w:sz w:val="24"/>
          <w:szCs w:val="24"/>
        </w:rPr>
        <w:t>дминистрации</w:t>
      </w:r>
    </w:p>
    <w:p w:rsidR="007F4C28" w:rsidRDefault="00154F33" w:rsidP="00307422">
      <w:pPr>
        <w:pStyle w:val="ConsPlusNormal"/>
        <w:jc w:val="right"/>
        <w:rPr>
          <w:rFonts w:ascii="Times New Roman" w:hAnsi="Times New Roman" w:cs="Times New Roman"/>
          <w:sz w:val="24"/>
          <w:szCs w:val="24"/>
        </w:rPr>
      </w:pPr>
      <w:r w:rsidRPr="00090B75">
        <w:rPr>
          <w:rFonts w:ascii="Times New Roman" w:hAnsi="Times New Roman" w:cs="Times New Roman"/>
          <w:sz w:val="24"/>
          <w:szCs w:val="24"/>
        </w:rPr>
        <w:t>Кемского муниципального района</w:t>
      </w:r>
    </w:p>
    <w:p w:rsidR="00F955CD" w:rsidRPr="00090B75" w:rsidRDefault="00F955CD" w:rsidP="00307422">
      <w:pPr>
        <w:pStyle w:val="ConsPlusNormal"/>
        <w:jc w:val="right"/>
        <w:rPr>
          <w:rFonts w:ascii="Times New Roman" w:hAnsi="Times New Roman" w:cs="Times New Roman"/>
          <w:sz w:val="24"/>
          <w:szCs w:val="24"/>
        </w:rPr>
      </w:pPr>
      <w:r>
        <w:rPr>
          <w:rFonts w:ascii="Times New Roman" w:hAnsi="Times New Roman" w:cs="Times New Roman"/>
          <w:sz w:val="24"/>
          <w:szCs w:val="24"/>
        </w:rPr>
        <w:t>от 20.11.2020 № 1007</w:t>
      </w:r>
    </w:p>
    <w:p w:rsidR="007F4C28" w:rsidRPr="00090B75" w:rsidRDefault="007F4C28" w:rsidP="00307422">
      <w:pPr>
        <w:pStyle w:val="ConsPlusNormal"/>
        <w:jc w:val="right"/>
        <w:rPr>
          <w:rFonts w:ascii="Times New Roman" w:hAnsi="Times New Roman" w:cs="Times New Roman"/>
          <w:sz w:val="24"/>
          <w:szCs w:val="24"/>
        </w:rPr>
      </w:pPr>
    </w:p>
    <w:p w:rsidR="007F4C28" w:rsidRPr="00090B75" w:rsidRDefault="007F4C28" w:rsidP="00307422">
      <w:pPr>
        <w:pStyle w:val="ConsPlusNormal"/>
        <w:jc w:val="both"/>
        <w:rPr>
          <w:rFonts w:ascii="Times New Roman" w:hAnsi="Times New Roman" w:cs="Times New Roman"/>
          <w:sz w:val="24"/>
          <w:szCs w:val="24"/>
        </w:rPr>
      </w:pPr>
    </w:p>
    <w:p w:rsidR="007F4C28" w:rsidRDefault="007F4C28" w:rsidP="00307422">
      <w:pPr>
        <w:pStyle w:val="ConsPlusTitle"/>
        <w:jc w:val="center"/>
        <w:rPr>
          <w:rFonts w:ascii="Times New Roman" w:hAnsi="Times New Roman" w:cs="Times New Roman"/>
          <w:sz w:val="24"/>
          <w:szCs w:val="24"/>
        </w:rPr>
      </w:pPr>
      <w:bookmarkStart w:id="0" w:name="P38"/>
      <w:bookmarkEnd w:id="0"/>
      <w:r w:rsidRPr="00090B75">
        <w:rPr>
          <w:rFonts w:ascii="Times New Roman" w:hAnsi="Times New Roman" w:cs="Times New Roman"/>
          <w:sz w:val="24"/>
          <w:szCs w:val="24"/>
        </w:rPr>
        <w:t>АДМИНИСТРАТИВНЫЙ РЕГЛАМЕНТ</w:t>
      </w:r>
    </w:p>
    <w:p w:rsidR="0092092D" w:rsidRPr="00090B75" w:rsidRDefault="0092092D" w:rsidP="00307422">
      <w:pPr>
        <w:pStyle w:val="ConsPlusTitle"/>
        <w:jc w:val="center"/>
        <w:rPr>
          <w:rFonts w:ascii="Times New Roman" w:hAnsi="Times New Roman" w:cs="Times New Roman"/>
          <w:sz w:val="24"/>
          <w:szCs w:val="24"/>
        </w:rPr>
      </w:pPr>
      <w:r>
        <w:rPr>
          <w:rFonts w:ascii="Times New Roman" w:hAnsi="Times New Roman" w:cs="Times New Roman"/>
          <w:sz w:val="24"/>
          <w:szCs w:val="24"/>
        </w:rPr>
        <w:t>Администрации Кемского муниципального района</w:t>
      </w:r>
    </w:p>
    <w:p w:rsidR="007F4C28" w:rsidRPr="00090B75" w:rsidRDefault="0092092D" w:rsidP="00307422">
      <w:pPr>
        <w:pStyle w:val="ConsPlusTitle"/>
        <w:jc w:val="center"/>
        <w:rPr>
          <w:rFonts w:ascii="Times New Roman" w:hAnsi="Times New Roman" w:cs="Times New Roman"/>
          <w:sz w:val="24"/>
          <w:szCs w:val="24"/>
        </w:rPr>
      </w:pPr>
      <w:r>
        <w:rPr>
          <w:rFonts w:ascii="Times New Roman" w:hAnsi="Times New Roman" w:cs="Times New Roman"/>
          <w:sz w:val="24"/>
          <w:szCs w:val="24"/>
        </w:rPr>
        <w:t>По предоставлению муниципальной услуги «Признание помещения жилым помещением</w:t>
      </w:r>
      <w:r w:rsidR="007F4C28" w:rsidRPr="00090B75">
        <w:rPr>
          <w:rFonts w:ascii="Times New Roman" w:hAnsi="Times New Roman" w:cs="Times New Roman"/>
          <w:sz w:val="24"/>
          <w:szCs w:val="24"/>
        </w:rPr>
        <w:t xml:space="preserve">, </w:t>
      </w:r>
      <w:r>
        <w:rPr>
          <w:rFonts w:ascii="Times New Roman" w:hAnsi="Times New Roman" w:cs="Times New Roman"/>
          <w:sz w:val="24"/>
          <w:szCs w:val="24"/>
        </w:rPr>
        <w:t>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090B75">
        <w:rPr>
          <w:rFonts w:ascii="Times New Roman" w:hAnsi="Times New Roman" w:cs="Times New Roman"/>
          <w:sz w:val="24"/>
          <w:szCs w:val="24"/>
        </w:rPr>
        <w:t xml:space="preserve"> </w:t>
      </w:r>
    </w:p>
    <w:p w:rsidR="0092092D" w:rsidRDefault="0092092D" w:rsidP="00307422">
      <w:pPr>
        <w:pStyle w:val="ConsPlusTitle"/>
        <w:jc w:val="center"/>
        <w:outlineLvl w:val="1"/>
        <w:rPr>
          <w:rFonts w:ascii="Times New Roman" w:hAnsi="Times New Roman" w:cs="Times New Roman"/>
          <w:sz w:val="24"/>
          <w:szCs w:val="24"/>
        </w:rPr>
      </w:pPr>
    </w:p>
    <w:p w:rsidR="007F4C28" w:rsidRPr="00090B75" w:rsidRDefault="007F4C28" w:rsidP="00307422">
      <w:pPr>
        <w:pStyle w:val="ConsPlusTitle"/>
        <w:jc w:val="center"/>
        <w:outlineLvl w:val="1"/>
        <w:rPr>
          <w:rFonts w:ascii="Times New Roman" w:hAnsi="Times New Roman" w:cs="Times New Roman"/>
          <w:sz w:val="24"/>
          <w:szCs w:val="24"/>
        </w:rPr>
      </w:pPr>
      <w:r w:rsidRPr="00090B75">
        <w:rPr>
          <w:rFonts w:ascii="Times New Roman" w:hAnsi="Times New Roman" w:cs="Times New Roman"/>
          <w:sz w:val="24"/>
          <w:szCs w:val="24"/>
        </w:rPr>
        <w:t>1. Общие положения</w:t>
      </w: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1</w:t>
      </w:r>
      <w:r w:rsidR="00154F33" w:rsidRPr="00090B75">
        <w:rPr>
          <w:rFonts w:ascii="Times New Roman" w:hAnsi="Times New Roman" w:cs="Times New Roman"/>
          <w:sz w:val="24"/>
          <w:szCs w:val="24"/>
        </w:rPr>
        <w:t>.1. Административный регламент А</w:t>
      </w:r>
      <w:r w:rsidRPr="00090B75">
        <w:rPr>
          <w:rFonts w:ascii="Times New Roman" w:hAnsi="Times New Roman" w:cs="Times New Roman"/>
          <w:sz w:val="24"/>
          <w:szCs w:val="24"/>
        </w:rPr>
        <w:t xml:space="preserve">дминистрации </w:t>
      </w:r>
      <w:r w:rsidR="00154F33" w:rsidRPr="00090B75">
        <w:rPr>
          <w:rFonts w:ascii="Times New Roman" w:hAnsi="Times New Roman" w:cs="Times New Roman"/>
          <w:sz w:val="24"/>
          <w:szCs w:val="24"/>
        </w:rPr>
        <w:t>Кемского муниципального района</w:t>
      </w:r>
      <w:r w:rsidRPr="00090B75">
        <w:rPr>
          <w:rFonts w:ascii="Times New Roman" w:hAnsi="Times New Roman" w:cs="Times New Roman"/>
          <w:sz w:val="24"/>
          <w:szCs w:val="24"/>
        </w:rPr>
        <w:t xml:space="preserve">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административный регламент) разработан в целях повышения качества исполнения и доступности результата муниципальной услуги, создания комфортных условий для получателей муниципальной услуги и определяет сроки, последовательность действий (административных процедур) при предоставлении муниципальной услуги на территории </w:t>
      </w:r>
      <w:r w:rsidR="00154F33" w:rsidRPr="00090B75">
        <w:rPr>
          <w:rFonts w:ascii="Times New Roman" w:hAnsi="Times New Roman" w:cs="Times New Roman"/>
          <w:sz w:val="24"/>
          <w:szCs w:val="24"/>
        </w:rPr>
        <w:t xml:space="preserve">Кемского </w:t>
      </w:r>
      <w:r w:rsidR="004C4613">
        <w:rPr>
          <w:rFonts w:ascii="Times New Roman" w:hAnsi="Times New Roman" w:cs="Times New Roman"/>
          <w:sz w:val="24"/>
          <w:szCs w:val="24"/>
        </w:rPr>
        <w:t>муниципального района</w:t>
      </w:r>
      <w:r w:rsidR="00154F33" w:rsidRPr="00090B75">
        <w:rPr>
          <w:rFonts w:ascii="Times New Roman" w:hAnsi="Times New Roman" w:cs="Times New Roman"/>
          <w:sz w:val="24"/>
          <w:szCs w:val="24"/>
        </w:rPr>
        <w:t>.</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1.2. Предметом регулирования административного регламента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муниципальная услуга) являются порядок и стандарты предоставления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1.3. Информация, предоставляемая заинтересованным лицам о муниципальной услуге, является открытой и общедоступной.</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1.4. Требования к информированию о порядке предоставления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1.4.1. Информация о предоставлении муниципальной услуги предоставляется при личном или письменном обращении, а также с использованием средств телефонной связи, электронного информирования, посредством размещения в средствах массовой ин</w:t>
      </w:r>
      <w:r w:rsidR="00154F33" w:rsidRPr="00090B75">
        <w:rPr>
          <w:rFonts w:ascii="Times New Roman" w:hAnsi="Times New Roman" w:cs="Times New Roman"/>
          <w:sz w:val="24"/>
          <w:szCs w:val="24"/>
        </w:rPr>
        <w:t>формации, на официальном сайте а</w:t>
      </w:r>
      <w:r w:rsidRPr="00090B75">
        <w:rPr>
          <w:rFonts w:ascii="Times New Roman" w:hAnsi="Times New Roman" w:cs="Times New Roman"/>
          <w:sz w:val="24"/>
          <w:szCs w:val="24"/>
        </w:rPr>
        <w:t xml:space="preserve">дминистрации </w:t>
      </w:r>
      <w:r w:rsidR="00154F33" w:rsidRPr="00090B75">
        <w:rPr>
          <w:rFonts w:ascii="Times New Roman" w:hAnsi="Times New Roman" w:cs="Times New Roman"/>
          <w:sz w:val="24"/>
          <w:szCs w:val="24"/>
        </w:rPr>
        <w:t xml:space="preserve">Кемского муниципального района </w:t>
      </w:r>
      <w:r w:rsidRPr="00090B75">
        <w:rPr>
          <w:rFonts w:ascii="Times New Roman" w:hAnsi="Times New Roman" w:cs="Times New Roman"/>
          <w:sz w:val="24"/>
          <w:szCs w:val="24"/>
        </w:rPr>
        <w:t>(далее - Администрация) (</w:t>
      </w:r>
      <w:r w:rsidR="00154F33" w:rsidRPr="00090B75">
        <w:rPr>
          <w:rFonts w:ascii="Times New Roman" w:hAnsi="Times New Roman" w:cs="Times New Roman"/>
          <w:sz w:val="24"/>
          <w:szCs w:val="24"/>
        </w:rPr>
        <w:t>https://kemrk.ru/</w:t>
      </w:r>
      <w:r w:rsidRPr="00090B75">
        <w:rPr>
          <w:rFonts w:ascii="Times New Roman" w:hAnsi="Times New Roman" w:cs="Times New Roman"/>
          <w:sz w:val="24"/>
          <w:szCs w:val="24"/>
        </w:rPr>
        <w:t xml:space="preserve">), на Портале государственных и муниципальных услуг Республики Карелия (http://uslugi.karelia.ru), на Едином портале государственных и муниципальных услуг (функций) (http://www.gosuslugi.ru), на информационных стендах </w:t>
      </w:r>
      <w:r w:rsidR="00154F33" w:rsidRPr="00090B75">
        <w:rPr>
          <w:rFonts w:ascii="Times New Roman" w:hAnsi="Times New Roman" w:cs="Times New Roman"/>
          <w:sz w:val="24"/>
          <w:szCs w:val="24"/>
        </w:rPr>
        <w:t>Администрации</w:t>
      </w:r>
      <w:r w:rsidR="004C4613">
        <w:rPr>
          <w:rFonts w:ascii="Times New Roman" w:hAnsi="Times New Roman" w:cs="Times New Roman"/>
          <w:sz w:val="24"/>
          <w:szCs w:val="24"/>
        </w:rPr>
        <w:t xml:space="preserve"> (далее - управление)</w:t>
      </w:r>
      <w:r w:rsidRPr="00090B75">
        <w:rPr>
          <w:rFonts w:ascii="Times New Roman" w:hAnsi="Times New Roman" w:cs="Times New Roman"/>
          <w:sz w:val="24"/>
          <w:szCs w:val="24"/>
        </w:rPr>
        <w:t>.</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1.4.2. Сведения о месте нахождения, контактных телефонах, времени приема </w:t>
      </w:r>
      <w:r w:rsidR="005B48A6" w:rsidRPr="00090B75">
        <w:rPr>
          <w:rFonts w:ascii="Times New Roman" w:hAnsi="Times New Roman" w:cs="Times New Roman"/>
          <w:sz w:val="24"/>
          <w:szCs w:val="24"/>
        </w:rPr>
        <w:t xml:space="preserve">отделов </w:t>
      </w:r>
      <w:r w:rsidRPr="00090B75">
        <w:rPr>
          <w:rFonts w:ascii="Times New Roman" w:hAnsi="Times New Roman" w:cs="Times New Roman"/>
          <w:sz w:val="24"/>
          <w:szCs w:val="24"/>
        </w:rPr>
        <w:t xml:space="preserve">Администрации, режима работы организаций, участвующих в процедуре предоставления муниципальной услуги, указаны в </w:t>
      </w:r>
      <w:hyperlink w:anchor="P331" w:history="1">
        <w:r w:rsidRPr="00090B75">
          <w:rPr>
            <w:rFonts w:ascii="Times New Roman" w:hAnsi="Times New Roman" w:cs="Times New Roman"/>
            <w:color w:val="0000FF"/>
            <w:sz w:val="24"/>
            <w:szCs w:val="24"/>
          </w:rPr>
          <w:t>приложении N 1</w:t>
        </w:r>
      </w:hyperlink>
      <w:r w:rsidRPr="00090B75">
        <w:rPr>
          <w:rFonts w:ascii="Times New Roman" w:hAnsi="Times New Roman" w:cs="Times New Roman"/>
          <w:sz w:val="24"/>
          <w:szCs w:val="24"/>
        </w:rPr>
        <w:t xml:space="preserve"> к настоящему административному регламенту.</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1.4.3. Сведения о месте нахождения, справочные телефоны, график работы </w:t>
      </w:r>
      <w:r w:rsidR="004C4613">
        <w:rPr>
          <w:rFonts w:ascii="Times New Roman" w:hAnsi="Times New Roman" w:cs="Times New Roman"/>
          <w:sz w:val="24"/>
          <w:szCs w:val="24"/>
        </w:rPr>
        <w:t xml:space="preserve">управления размещаются </w:t>
      </w:r>
      <w:r w:rsidRPr="00090B75">
        <w:rPr>
          <w:rFonts w:ascii="Times New Roman" w:hAnsi="Times New Roman" w:cs="Times New Roman"/>
          <w:sz w:val="24"/>
          <w:szCs w:val="24"/>
        </w:rPr>
        <w:t>на официальном сайте Администрации (</w:t>
      </w:r>
      <w:r w:rsidR="00154F33" w:rsidRPr="00090B75">
        <w:rPr>
          <w:rFonts w:ascii="Times New Roman" w:hAnsi="Times New Roman" w:cs="Times New Roman"/>
          <w:sz w:val="24"/>
          <w:szCs w:val="24"/>
        </w:rPr>
        <w:t>https://kemrk.ru/</w:t>
      </w:r>
      <w:r w:rsidRPr="00090B75">
        <w:rPr>
          <w:rFonts w:ascii="Times New Roman" w:hAnsi="Times New Roman" w:cs="Times New Roman"/>
          <w:sz w:val="24"/>
          <w:szCs w:val="24"/>
        </w:rPr>
        <w:t xml:space="preserve">), на Портале государственных и муниципальных услуг Республики Карелия (http://uslugi.karelia.ru), на Едином портале государственных и муниципальных услуг (функций) (http://www.gosuslugi.ru), на информационных стендах </w:t>
      </w:r>
      <w:r w:rsidR="004C4613">
        <w:rPr>
          <w:rFonts w:ascii="Times New Roman" w:hAnsi="Times New Roman" w:cs="Times New Roman"/>
          <w:sz w:val="24"/>
          <w:szCs w:val="24"/>
        </w:rPr>
        <w:t>управления</w:t>
      </w:r>
      <w:r w:rsidRPr="00090B75">
        <w:rPr>
          <w:rFonts w:ascii="Times New Roman" w:hAnsi="Times New Roman" w:cs="Times New Roman"/>
          <w:sz w:val="24"/>
          <w:szCs w:val="24"/>
        </w:rPr>
        <w:t>.</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1.4.4. Информирование о муниципальной услуге, сроках и месте ее предоставления </w:t>
      </w:r>
      <w:r w:rsidRPr="00090B75">
        <w:rPr>
          <w:rFonts w:ascii="Times New Roman" w:hAnsi="Times New Roman" w:cs="Times New Roman"/>
          <w:sz w:val="24"/>
          <w:szCs w:val="24"/>
        </w:rPr>
        <w:lastRenderedPageBreak/>
        <w:t>проводится по форме: устного информирования, письменного информирования, на официальном сайте Администрации (</w:t>
      </w:r>
      <w:r w:rsidR="00154F33" w:rsidRPr="00090B75">
        <w:rPr>
          <w:rFonts w:ascii="Times New Roman" w:hAnsi="Times New Roman" w:cs="Times New Roman"/>
          <w:sz w:val="24"/>
          <w:szCs w:val="24"/>
        </w:rPr>
        <w:t>https://kemrk.ru/</w:t>
      </w:r>
      <w:r w:rsidRPr="00090B75">
        <w:rPr>
          <w:rFonts w:ascii="Times New Roman" w:hAnsi="Times New Roman" w:cs="Times New Roman"/>
          <w:sz w:val="24"/>
          <w:szCs w:val="24"/>
        </w:rPr>
        <w:t xml:space="preserve">), на информационных стендах </w:t>
      </w:r>
      <w:r w:rsidR="004C4613">
        <w:rPr>
          <w:rFonts w:ascii="Times New Roman" w:hAnsi="Times New Roman" w:cs="Times New Roman"/>
          <w:sz w:val="24"/>
          <w:szCs w:val="24"/>
        </w:rPr>
        <w:t>управления</w:t>
      </w:r>
      <w:r w:rsidRPr="00090B75">
        <w:rPr>
          <w:rFonts w:ascii="Times New Roman" w:hAnsi="Times New Roman" w:cs="Times New Roman"/>
          <w:sz w:val="24"/>
          <w:szCs w:val="24"/>
        </w:rPr>
        <w:t>.</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Устное информирование осуществляется специалистами </w:t>
      </w:r>
      <w:r w:rsidR="00154F33" w:rsidRPr="00090B75">
        <w:rPr>
          <w:rFonts w:ascii="Times New Roman" w:hAnsi="Times New Roman" w:cs="Times New Roman"/>
          <w:sz w:val="24"/>
          <w:szCs w:val="24"/>
        </w:rPr>
        <w:t xml:space="preserve">Администрации </w:t>
      </w:r>
      <w:r w:rsidRPr="00090B75">
        <w:rPr>
          <w:rFonts w:ascii="Times New Roman" w:hAnsi="Times New Roman" w:cs="Times New Roman"/>
          <w:sz w:val="24"/>
          <w:szCs w:val="24"/>
        </w:rPr>
        <w:t xml:space="preserve">в ходе личного приема и с использованием средств телефонной связи в соответствии с графиком работы, указанным в </w:t>
      </w:r>
      <w:hyperlink w:anchor="P331" w:history="1">
        <w:r w:rsidRPr="00090B75">
          <w:rPr>
            <w:rFonts w:ascii="Times New Roman" w:hAnsi="Times New Roman" w:cs="Times New Roman"/>
            <w:color w:val="0000FF"/>
            <w:sz w:val="24"/>
            <w:szCs w:val="24"/>
          </w:rPr>
          <w:t>приложении N 1</w:t>
        </w:r>
      </w:hyperlink>
      <w:r w:rsidRPr="00090B75">
        <w:rPr>
          <w:rFonts w:ascii="Times New Roman" w:hAnsi="Times New Roman" w:cs="Times New Roman"/>
          <w:sz w:val="24"/>
          <w:szCs w:val="24"/>
        </w:rPr>
        <w:t xml:space="preserve"> к настоящему административному регламенту.</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Ответ на телефонный звонок должен начинаться с информации о наименовании </w:t>
      </w:r>
      <w:r w:rsidR="00154F33" w:rsidRPr="00090B75">
        <w:rPr>
          <w:rFonts w:ascii="Times New Roman" w:hAnsi="Times New Roman" w:cs="Times New Roman"/>
          <w:sz w:val="24"/>
          <w:szCs w:val="24"/>
        </w:rPr>
        <w:t>отдела</w:t>
      </w:r>
      <w:r w:rsidRPr="00090B75">
        <w:rPr>
          <w:rFonts w:ascii="Times New Roman" w:hAnsi="Times New Roman" w:cs="Times New Roman"/>
          <w:sz w:val="24"/>
          <w:szCs w:val="24"/>
        </w:rPr>
        <w:t xml:space="preserve"> Администрации, в который позвонил гражданин, фамилии, имени, отчестве и должности специалиста, принявшего телефонный звонок. В ответе на обращение заявителя подробно в вежливой форме специалисты </w:t>
      </w:r>
      <w:r w:rsidR="00A37638" w:rsidRPr="00090B75">
        <w:rPr>
          <w:rFonts w:ascii="Times New Roman" w:hAnsi="Times New Roman" w:cs="Times New Roman"/>
          <w:sz w:val="24"/>
          <w:szCs w:val="24"/>
        </w:rPr>
        <w:t>отдела Администрации</w:t>
      </w:r>
      <w:r w:rsidRPr="00090B75">
        <w:rPr>
          <w:rFonts w:ascii="Times New Roman" w:hAnsi="Times New Roman" w:cs="Times New Roman"/>
          <w:sz w:val="24"/>
          <w:szCs w:val="24"/>
        </w:rPr>
        <w:t xml:space="preserve"> информируют по интересующим вопросам. Продолжительность консультации по телефону не должна превышать 10 минут. При невозможности самостоятельно дать ответ на поставленный вопрос специалист, которому поступил звонок, должен сообщить абоненту номер телефона, по которому можно получить необходимую информацию.</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При завершении разговора специалист управления должен кратко подвести итоги и перечислить действия, которые необходимо предпринять заявителю.</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Продолжительность личного приема не должна превышать 15 минут. В случае если подготовка ответа требует продолжительного времени, заявителю может быть дана рекомендация направить письменное обращение или предложено другое время для устной консультации.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Письменное информирование осуществляется путем направления письменных ответов почтовым отправлением в срок не более 30 дней с даты регистрации обращения заявителя.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При консультировании по письменным обращениям, поступившим по электронной почте, ответ на обращение направляется на адрес электронной почты заявителя в срок, не превышающий 30 дней с даты регистрации обращения.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1.4.5. В любое время с момента приема заявления на предоставление муниципальной услуги заявитель имеет право на получение сведений о прохождении рассмотрения документов по телефону или посредством личного обращения в управление. Для получения сведений о прохождении рассмотрения документов заявитель указывает (называет) дату подачи заявления. Заявителю предоставляются сведения о том, на каком этапе предоставления муниципальной услуги находится представленное им заявление.</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1.4.6. Информирование о ходе предоставления муниципальной услуги осуществляется специалистом управления при непосредственном обращении заявителя или при обращении заявителя с использованием почтовой, электронной либо телефонной связи.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1.4.7. 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 в момент подачи заявления о предоставлении муниципальной услуги (при необходимости).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1.4.8. Предоставление муниципальной услуги может осуществляться на базе государственного бюджетного учреждения Республики Карелия Многофункциональный центр предоставления государственных и муниципальных услуг Республики Карелия (далее - ГБУ РК "МФЦ") в соответствии с законодательством Российской Федерации и соглашением о взаимодействии между ГБУ РК "МФЦ" и Администрацией.</w:t>
      </w: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Title"/>
        <w:jc w:val="center"/>
        <w:outlineLvl w:val="1"/>
        <w:rPr>
          <w:rFonts w:ascii="Times New Roman" w:hAnsi="Times New Roman" w:cs="Times New Roman"/>
          <w:sz w:val="24"/>
          <w:szCs w:val="24"/>
        </w:rPr>
      </w:pPr>
      <w:r w:rsidRPr="00090B75">
        <w:rPr>
          <w:rFonts w:ascii="Times New Roman" w:hAnsi="Times New Roman" w:cs="Times New Roman"/>
          <w:sz w:val="24"/>
          <w:szCs w:val="24"/>
        </w:rPr>
        <w:t>2. Стандарт предоставления муниципальной услуги</w:t>
      </w: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 Наименование муниципальной услуги -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7F4C28" w:rsidRPr="009255D2" w:rsidRDefault="007F4C28" w:rsidP="00307422">
      <w:pPr>
        <w:pStyle w:val="ConsPlusNormal"/>
        <w:ind w:firstLine="540"/>
        <w:jc w:val="both"/>
        <w:rPr>
          <w:rFonts w:ascii="Times New Roman" w:hAnsi="Times New Roman" w:cs="Times New Roman"/>
          <w:color w:val="FF0000"/>
          <w:sz w:val="24"/>
          <w:szCs w:val="24"/>
        </w:rPr>
      </w:pPr>
      <w:r w:rsidRPr="00090B75">
        <w:rPr>
          <w:rFonts w:ascii="Times New Roman" w:hAnsi="Times New Roman" w:cs="Times New Roman"/>
          <w:sz w:val="24"/>
          <w:szCs w:val="24"/>
        </w:rPr>
        <w:lastRenderedPageBreak/>
        <w:t xml:space="preserve">2.2. Муниципальная услуга предоставляется Администрацией </w:t>
      </w:r>
      <w:r w:rsidR="00BF5AA8">
        <w:rPr>
          <w:rFonts w:ascii="Times New Roman" w:hAnsi="Times New Roman" w:cs="Times New Roman"/>
          <w:sz w:val="24"/>
          <w:szCs w:val="24"/>
        </w:rPr>
        <w:t xml:space="preserve"> Кемского муниципального района </w:t>
      </w:r>
      <w:r w:rsidRPr="00090B75">
        <w:rPr>
          <w:rFonts w:ascii="Times New Roman" w:hAnsi="Times New Roman" w:cs="Times New Roman"/>
          <w:sz w:val="24"/>
          <w:szCs w:val="24"/>
        </w:rPr>
        <w:t xml:space="preserve">в лице </w:t>
      </w:r>
      <w:r w:rsidR="00BF5AA8">
        <w:rPr>
          <w:rFonts w:ascii="Times New Roman" w:hAnsi="Times New Roman" w:cs="Times New Roman"/>
          <w:color w:val="FF0000"/>
          <w:sz w:val="24"/>
          <w:szCs w:val="24"/>
        </w:rPr>
        <w:t xml:space="preserve"> </w:t>
      </w:r>
      <w:r w:rsidR="00BF5AA8" w:rsidRPr="00BF5AA8">
        <w:rPr>
          <w:rFonts w:ascii="Times New Roman" w:hAnsi="Times New Roman" w:cs="Times New Roman"/>
          <w:sz w:val="24"/>
          <w:szCs w:val="24"/>
        </w:rPr>
        <w:t xml:space="preserve">отдела </w:t>
      </w:r>
      <w:r w:rsidR="00BF5AA8">
        <w:rPr>
          <w:rFonts w:ascii="Times New Roman" w:hAnsi="Times New Roman" w:cs="Times New Roman"/>
          <w:sz w:val="24"/>
          <w:szCs w:val="24"/>
        </w:rPr>
        <w:t>жилищно-коммунального хозяйства (далее – отдел).</w:t>
      </w:r>
    </w:p>
    <w:p w:rsidR="007F4C28" w:rsidRPr="00A50A7B"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2.3. Муниципальную услугу предоставляют сотрудники </w:t>
      </w:r>
      <w:r w:rsidR="00BF5AA8">
        <w:rPr>
          <w:rFonts w:ascii="Times New Roman" w:hAnsi="Times New Roman" w:cs="Times New Roman"/>
          <w:sz w:val="24"/>
          <w:szCs w:val="24"/>
        </w:rPr>
        <w:t xml:space="preserve">отдела </w:t>
      </w:r>
      <w:r w:rsidRPr="00090B75">
        <w:rPr>
          <w:rFonts w:ascii="Times New Roman" w:hAnsi="Times New Roman" w:cs="Times New Roman"/>
          <w:sz w:val="24"/>
          <w:szCs w:val="24"/>
        </w:rPr>
        <w:t xml:space="preserve"> (далее - </w:t>
      </w:r>
      <w:r w:rsidRPr="00A50A7B">
        <w:rPr>
          <w:rFonts w:ascii="Times New Roman" w:hAnsi="Times New Roman" w:cs="Times New Roman"/>
          <w:sz w:val="24"/>
          <w:szCs w:val="24"/>
        </w:rPr>
        <w:t xml:space="preserve">специалист </w:t>
      </w:r>
      <w:r w:rsidR="00BF5AA8" w:rsidRPr="00A50A7B">
        <w:rPr>
          <w:rFonts w:ascii="Times New Roman" w:hAnsi="Times New Roman" w:cs="Times New Roman"/>
          <w:sz w:val="24"/>
          <w:szCs w:val="24"/>
        </w:rPr>
        <w:t>отдела</w:t>
      </w:r>
      <w:r w:rsidRPr="00A50A7B">
        <w:rPr>
          <w:rFonts w:ascii="Times New Roman" w:hAnsi="Times New Roman" w:cs="Times New Roman"/>
          <w:sz w:val="24"/>
          <w:szCs w:val="24"/>
        </w:rPr>
        <w:t>).</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2.4. Правовыми основаниями для предоставления муниципальной услуги являются: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а) </w:t>
      </w:r>
      <w:hyperlink r:id="rId4" w:history="1">
        <w:r w:rsidRPr="00090B75">
          <w:rPr>
            <w:rFonts w:ascii="Times New Roman" w:hAnsi="Times New Roman" w:cs="Times New Roman"/>
            <w:color w:val="0000FF"/>
            <w:sz w:val="24"/>
            <w:szCs w:val="24"/>
          </w:rPr>
          <w:t>Конституция</w:t>
        </w:r>
      </w:hyperlink>
      <w:r w:rsidRPr="00090B75">
        <w:rPr>
          <w:rFonts w:ascii="Times New Roman" w:hAnsi="Times New Roman" w:cs="Times New Roman"/>
          <w:sz w:val="24"/>
          <w:szCs w:val="24"/>
        </w:rPr>
        <w:t xml:space="preserve"> Российской Федерации;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б) Жилищный </w:t>
      </w:r>
      <w:hyperlink r:id="rId5" w:history="1">
        <w:r w:rsidRPr="00090B75">
          <w:rPr>
            <w:rFonts w:ascii="Times New Roman" w:hAnsi="Times New Roman" w:cs="Times New Roman"/>
            <w:color w:val="0000FF"/>
            <w:sz w:val="24"/>
            <w:szCs w:val="24"/>
          </w:rPr>
          <w:t>кодекс</w:t>
        </w:r>
      </w:hyperlink>
      <w:r w:rsidRPr="00090B75">
        <w:rPr>
          <w:rFonts w:ascii="Times New Roman" w:hAnsi="Times New Roman" w:cs="Times New Roman"/>
          <w:sz w:val="24"/>
          <w:szCs w:val="24"/>
        </w:rPr>
        <w:t xml:space="preserve"> Российской Федерации;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в) Федеральный </w:t>
      </w:r>
      <w:hyperlink r:id="rId6" w:history="1">
        <w:r w:rsidRPr="00090B75">
          <w:rPr>
            <w:rFonts w:ascii="Times New Roman" w:hAnsi="Times New Roman" w:cs="Times New Roman"/>
            <w:color w:val="0000FF"/>
            <w:sz w:val="24"/>
            <w:szCs w:val="24"/>
          </w:rPr>
          <w:t>закон</w:t>
        </w:r>
      </w:hyperlink>
      <w:r w:rsidRPr="00090B75">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г) Федеральный </w:t>
      </w:r>
      <w:hyperlink r:id="rId7" w:history="1">
        <w:r w:rsidRPr="00090B75">
          <w:rPr>
            <w:rFonts w:ascii="Times New Roman" w:hAnsi="Times New Roman" w:cs="Times New Roman"/>
            <w:color w:val="0000FF"/>
            <w:sz w:val="24"/>
            <w:szCs w:val="24"/>
          </w:rPr>
          <w:t>закон</w:t>
        </w:r>
      </w:hyperlink>
      <w:r w:rsidRPr="00090B75">
        <w:rPr>
          <w:rFonts w:ascii="Times New Roman" w:hAnsi="Times New Roman" w:cs="Times New Roman"/>
          <w:sz w:val="24"/>
          <w:szCs w:val="24"/>
        </w:rPr>
        <w:t xml:space="preserve"> от 02.05.2006 N 59-ФЗ "О порядке рассмотрения обращений граждан Российской Федерации";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д) Федеральный </w:t>
      </w:r>
      <w:hyperlink r:id="rId8" w:history="1">
        <w:r w:rsidRPr="00090B75">
          <w:rPr>
            <w:rFonts w:ascii="Times New Roman" w:hAnsi="Times New Roman" w:cs="Times New Roman"/>
            <w:color w:val="0000FF"/>
            <w:sz w:val="24"/>
            <w:szCs w:val="24"/>
          </w:rPr>
          <w:t>закон</w:t>
        </w:r>
      </w:hyperlink>
      <w:r w:rsidRPr="00090B75">
        <w:rPr>
          <w:rFonts w:ascii="Times New Roman" w:hAnsi="Times New Roman" w:cs="Times New Roman"/>
          <w:sz w:val="24"/>
          <w:szCs w:val="24"/>
        </w:rPr>
        <w:t xml:space="preserve"> от 27.07.2006 N 152-ФЗ "О персональных данных";</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е) Федеральный </w:t>
      </w:r>
      <w:hyperlink r:id="rId9" w:history="1">
        <w:r w:rsidRPr="00090B75">
          <w:rPr>
            <w:rFonts w:ascii="Times New Roman" w:hAnsi="Times New Roman" w:cs="Times New Roman"/>
            <w:color w:val="0000FF"/>
            <w:sz w:val="24"/>
            <w:szCs w:val="24"/>
          </w:rPr>
          <w:t>закон</w:t>
        </w:r>
      </w:hyperlink>
      <w:r w:rsidRPr="00090B75">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(далее - Федеральный закон от 27.07.2010 N 210-ФЗ);</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ж) Федеральный </w:t>
      </w:r>
      <w:hyperlink r:id="rId10" w:history="1">
        <w:r w:rsidRPr="00090B75">
          <w:rPr>
            <w:rFonts w:ascii="Times New Roman" w:hAnsi="Times New Roman" w:cs="Times New Roman"/>
            <w:color w:val="0000FF"/>
            <w:sz w:val="24"/>
            <w:szCs w:val="24"/>
          </w:rPr>
          <w:t>закон</w:t>
        </w:r>
      </w:hyperlink>
      <w:r w:rsidRPr="00090B75">
        <w:rPr>
          <w:rFonts w:ascii="Times New Roman" w:hAnsi="Times New Roman" w:cs="Times New Roman"/>
          <w:sz w:val="24"/>
          <w:szCs w:val="24"/>
        </w:rPr>
        <w:t xml:space="preserve"> от 30.12.2009 N 384-ФЗ "Технический регламент о безопасности зданий и сооружений";</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з) </w:t>
      </w:r>
      <w:hyperlink r:id="rId11" w:history="1">
        <w:r w:rsidRPr="00090B75">
          <w:rPr>
            <w:rFonts w:ascii="Times New Roman" w:hAnsi="Times New Roman" w:cs="Times New Roman"/>
            <w:color w:val="0000FF"/>
            <w:sz w:val="24"/>
            <w:szCs w:val="24"/>
          </w:rPr>
          <w:t>постановление</w:t>
        </w:r>
      </w:hyperlink>
      <w:r w:rsidRPr="00090B75">
        <w:rPr>
          <w:rFonts w:ascii="Times New Roman" w:hAnsi="Times New Roman" w:cs="Times New Roman"/>
          <w:sz w:val="24"/>
          <w:szCs w:val="24"/>
        </w:rPr>
        <w:t xml:space="preserve"> Правительства Российской Федерации от 28.01.2006 N 47 "Об установлении порядка работы комиссии по признанию жилых помещений пригодными (непригодными) для проживания и многоквартирных домов аварийными и подлежащими сносу или реконструкции, садового дома жилым домом и жилого дома садовым домом" (далее - Положение);</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и) </w:t>
      </w:r>
      <w:hyperlink r:id="rId12" w:history="1">
        <w:r w:rsidRPr="00090B75">
          <w:rPr>
            <w:rFonts w:ascii="Times New Roman" w:hAnsi="Times New Roman" w:cs="Times New Roman"/>
            <w:color w:val="0000FF"/>
            <w:sz w:val="24"/>
            <w:szCs w:val="24"/>
          </w:rPr>
          <w:t>постановление</w:t>
        </w:r>
      </w:hyperlink>
      <w:r w:rsidRPr="00090B75">
        <w:rPr>
          <w:rFonts w:ascii="Times New Roman" w:hAnsi="Times New Roman" w:cs="Times New Roman"/>
          <w:sz w:val="24"/>
          <w:szCs w:val="24"/>
        </w:rPr>
        <w:t xml:space="preserve"> Правительства Российской Федерации от 09.07.2016 N 649 "О мерах по приспособлению жилых помещений и общего имущества в многоквартирном доме с учетом потребностей инвалидов";</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к) </w:t>
      </w:r>
      <w:hyperlink r:id="rId13" w:history="1">
        <w:r w:rsidRPr="00090B75">
          <w:rPr>
            <w:rFonts w:ascii="Times New Roman" w:hAnsi="Times New Roman" w:cs="Times New Roman"/>
            <w:color w:val="0000FF"/>
            <w:sz w:val="24"/>
            <w:szCs w:val="24"/>
          </w:rPr>
          <w:t>постановление</w:t>
        </w:r>
      </w:hyperlink>
      <w:r w:rsidRPr="00090B75">
        <w:rPr>
          <w:rFonts w:ascii="Times New Roman" w:hAnsi="Times New Roman" w:cs="Times New Roman"/>
          <w:sz w:val="24"/>
          <w:szCs w:val="24"/>
        </w:rPr>
        <w:t xml:space="preserve"> Правительства Российской Федерации от 21.08.2019 N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постановление Правительства Российской Федерации от 21.08.2019 N 1082).</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Указанный перечень нормативных правовых документов размещен на сайте Администрации (</w:t>
      </w:r>
      <w:r w:rsidR="00A37638" w:rsidRPr="00090B75">
        <w:rPr>
          <w:rFonts w:ascii="Times New Roman" w:hAnsi="Times New Roman" w:cs="Times New Roman"/>
          <w:sz w:val="24"/>
          <w:szCs w:val="24"/>
        </w:rPr>
        <w:t>https://kemrk.ru/</w:t>
      </w:r>
      <w:r w:rsidRPr="00090B75">
        <w:rPr>
          <w:rFonts w:ascii="Times New Roman" w:hAnsi="Times New Roman" w:cs="Times New Roman"/>
          <w:sz w:val="24"/>
          <w:szCs w:val="24"/>
        </w:rPr>
        <w:t>), на Портале государственных и муниципальных услуг Республики Карелия (http://uslugi.karelia.ru), на Едином портале государственных и муниципальных услуг (функций) (http://www.gosuslugi.ru).</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2.5. Муниципальная услуга предоставляется бесплатно.</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2.6. Ограничение права на получение муниципальной услуги не допускается.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2.7. Результатом предоставления муниципальной услуги является выдача (направление) заявителю:</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2.7.1. Решения Администрации о признании помещения жилым помещением и заключения межведомственной комиссии (далее - комиссия).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2.7.2. Решения Администрации о признании помещения пригодным (непригодным) </w:t>
      </w:r>
      <w:r w:rsidRPr="00090B75">
        <w:rPr>
          <w:rFonts w:ascii="Times New Roman" w:hAnsi="Times New Roman" w:cs="Times New Roman"/>
          <w:sz w:val="24"/>
          <w:szCs w:val="24"/>
        </w:rPr>
        <w:lastRenderedPageBreak/>
        <w:t>для проживания и заключения комиссии.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2.7.3. Заключения комиссии о выявлении оснований для признания помещения непригодным для проживания инвалида.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2.7.4. Заключения комиссии о выявлении оснований для признания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 в </w:t>
      </w:r>
      <w:hyperlink r:id="rId14" w:history="1">
        <w:r w:rsidRPr="00090B75">
          <w:rPr>
            <w:rFonts w:ascii="Times New Roman" w:hAnsi="Times New Roman" w:cs="Times New Roman"/>
            <w:color w:val="0000FF"/>
            <w:sz w:val="24"/>
            <w:szCs w:val="24"/>
          </w:rPr>
          <w:t>Положении</w:t>
        </w:r>
      </w:hyperlink>
      <w:r w:rsidRPr="00090B75">
        <w:rPr>
          <w:rFonts w:ascii="Times New Roman" w:hAnsi="Times New Roman" w:cs="Times New Roman"/>
          <w:sz w:val="24"/>
          <w:szCs w:val="24"/>
        </w:rPr>
        <w:t xml:space="preserve"> требованиями.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2.7.5. Решения Администрации о признании многоквартирного дома аварийным и подлежащим сносу или реконструкции и заключения комиссии.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2.7.6. Заключения комиссии об отсутствии оснований для признания многоквартирного дома аварийным и подлежащим сносу или реконструкции.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2.7.7. Постановления Администрации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2.7.8. Уведомления об отказе в предоставлении муниципальной услуги по основаниям, предусмотренным </w:t>
      </w:r>
      <w:hyperlink w:anchor="P136" w:history="1">
        <w:r w:rsidRPr="00090B75">
          <w:rPr>
            <w:rFonts w:ascii="Times New Roman" w:hAnsi="Times New Roman" w:cs="Times New Roman"/>
            <w:color w:val="0000FF"/>
            <w:sz w:val="24"/>
            <w:szCs w:val="24"/>
          </w:rPr>
          <w:t>подпунктом 2.14.2 пункта 2.14</w:t>
        </w:r>
      </w:hyperlink>
      <w:r w:rsidRPr="00090B75">
        <w:rPr>
          <w:rFonts w:ascii="Times New Roman" w:hAnsi="Times New Roman" w:cs="Times New Roman"/>
          <w:sz w:val="24"/>
          <w:szCs w:val="24"/>
        </w:rPr>
        <w:t xml:space="preserve"> настоящего административного регламента.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2.8. Условия и сроки предоставления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Муниципальная услуга предоставляется заявителю в срок не более 68 календарных дней с момента регистрации заявления в установленном порядке, за исключением случаев, когда комиссия для оценки соответствия помещений требованиям, предъявляемым к жилым помещениям, и их пригодности (непригодности) для проживания принимает решение о необходимости проведения дополнительного обследования оцениваемого помещения. В этом случае срок предоставления муниципальной услуги может быть продлен еще на 30 календарных дней.</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2.9. Заявителями муниципальной услуги (далее - заявитель) являются:</w:t>
      </w:r>
    </w:p>
    <w:p w:rsidR="007F4C28" w:rsidRPr="00090B75" w:rsidRDefault="007F4C28" w:rsidP="00307422">
      <w:pPr>
        <w:pStyle w:val="ConsPlusNormal"/>
        <w:ind w:firstLine="540"/>
        <w:jc w:val="both"/>
        <w:rPr>
          <w:rFonts w:ascii="Times New Roman" w:hAnsi="Times New Roman" w:cs="Times New Roman"/>
          <w:sz w:val="24"/>
          <w:szCs w:val="24"/>
        </w:rPr>
      </w:pPr>
      <w:bookmarkStart w:id="1" w:name="P98"/>
      <w:bookmarkEnd w:id="1"/>
      <w:r w:rsidRPr="00090B75">
        <w:rPr>
          <w:rFonts w:ascii="Times New Roman" w:hAnsi="Times New Roman" w:cs="Times New Roman"/>
          <w:sz w:val="24"/>
          <w:szCs w:val="24"/>
        </w:rPr>
        <w:t>а) собственник, правообладатель, наниматель помещения, либо уполномоченное лицо;</w:t>
      </w:r>
    </w:p>
    <w:p w:rsidR="007F4C28" w:rsidRPr="00090B75" w:rsidRDefault="007F4C28" w:rsidP="00307422">
      <w:pPr>
        <w:pStyle w:val="ConsPlusNormal"/>
        <w:ind w:firstLine="540"/>
        <w:jc w:val="both"/>
        <w:rPr>
          <w:rFonts w:ascii="Times New Roman" w:hAnsi="Times New Roman" w:cs="Times New Roman"/>
          <w:sz w:val="24"/>
          <w:szCs w:val="24"/>
        </w:rPr>
      </w:pPr>
      <w:bookmarkStart w:id="2" w:name="P99"/>
      <w:bookmarkEnd w:id="2"/>
      <w:r w:rsidRPr="00090B75">
        <w:rPr>
          <w:rFonts w:ascii="Times New Roman" w:hAnsi="Times New Roman" w:cs="Times New Roman"/>
          <w:sz w:val="24"/>
          <w:szCs w:val="24"/>
        </w:rPr>
        <w:t xml:space="preserve">б) </w:t>
      </w:r>
      <w:r w:rsidR="009131C6" w:rsidRPr="00090B75">
        <w:rPr>
          <w:rFonts w:ascii="Times New Roman" w:hAnsi="Times New Roman" w:cs="Times New Roman"/>
          <w:sz w:val="24"/>
          <w:szCs w:val="24"/>
        </w:rPr>
        <w:t>орган местного самоуправления</w:t>
      </w:r>
      <w:r w:rsidRPr="00090B75">
        <w:rPr>
          <w:rFonts w:ascii="Times New Roman" w:hAnsi="Times New Roman" w:cs="Times New Roman"/>
          <w:sz w:val="24"/>
          <w:szCs w:val="24"/>
        </w:rPr>
        <w:t>, осуществляющий полномочия собственника в отношении оцениваемого имущества;</w:t>
      </w:r>
    </w:p>
    <w:p w:rsidR="007F4C28" w:rsidRPr="00090B75" w:rsidRDefault="00A92E14" w:rsidP="00307422">
      <w:pPr>
        <w:pStyle w:val="ConsPlusNormal"/>
        <w:ind w:firstLine="540"/>
        <w:jc w:val="both"/>
        <w:rPr>
          <w:rFonts w:ascii="Times New Roman" w:hAnsi="Times New Roman" w:cs="Times New Roman"/>
          <w:sz w:val="24"/>
          <w:szCs w:val="24"/>
        </w:rPr>
      </w:pPr>
      <w:bookmarkStart w:id="3" w:name="P100"/>
      <w:bookmarkStart w:id="4" w:name="P101"/>
      <w:bookmarkEnd w:id="3"/>
      <w:bookmarkEnd w:id="4"/>
      <w:r w:rsidRPr="00090B75">
        <w:rPr>
          <w:rFonts w:ascii="Times New Roman" w:hAnsi="Times New Roman" w:cs="Times New Roman"/>
          <w:sz w:val="24"/>
          <w:szCs w:val="24"/>
        </w:rPr>
        <w:t>в</w:t>
      </w:r>
      <w:r w:rsidR="007F4C28" w:rsidRPr="00090B75">
        <w:rPr>
          <w:rFonts w:ascii="Times New Roman" w:hAnsi="Times New Roman" w:cs="Times New Roman"/>
          <w:sz w:val="24"/>
          <w:szCs w:val="24"/>
        </w:rPr>
        <w:t>) орган, уполномоченный на проведение государственного надзора (контроля) по вопросам, отнесенным к его компетенции;</w:t>
      </w:r>
    </w:p>
    <w:p w:rsidR="007F4C28" w:rsidRPr="00090B75" w:rsidRDefault="00A92E14" w:rsidP="00307422">
      <w:pPr>
        <w:pStyle w:val="ConsPlusNormal"/>
        <w:ind w:firstLine="540"/>
        <w:jc w:val="both"/>
        <w:rPr>
          <w:rFonts w:ascii="Times New Roman" w:hAnsi="Times New Roman" w:cs="Times New Roman"/>
          <w:sz w:val="24"/>
          <w:szCs w:val="24"/>
        </w:rPr>
      </w:pPr>
      <w:bookmarkStart w:id="5" w:name="P102"/>
      <w:bookmarkEnd w:id="5"/>
      <w:r w:rsidRPr="00090B75">
        <w:rPr>
          <w:rFonts w:ascii="Times New Roman" w:hAnsi="Times New Roman" w:cs="Times New Roman"/>
          <w:sz w:val="24"/>
          <w:szCs w:val="24"/>
        </w:rPr>
        <w:t>г</w:t>
      </w:r>
      <w:r w:rsidR="007F4C28" w:rsidRPr="00090B75">
        <w:rPr>
          <w:rFonts w:ascii="Times New Roman" w:hAnsi="Times New Roman" w:cs="Times New Roman"/>
          <w:sz w:val="24"/>
          <w:szCs w:val="24"/>
        </w:rPr>
        <w:t>) собственник садового дома или жилого дома.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2.10. Основанием для предоставления муниципальной услуги является подача заявителем документов, предусмотренных пунктом 2.11 настоящего административного регламента.</w:t>
      </w:r>
    </w:p>
    <w:p w:rsidR="007F4C28" w:rsidRPr="00090B75" w:rsidRDefault="007F4C28" w:rsidP="00307422">
      <w:pPr>
        <w:pStyle w:val="ConsPlusNormal"/>
        <w:ind w:firstLine="540"/>
        <w:jc w:val="both"/>
        <w:rPr>
          <w:rFonts w:ascii="Times New Roman" w:hAnsi="Times New Roman" w:cs="Times New Roman"/>
          <w:sz w:val="24"/>
          <w:szCs w:val="24"/>
        </w:rPr>
      </w:pPr>
      <w:bookmarkStart w:id="6" w:name="P104"/>
      <w:bookmarkEnd w:id="6"/>
      <w:r w:rsidRPr="00090B75">
        <w:rPr>
          <w:rFonts w:ascii="Times New Roman" w:hAnsi="Times New Roman" w:cs="Times New Roman"/>
          <w:sz w:val="24"/>
          <w:szCs w:val="24"/>
        </w:rPr>
        <w:t>2.11. Перечень документов, необходимых для предоставления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2.11.1. Для рассмотрения вопроса о пригодности (непригодности) помещения для проживания и признания многоквартирного дома аварийным и подлежащим сносу заявитель, указанный в </w:t>
      </w:r>
      <w:hyperlink w:anchor="P98" w:history="1">
        <w:r w:rsidRPr="00090B75">
          <w:rPr>
            <w:rFonts w:ascii="Times New Roman" w:hAnsi="Times New Roman" w:cs="Times New Roman"/>
            <w:color w:val="0000FF"/>
            <w:sz w:val="24"/>
            <w:szCs w:val="24"/>
          </w:rPr>
          <w:t>абзацах "а"</w:t>
        </w:r>
      </w:hyperlink>
      <w:r w:rsidRPr="00090B75">
        <w:rPr>
          <w:rFonts w:ascii="Times New Roman" w:hAnsi="Times New Roman" w:cs="Times New Roman"/>
          <w:sz w:val="24"/>
          <w:szCs w:val="24"/>
        </w:rPr>
        <w:t xml:space="preserve">, </w:t>
      </w:r>
      <w:hyperlink w:anchor="P99" w:history="1">
        <w:r w:rsidRPr="00090B75">
          <w:rPr>
            <w:rFonts w:ascii="Times New Roman" w:hAnsi="Times New Roman" w:cs="Times New Roman"/>
            <w:color w:val="0000FF"/>
            <w:sz w:val="24"/>
            <w:szCs w:val="24"/>
          </w:rPr>
          <w:t>"б</w:t>
        </w:r>
        <w:proofErr w:type="gramStart"/>
        <w:r w:rsidRPr="00090B75">
          <w:rPr>
            <w:rFonts w:ascii="Times New Roman" w:hAnsi="Times New Roman" w:cs="Times New Roman"/>
            <w:color w:val="0000FF"/>
            <w:sz w:val="24"/>
            <w:szCs w:val="24"/>
          </w:rPr>
          <w:t>"</w:t>
        </w:r>
      </w:hyperlink>
      <w:r w:rsidRPr="00090B75">
        <w:rPr>
          <w:rFonts w:ascii="Times New Roman" w:hAnsi="Times New Roman" w:cs="Times New Roman"/>
          <w:sz w:val="24"/>
          <w:szCs w:val="24"/>
        </w:rPr>
        <w:t xml:space="preserve">, </w:t>
      </w:r>
      <w:hyperlink w:anchor="P100" w:history="1">
        <w:r w:rsidRPr="00090B75">
          <w:rPr>
            <w:rFonts w:ascii="Times New Roman" w:hAnsi="Times New Roman" w:cs="Times New Roman"/>
            <w:color w:val="0000FF"/>
            <w:sz w:val="24"/>
            <w:szCs w:val="24"/>
          </w:rPr>
          <w:t xml:space="preserve"> </w:t>
        </w:r>
        <w:r w:rsidR="00992192">
          <w:rPr>
            <w:rFonts w:ascii="Times New Roman" w:hAnsi="Times New Roman" w:cs="Times New Roman"/>
            <w:color w:val="0000FF"/>
            <w:sz w:val="24"/>
            <w:szCs w:val="24"/>
          </w:rPr>
          <w:t>«</w:t>
        </w:r>
        <w:proofErr w:type="gramEnd"/>
        <w:r w:rsidR="00992192">
          <w:rPr>
            <w:rFonts w:ascii="Times New Roman" w:hAnsi="Times New Roman" w:cs="Times New Roman"/>
            <w:color w:val="0000FF"/>
            <w:sz w:val="24"/>
            <w:szCs w:val="24"/>
          </w:rPr>
          <w:t xml:space="preserve">в» </w:t>
        </w:r>
        <w:r w:rsidRPr="00090B75">
          <w:rPr>
            <w:rFonts w:ascii="Times New Roman" w:hAnsi="Times New Roman" w:cs="Times New Roman"/>
            <w:color w:val="0000FF"/>
            <w:sz w:val="24"/>
            <w:szCs w:val="24"/>
          </w:rPr>
          <w:t>пункта 2.9</w:t>
        </w:r>
      </w:hyperlink>
      <w:r w:rsidRPr="00090B75">
        <w:rPr>
          <w:rFonts w:ascii="Times New Roman" w:hAnsi="Times New Roman" w:cs="Times New Roman"/>
          <w:sz w:val="24"/>
          <w:szCs w:val="24"/>
        </w:rPr>
        <w:t xml:space="preserve"> настоящего административного регламента, представляет в </w:t>
      </w:r>
      <w:r w:rsidR="008220BF" w:rsidRPr="00090B75">
        <w:rPr>
          <w:rFonts w:ascii="Times New Roman" w:hAnsi="Times New Roman" w:cs="Times New Roman"/>
          <w:sz w:val="24"/>
          <w:szCs w:val="24"/>
        </w:rPr>
        <w:t>отдел</w:t>
      </w:r>
      <w:r w:rsidRPr="00090B75">
        <w:rPr>
          <w:rFonts w:ascii="Times New Roman" w:hAnsi="Times New Roman" w:cs="Times New Roman"/>
          <w:sz w:val="24"/>
          <w:szCs w:val="24"/>
        </w:rPr>
        <w:t xml:space="preserve"> следующие документы:</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согласно </w:t>
      </w:r>
      <w:hyperlink w:anchor="P428" w:history="1">
        <w:r w:rsidR="00992192">
          <w:rPr>
            <w:rFonts w:ascii="Times New Roman" w:hAnsi="Times New Roman" w:cs="Times New Roman"/>
            <w:color w:val="0000FF"/>
            <w:sz w:val="24"/>
            <w:szCs w:val="24"/>
          </w:rPr>
          <w:t>приложению №</w:t>
        </w:r>
        <w:r w:rsidRPr="00090B75">
          <w:rPr>
            <w:rFonts w:ascii="Times New Roman" w:hAnsi="Times New Roman" w:cs="Times New Roman"/>
            <w:color w:val="0000FF"/>
            <w:sz w:val="24"/>
            <w:szCs w:val="24"/>
          </w:rPr>
          <w:t>2</w:t>
        </w:r>
      </w:hyperlink>
      <w:r w:rsidRPr="00090B75">
        <w:rPr>
          <w:rFonts w:ascii="Times New Roman" w:hAnsi="Times New Roman" w:cs="Times New Roman"/>
          <w:sz w:val="24"/>
          <w:szCs w:val="24"/>
        </w:rPr>
        <w:t xml:space="preserve"> настоящего административного регламента.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б) документ, удостоверяющий личность;</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в)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г) в отношении нежилого помещения для признания его в дальнейшем жилым помещением - проект реконструкции нежилого помещения;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lastRenderedPageBreak/>
        <w:t>д)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е)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требованиям, установленным в </w:t>
      </w:r>
      <w:hyperlink r:id="rId15" w:history="1">
        <w:r w:rsidRPr="00090B75">
          <w:rPr>
            <w:rFonts w:ascii="Times New Roman" w:hAnsi="Times New Roman" w:cs="Times New Roman"/>
            <w:color w:val="0000FF"/>
            <w:sz w:val="24"/>
            <w:szCs w:val="24"/>
          </w:rPr>
          <w:t>Положении</w:t>
        </w:r>
      </w:hyperlink>
      <w:r w:rsidRPr="00090B75">
        <w:rPr>
          <w:rFonts w:ascii="Times New Roman" w:hAnsi="Times New Roman" w:cs="Times New Roman"/>
          <w:sz w:val="24"/>
          <w:szCs w:val="24"/>
        </w:rPr>
        <w:t>;</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ж) заявления, письма, жалобы граждан на неудовлетворительные условия проживания - по усмотрению заявителя.</w:t>
      </w:r>
    </w:p>
    <w:p w:rsidR="007F4C28" w:rsidRPr="00090B75" w:rsidRDefault="007F4C28" w:rsidP="00307422">
      <w:pPr>
        <w:pStyle w:val="ConsPlusNormal"/>
        <w:ind w:firstLine="540"/>
        <w:jc w:val="both"/>
        <w:rPr>
          <w:rFonts w:ascii="Times New Roman" w:hAnsi="Times New Roman" w:cs="Times New Roman"/>
          <w:sz w:val="24"/>
          <w:szCs w:val="24"/>
        </w:rPr>
      </w:pPr>
      <w:bookmarkStart w:id="7" w:name="P113"/>
      <w:bookmarkEnd w:id="7"/>
      <w:r w:rsidRPr="00090B75">
        <w:rPr>
          <w:rFonts w:ascii="Times New Roman" w:hAnsi="Times New Roman" w:cs="Times New Roman"/>
          <w:sz w:val="24"/>
          <w:szCs w:val="24"/>
        </w:rPr>
        <w:t>2.11.1.1. По своей инициативе заявитель вправе предоставить следующие документы:</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а) сведения из Единого государственного реестра прав на недвижимое имущество и сделок с ним о правах на жилое помещение;</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б) технический паспорт жилого помещения, а для нежилых помещений - технический план;</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в) заключения (акты) соответствующих органов государственного надзора (контроля) в случае, если представление указанных документов при определении перечня дополнительных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7F4C28" w:rsidRPr="00090B75" w:rsidRDefault="007F4C28" w:rsidP="00307422">
      <w:pPr>
        <w:pStyle w:val="ConsPlusNormal"/>
        <w:ind w:firstLine="540"/>
        <w:jc w:val="both"/>
        <w:rPr>
          <w:rFonts w:ascii="Times New Roman" w:hAnsi="Times New Roman" w:cs="Times New Roman"/>
          <w:sz w:val="24"/>
          <w:szCs w:val="24"/>
        </w:rPr>
      </w:pPr>
      <w:r w:rsidRPr="00A50A7B">
        <w:rPr>
          <w:rFonts w:ascii="Times New Roman" w:hAnsi="Times New Roman" w:cs="Times New Roman"/>
          <w:sz w:val="24"/>
          <w:szCs w:val="24"/>
        </w:rPr>
        <w:t xml:space="preserve">Специалисты </w:t>
      </w:r>
      <w:r w:rsidR="00A50A7B" w:rsidRPr="00A50A7B">
        <w:rPr>
          <w:rFonts w:ascii="Times New Roman" w:hAnsi="Times New Roman" w:cs="Times New Roman"/>
          <w:sz w:val="24"/>
          <w:szCs w:val="24"/>
        </w:rPr>
        <w:t>отдела</w:t>
      </w:r>
      <w:r w:rsidRPr="00A50A7B">
        <w:rPr>
          <w:rFonts w:ascii="Times New Roman" w:hAnsi="Times New Roman" w:cs="Times New Roman"/>
          <w:sz w:val="24"/>
          <w:szCs w:val="24"/>
        </w:rPr>
        <w:t xml:space="preserve"> </w:t>
      </w:r>
      <w:r w:rsidRPr="00090B75">
        <w:rPr>
          <w:rFonts w:ascii="Times New Roman" w:hAnsi="Times New Roman" w:cs="Times New Roman"/>
          <w:sz w:val="24"/>
          <w:szCs w:val="24"/>
        </w:rPr>
        <w:t xml:space="preserve">запрашивают документы, указанные в </w:t>
      </w:r>
      <w:hyperlink w:anchor="P113" w:history="1">
        <w:r w:rsidRPr="00090B75">
          <w:rPr>
            <w:rFonts w:ascii="Times New Roman" w:hAnsi="Times New Roman" w:cs="Times New Roman"/>
            <w:color w:val="0000FF"/>
            <w:sz w:val="24"/>
            <w:szCs w:val="24"/>
          </w:rPr>
          <w:t>подпункте 2.11.1.1 пункта 2.11</w:t>
        </w:r>
      </w:hyperlink>
      <w:r w:rsidRPr="00090B75">
        <w:rPr>
          <w:rFonts w:ascii="Times New Roman" w:hAnsi="Times New Roman" w:cs="Times New Roman"/>
          <w:sz w:val="24"/>
          <w:szCs w:val="24"/>
        </w:rPr>
        <w:t xml:space="preserve"> настоящего административного регламента (их копии или содержащиеся в них сведения), в рамках межведомственного информационного взаимодействия, если они не были представлены заявителем по собственной инициативе.</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2.11.2. Для рассмотрения вопроса о пригодности (непригодности) помещения для проживания и признания многоквартирного дома аварийным и подлежащим сносу заявитель, указанный в </w:t>
      </w:r>
      <w:hyperlink w:anchor="P101" w:history="1">
        <w:r w:rsidRPr="00090B75">
          <w:rPr>
            <w:rFonts w:ascii="Times New Roman" w:hAnsi="Times New Roman" w:cs="Times New Roman"/>
            <w:color w:val="0000FF"/>
            <w:sz w:val="24"/>
            <w:szCs w:val="24"/>
          </w:rPr>
          <w:t>абзаце "г" пункта 2.9</w:t>
        </w:r>
      </w:hyperlink>
      <w:r w:rsidRPr="00090B75">
        <w:rPr>
          <w:rFonts w:ascii="Times New Roman" w:hAnsi="Times New Roman" w:cs="Times New Roman"/>
          <w:sz w:val="24"/>
          <w:szCs w:val="24"/>
        </w:rPr>
        <w:t xml:space="preserve"> настоящего административного регламента, представляет в комиссию свое заключение, после рассмотрения которого комиссия предлагает собственнику помещения представить документы, указанные в подпункте 2.11.1 пункта 2.11 настоящего административного регламента.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2.11.3. Для рассмотрения вопроса о признании садового дома жилым домом и жилого дома садовым домом заявитель, указанный в </w:t>
      </w:r>
      <w:hyperlink w:anchor="P102" w:history="1">
        <w:r w:rsidRPr="00090B75">
          <w:rPr>
            <w:rFonts w:ascii="Times New Roman" w:hAnsi="Times New Roman" w:cs="Times New Roman"/>
            <w:color w:val="0000FF"/>
            <w:sz w:val="24"/>
            <w:szCs w:val="24"/>
          </w:rPr>
          <w:t>абзаце "д" пункта 2.9</w:t>
        </w:r>
      </w:hyperlink>
      <w:r w:rsidRPr="00090B75">
        <w:rPr>
          <w:rFonts w:ascii="Times New Roman" w:hAnsi="Times New Roman" w:cs="Times New Roman"/>
          <w:sz w:val="24"/>
          <w:szCs w:val="24"/>
        </w:rPr>
        <w:t xml:space="preserve"> настоящего административного регламента, представляет в комиссию следующие документы:</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а) заявление о признании садового дома жилым домом или жилого дома садовым домом, согласно </w:t>
      </w:r>
      <w:hyperlink w:anchor="P428" w:history="1">
        <w:r w:rsidRPr="00090B75">
          <w:rPr>
            <w:rFonts w:ascii="Times New Roman" w:hAnsi="Times New Roman" w:cs="Times New Roman"/>
            <w:color w:val="0000FF"/>
            <w:sz w:val="24"/>
            <w:szCs w:val="24"/>
          </w:rPr>
          <w:t>приложению N 2</w:t>
        </w:r>
      </w:hyperlink>
      <w:r w:rsidRPr="00090B75">
        <w:rPr>
          <w:rFonts w:ascii="Times New Roman" w:hAnsi="Times New Roman" w:cs="Times New Roman"/>
          <w:sz w:val="24"/>
          <w:szCs w:val="24"/>
        </w:rPr>
        <w:t xml:space="preserve"> настоящего административного регламента. В заявлении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Администрации и иных документов по данному вопросу (почтовое отправление с уведомлением о вручении, электронная почта, получение лично в Администрации);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б) документ, удостоверяющий личность;</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в)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г)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Федеральным </w:t>
      </w:r>
      <w:hyperlink r:id="rId16" w:history="1">
        <w:r w:rsidRPr="00090B75">
          <w:rPr>
            <w:rFonts w:ascii="Times New Roman" w:hAnsi="Times New Roman" w:cs="Times New Roman"/>
            <w:color w:val="0000FF"/>
            <w:sz w:val="24"/>
            <w:szCs w:val="24"/>
          </w:rPr>
          <w:t>законом</w:t>
        </w:r>
      </w:hyperlink>
      <w:r w:rsidRPr="00090B75">
        <w:rPr>
          <w:rFonts w:ascii="Times New Roman" w:hAnsi="Times New Roman" w:cs="Times New Roman"/>
          <w:sz w:val="24"/>
          <w:szCs w:val="24"/>
        </w:rPr>
        <w:t xml:space="preserve"> от 30.12.2009 N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w:t>
      </w:r>
      <w:r w:rsidRPr="00090B75">
        <w:rPr>
          <w:rFonts w:ascii="Times New Roman" w:hAnsi="Times New Roman" w:cs="Times New Roman"/>
          <w:sz w:val="24"/>
          <w:szCs w:val="24"/>
        </w:rPr>
        <w:lastRenderedPageBreak/>
        <w:t>изысканий (в случае признания садового дома жилым домом);</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д)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2.11.4. В случае если от имени заявителя обратился уполномоченный им представитель:</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а) документ, удостоверяющий личность представителя;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б) документ, подтверждающий полномочия представителя (доверенность).</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(https://www.gosuslugi.ru), регионального портала государственных и муниципальных услуг (https://uslugi.karelia.ru) или посредством многофункционального центра предоставления государственных и муниципальных услуг.</w:t>
      </w:r>
    </w:p>
    <w:p w:rsidR="007F4C28" w:rsidRPr="00090B75" w:rsidRDefault="007F4C28" w:rsidP="00307422">
      <w:pPr>
        <w:pStyle w:val="ConsPlusNormal"/>
        <w:ind w:firstLine="540"/>
        <w:jc w:val="both"/>
        <w:rPr>
          <w:rFonts w:ascii="Times New Roman" w:hAnsi="Times New Roman" w:cs="Times New Roman"/>
          <w:sz w:val="24"/>
          <w:szCs w:val="24"/>
        </w:rPr>
      </w:pPr>
      <w:bookmarkStart w:id="8" w:name="P129"/>
      <w:bookmarkEnd w:id="8"/>
      <w:r w:rsidRPr="00090B75">
        <w:rPr>
          <w:rFonts w:ascii="Times New Roman" w:hAnsi="Times New Roman" w:cs="Times New Roman"/>
          <w:sz w:val="24"/>
          <w:szCs w:val="24"/>
        </w:rPr>
        <w:t>2.12. В приеме документов, необходимых для предоставления муниципальной услуги, заявителю может быть отказано по следующим основаниям: документы не поддаются прочтению или исполнены карандашом или тексты написаны неразборчиво, имеют серьезные повреждения, которые не позволяют однозначно толковать их содержание, в документах имеются подчистки, приписки, зачеркнутые слова и иные неоговоренные исправления.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2.13. Не допускается требовать от заявителя: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Республики Карелия, муниципальными правовыми актами Петрозаводского городского округа находятся в распоряжении органа, предоставляющего муниципальную услугу, и (или) подведомственных Администрации организаций, участвующих в предоставлении муниципальной услуги, за исключением указанных в </w:t>
      </w:r>
      <w:hyperlink r:id="rId17" w:history="1">
        <w:r w:rsidRPr="00090B75">
          <w:rPr>
            <w:rFonts w:ascii="Times New Roman" w:hAnsi="Times New Roman" w:cs="Times New Roman"/>
            <w:color w:val="0000FF"/>
            <w:sz w:val="24"/>
            <w:szCs w:val="24"/>
          </w:rPr>
          <w:t>части 6 статьи 7</w:t>
        </w:r>
      </w:hyperlink>
      <w:r w:rsidRPr="00090B75">
        <w:rPr>
          <w:rFonts w:ascii="Times New Roman" w:hAnsi="Times New Roman" w:cs="Times New Roman"/>
          <w:sz w:val="24"/>
          <w:szCs w:val="24"/>
        </w:rPr>
        <w:t xml:space="preserve"> Федерального закона от 27.07.2010 N 210-ФЗ;</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090B75">
          <w:rPr>
            <w:rFonts w:ascii="Times New Roman" w:hAnsi="Times New Roman" w:cs="Times New Roman"/>
            <w:color w:val="0000FF"/>
            <w:sz w:val="24"/>
            <w:szCs w:val="24"/>
          </w:rPr>
          <w:t>пунктом 4 части 1 статьи 7</w:t>
        </w:r>
      </w:hyperlink>
      <w:r w:rsidRPr="00090B75">
        <w:rPr>
          <w:rFonts w:ascii="Times New Roman" w:hAnsi="Times New Roman" w:cs="Times New Roman"/>
          <w:sz w:val="24"/>
          <w:szCs w:val="24"/>
        </w:rPr>
        <w:t xml:space="preserve"> Федерального закона от 27.07.2010 N 210-ФЗ.</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2.14. Перечень оснований для приостановления и для отказа в предоставлении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2.14.1. Основания для приостановления муниципальной услуги отсутствуют.</w:t>
      </w:r>
    </w:p>
    <w:p w:rsidR="007F4C28" w:rsidRPr="00090B75" w:rsidRDefault="007F4C28" w:rsidP="00307422">
      <w:pPr>
        <w:pStyle w:val="ConsPlusNormal"/>
        <w:ind w:firstLine="540"/>
        <w:jc w:val="both"/>
        <w:rPr>
          <w:rFonts w:ascii="Times New Roman" w:hAnsi="Times New Roman" w:cs="Times New Roman"/>
          <w:sz w:val="24"/>
          <w:szCs w:val="24"/>
        </w:rPr>
      </w:pPr>
      <w:bookmarkStart w:id="9" w:name="P136"/>
      <w:bookmarkEnd w:id="9"/>
      <w:r w:rsidRPr="00090B75">
        <w:rPr>
          <w:rFonts w:ascii="Times New Roman" w:hAnsi="Times New Roman" w:cs="Times New Roman"/>
          <w:sz w:val="24"/>
          <w:szCs w:val="24"/>
        </w:rPr>
        <w:t>2.14.2. Основаниями для отказа в предоставлении муниципальной услуги являются: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а) лицо, предоставляющее заявление и документы, является ненадлежащим заявителем (в том числе лицо, не подтвердившее своих полномочий действовать от имени заявителя);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б) заявление не соответствует форме, являющейся </w:t>
      </w:r>
      <w:hyperlink w:anchor="P428" w:history="1">
        <w:r w:rsidRPr="00090B75">
          <w:rPr>
            <w:rFonts w:ascii="Times New Roman" w:hAnsi="Times New Roman" w:cs="Times New Roman"/>
            <w:color w:val="0000FF"/>
            <w:sz w:val="24"/>
            <w:szCs w:val="24"/>
          </w:rPr>
          <w:t>приложением N 2</w:t>
        </w:r>
      </w:hyperlink>
      <w:r w:rsidRPr="00090B75">
        <w:rPr>
          <w:rFonts w:ascii="Times New Roman" w:hAnsi="Times New Roman" w:cs="Times New Roman"/>
          <w:sz w:val="24"/>
          <w:szCs w:val="24"/>
        </w:rPr>
        <w:t xml:space="preserve"> к настоящему административному регламенту, либо оформлено ненадлежащим образом (в том числе в заявлении нет четкого указания на адресацию объектов, в отношении которых комиссией проводится оценка);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в) предоставлен неполный пакет документов, указанных в </w:t>
      </w:r>
      <w:hyperlink w:anchor="P104" w:history="1">
        <w:r w:rsidRPr="00090B75">
          <w:rPr>
            <w:rFonts w:ascii="Times New Roman" w:hAnsi="Times New Roman" w:cs="Times New Roman"/>
            <w:color w:val="0000FF"/>
            <w:sz w:val="24"/>
            <w:szCs w:val="24"/>
          </w:rPr>
          <w:t>пункте 2.11</w:t>
        </w:r>
      </w:hyperlink>
      <w:r w:rsidRPr="00090B75">
        <w:rPr>
          <w:rFonts w:ascii="Times New Roman" w:hAnsi="Times New Roman" w:cs="Times New Roman"/>
          <w:sz w:val="24"/>
          <w:szCs w:val="24"/>
        </w:rPr>
        <w:t xml:space="preserve"> настоящего административного регламента, предоставление которых возложено на заявителя, либо в документах отражена противоречивая информация (данные);</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lastRenderedPageBreak/>
        <w:t>г) необеспечение заявителем доступа в жилое (нежилое) помещение для его обследования в установленные комиссией дату и время.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Администрация уведомляет заявителя об отказе в предоставлении муниципальной услуги с объяснением причин отказа, посредством почтовой связи либо уведомление может быть вручено лично.</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2.15. Требования к местам предоставления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2.15.1. Центральный вход в здание должен быть оборудован осветительными приборами, информационной табличкой (вывеской), содержащей информацию о полном наименовании и графике работы Администрации, а также пандусами, позволяющими обеспечить беспрепятственный доступ инвалидов, включая инвалидов, использующих кресла-коляски.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У входа в здание обеспечивается необходимое количество парковочных мест для личного транспорта, в том числе мест для специальных автотранспортных средств инвалидов.</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2.15.2. Специалистами, предоставляющими муниципальную услугу, иными работниками Администрации обеспечивается сопровождение инвалидов, имеющих стойкие расстройства функции зрения и самостоятельного передвижения, оказание им помощи.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2.15.3. Обеспечивается допуск в здание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2.15.4. Специалисты, предоставляющие муниципальную услугу, иные работники Администрации оказывают помощь инвалидам в преодолении барьеров, мешающих получению ими услуг наравне с другими лицами.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2.15.5. Рабочее место специалиста, предоставляющего муниципальную услугу, должно быть оборудовано телефоном, персональным компьютером с доступом в информационно-телекоммуникационную сеть Интернет, к информационно-справочным и правовым системам, печатающим устройством.</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2.15.6. Обеспечивается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2.15.7. Помещение для работы с заявителями должно соответствовать установленным санитарным и противопожарным требованиям и должно быть оборудовано стульями, столами.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При организации рабочих мест специалистов, осуществляющих предоставление муниципальной услуги, должна быть предусмотрена возможность беспрепятственной эвакуации всех заявителей и </w:t>
      </w:r>
      <w:r w:rsidRPr="00A50A7B">
        <w:rPr>
          <w:rFonts w:ascii="Times New Roman" w:hAnsi="Times New Roman" w:cs="Times New Roman"/>
          <w:sz w:val="24"/>
          <w:szCs w:val="24"/>
        </w:rPr>
        <w:t xml:space="preserve">специалистов </w:t>
      </w:r>
      <w:r w:rsidR="00A50A7B" w:rsidRPr="00A50A7B">
        <w:rPr>
          <w:rFonts w:ascii="Times New Roman" w:hAnsi="Times New Roman" w:cs="Times New Roman"/>
          <w:sz w:val="24"/>
          <w:szCs w:val="24"/>
        </w:rPr>
        <w:t>отдела</w:t>
      </w:r>
      <w:r w:rsidRPr="009255D2">
        <w:rPr>
          <w:rFonts w:ascii="Times New Roman" w:hAnsi="Times New Roman" w:cs="Times New Roman"/>
          <w:color w:val="FF0000"/>
          <w:sz w:val="24"/>
          <w:szCs w:val="24"/>
        </w:rPr>
        <w:t xml:space="preserve"> </w:t>
      </w:r>
      <w:r w:rsidRPr="00090B75">
        <w:rPr>
          <w:rFonts w:ascii="Times New Roman" w:hAnsi="Times New Roman" w:cs="Times New Roman"/>
          <w:sz w:val="24"/>
          <w:szCs w:val="24"/>
        </w:rPr>
        <w:t>из помещения в случае возникновения чрезвычайной ситуации.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2.15.8. В помещениях, предназначенных для работы с заявителями, размещаются информационные стенды, обеспечивающие получение заявителями информации о предоставлении муниципальной услуги. Информационные стенды должны располагаться в месте, доступном для просмотра. Информация должна размещаться в удобной для восприятия форме.</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2.15.9. Места для ожидания в очереди на представление или получение документов должны соответствовать комфортным условиям для заявителей, должны быть оборудованы стульями, столом для возможности оформления документов, а также бланками заявления и образца его заполнения. В местах предоставления муниципальной услуги предусматривается оборудование доступных мест общественного пользования (туалетов) и хранения верхней одежды граждан.</w:t>
      </w:r>
    </w:p>
    <w:p w:rsidR="007F4C28" w:rsidRPr="00A50A7B"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Дополнительные требования к месту ожидания и приема заявителей, размещению и </w:t>
      </w:r>
      <w:r w:rsidRPr="00090B75">
        <w:rPr>
          <w:rFonts w:ascii="Times New Roman" w:hAnsi="Times New Roman" w:cs="Times New Roman"/>
          <w:sz w:val="24"/>
          <w:szCs w:val="24"/>
        </w:rPr>
        <w:lastRenderedPageBreak/>
        <w:t xml:space="preserve">оформлению визуальной, текстовой и мультимедийной информации о порядке </w:t>
      </w:r>
      <w:r w:rsidRPr="00A50A7B">
        <w:rPr>
          <w:rFonts w:ascii="Times New Roman" w:hAnsi="Times New Roman" w:cs="Times New Roman"/>
          <w:sz w:val="24"/>
          <w:szCs w:val="24"/>
        </w:rPr>
        <w:t>предоставления муниципальной услуги, не предъявляются.</w:t>
      </w:r>
    </w:p>
    <w:p w:rsidR="007F4C28" w:rsidRPr="00A50A7B" w:rsidRDefault="007F4C28" w:rsidP="00307422">
      <w:pPr>
        <w:pStyle w:val="ConsPlusNormal"/>
        <w:ind w:firstLine="540"/>
        <w:jc w:val="both"/>
        <w:rPr>
          <w:rFonts w:ascii="Times New Roman" w:hAnsi="Times New Roman" w:cs="Times New Roman"/>
          <w:sz w:val="24"/>
          <w:szCs w:val="24"/>
        </w:rPr>
      </w:pPr>
      <w:r w:rsidRPr="00A50A7B">
        <w:rPr>
          <w:rFonts w:ascii="Times New Roman" w:hAnsi="Times New Roman" w:cs="Times New Roman"/>
          <w:sz w:val="24"/>
          <w:szCs w:val="24"/>
        </w:rPr>
        <w:t xml:space="preserve">2.15.10. Прием заявителей для предоставления муниципальной услуги (в том числе в целях получения консультаций) осуществляется в кабинете специалистов </w:t>
      </w:r>
      <w:r w:rsidR="00A50A7B" w:rsidRPr="00A50A7B">
        <w:rPr>
          <w:rFonts w:ascii="Times New Roman" w:hAnsi="Times New Roman" w:cs="Times New Roman"/>
          <w:sz w:val="24"/>
          <w:szCs w:val="24"/>
        </w:rPr>
        <w:t>отдела</w:t>
      </w:r>
      <w:r w:rsidRPr="00A50A7B">
        <w:rPr>
          <w:rFonts w:ascii="Times New Roman" w:hAnsi="Times New Roman" w:cs="Times New Roman"/>
          <w:sz w:val="24"/>
          <w:szCs w:val="24"/>
        </w:rPr>
        <w:t xml:space="preserve"> согласно графику </w:t>
      </w:r>
      <w:r w:rsidR="00A50A7B" w:rsidRPr="00A50A7B">
        <w:rPr>
          <w:rFonts w:ascii="Times New Roman" w:hAnsi="Times New Roman" w:cs="Times New Roman"/>
          <w:sz w:val="24"/>
          <w:szCs w:val="24"/>
        </w:rPr>
        <w:t>приема отдела</w:t>
      </w:r>
      <w:r w:rsidRPr="00A50A7B">
        <w:rPr>
          <w:rFonts w:ascii="Times New Roman" w:hAnsi="Times New Roman" w:cs="Times New Roman"/>
          <w:sz w:val="24"/>
          <w:szCs w:val="24"/>
        </w:rPr>
        <w:t xml:space="preserve">, указанному в </w:t>
      </w:r>
      <w:hyperlink w:anchor="P331" w:history="1">
        <w:r w:rsidRPr="00A50A7B">
          <w:rPr>
            <w:rFonts w:ascii="Times New Roman" w:hAnsi="Times New Roman" w:cs="Times New Roman"/>
            <w:sz w:val="24"/>
            <w:szCs w:val="24"/>
          </w:rPr>
          <w:t>приложении N 1</w:t>
        </w:r>
      </w:hyperlink>
      <w:r w:rsidRPr="00A50A7B">
        <w:rPr>
          <w:rFonts w:ascii="Times New Roman" w:hAnsi="Times New Roman" w:cs="Times New Roman"/>
          <w:sz w:val="24"/>
          <w:szCs w:val="24"/>
        </w:rPr>
        <w:t xml:space="preserve"> к настоящему административному регламенту.</w:t>
      </w:r>
    </w:p>
    <w:p w:rsidR="007F4C28" w:rsidRPr="00090B75" w:rsidRDefault="007F4C28" w:rsidP="00307422">
      <w:pPr>
        <w:pStyle w:val="ConsPlusNormal"/>
        <w:ind w:firstLine="540"/>
        <w:jc w:val="both"/>
        <w:rPr>
          <w:rFonts w:ascii="Times New Roman" w:hAnsi="Times New Roman" w:cs="Times New Roman"/>
          <w:sz w:val="24"/>
          <w:szCs w:val="24"/>
        </w:rPr>
      </w:pPr>
      <w:r w:rsidRPr="00A50A7B">
        <w:rPr>
          <w:rFonts w:ascii="Times New Roman" w:hAnsi="Times New Roman" w:cs="Times New Roman"/>
          <w:sz w:val="24"/>
          <w:szCs w:val="24"/>
        </w:rPr>
        <w:t xml:space="preserve">2.15.11. Специалист </w:t>
      </w:r>
      <w:r w:rsidR="00A50A7B" w:rsidRPr="00A50A7B">
        <w:rPr>
          <w:rFonts w:ascii="Times New Roman" w:hAnsi="Times New Roman" w:cs="Times New Roman"/>
          <w:sz w:val="24"/>
          <w:szCs w:val="24"/>
        </w:rPr>
        <w:t>отдела</w:t>
      </w:r>
      <w:r w:rsidRPr="00A50A7B">
        <w:rPr>
          <w:rFonts w:ascii="Times New Roman" w:hAnsi="Times New Roman" w:cs="Times New Roman"/>
          <w:sz w:val="24"/>
          <w:szCs w:val="24"/>
        </w:rPr>
        <w:t>, ведущий прием заявителей, обязан иметь табличку на рабочем месте с указанием фамилии, имени</w:t>
      </w:r>
      <w:r w:rsidRPr="00090B75">
        <w:rPr>
          <w:rFonts w:ascii="Times New Roman" w:hAnsi="Times New Roman" w:cs="Times New Roman"/>
          <w:sz w:val="24"/>
          <w:szCs w:val="24"/>
        </w:rPr>
        <w:t>, отчества и занимаемой должности.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2.15.12. В целях обеспечения конфиденциальности сведений о заявителе одним специалистом одновременно ведется прием только одного заявителя. Одновременный прием двух и более заявителей не допускается.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2.16. Показатели доступности и качества предоставления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2.16.1. Показателями доступности предоставления муниципальной услуги являются: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а)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б) расположенность помещений, в которых предоставляется муниципальная услуга, в зоне доступности к основным транспортным магистралям;</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в) наличие полной и понятной информации о местах, порядке и сроках предоставления муниципальной услуги на информационных стендах, размещающихся в управлении, на официальном сайте Администрации;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г) простота и ясность изложения информационных материалов;</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д) наличие необходимого и достаточного количества специалистов, а также помещений, в которых осуществляются прием и выдача документов, в целях соблюдения установленных настоящим административным регламентом сроков предоставления муниципальной услуги;</w:t>
      </w:r>
    </w:p>
    <w:p w:rsidR="007F4C28" w:rsidRPr="000D1100"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е) количество взаимодействий </w:t>
      </w:r>
      <w:r w:rsidRPr="000D1100">
        <w:rPr>
          <w:rFonts w:ascii="Times New Roman" w:hAnsi="Times New Roman" w:cs="Times New Roman"/>
          <w:sz w:val="24"/>
          <w:szCs w:val="24"/>
        </w:rPr>
        <w:t xml:space="preserve">со специалистом </w:t>
      </w:r>
      <w:r w:rsidR="000D1100" w:rsidRPr="000D1100">
        <w:rPr>
          <w:rFonts w:ascii="Times New Roman" w:hAnsi="Times New Roman" w:cs="Times New Roman"/>
          <w:sz w:val="24"/>
          <w:szCs w:val="24"/>
        </w:rPr>
        <w:t>отдела</w:t>
      </w:r>
      <w:r w:rsidRPr="000D1100">
        <w:rPr>
          <w:rFonts w:ascii="Times New Roman" w:hAnsi="Times New Roman" w:cs="Times New Roman"/>
          <w:sz w:val="24"/>
          <w:szCs w:val="24"/>
        </w:rPr>
        <w:t>;</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ж) минимальное время ожидания предоставления муниципальной услуги - не более 15 минут.</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2.16.2. Качество предоставления муниципальной услуги характеризуется отсутствием жалоб потребителей на: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а) наличие очередей при приеме и получении документов;</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б) нарушение сроков предоставления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в) некомпетентность и </w:t>
      </w:r>
      <w:r w:rsidRPr="000D1100">
        <w:rPr>
          <w:rFonts w:ascii="Times New Roman" w:hAnsi="Times New Roman" w:cs="Times New Roman"/>
          <w:sz w:val="24"/>
          <w:szCs w:val="24"/>
        </w:rPr>
        <w:t xml:space="preserve">неисполнительность специалистов </w:t>
      </w:r>
      <w:r w:rsidR="000D1100" w:rsidRPr="000D1100">
        <w:rPr>
          <w:rFonts w:ascii="Times New Roman" w:hAnsi="Times New Roman" w:cs="Times New Roman"/>
          <w:sz w:val="24"/>
          <w:szCs w:val="24"/>
        </w:rPr>
        <w:t>отдела</w:t>
      </w:r>
      <w:r w:rsidRPr="000D1100">
        <w:rPr>
          <w:rFonts w:ascii="Times New Roman" w:hAnsi="Times New Roman" w:cs="Times New Roman"/>
          <w:sz w:val="24"/>
          <w:szCs w:val="24"/>
        </w:rPr>
        <w:t xml:space="preserve">, участвовавших </w:t>
      </w:r>
      <w:r w:rsidRPr="00090B75">
        <w:rPr>
          <w:rFonts w:ascii="Times New Roman" w:hAnsi="Times New Roman" w:cs="Times New Roman"/>
          <w:sz w:val="24"/>
          <w:szCs w:val="24"/>
        </w:rPr>
        <w:t>в предоставлении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г) безосновательный отказ в приеме документов и в предоставлении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д) нарушение прав и законных интересов заявителей;</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е) культуру обслуживания заявителей.</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2.17. Иные требования, в том числе учитывающие особенности предоставления услуги в электронной форме:</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2.17.1. Муниципальная услуга может оказываться в электронной форме.</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2.17.2. Обеспечение доступа заявителей к сведениям о предоставляемой муниципальной услуге осуществляется на официальном сайте Администрации </w:t>
      </w:r>
      <w:r w:rsidR="000D1100" w:rsidRPr="00090B75">
        <w:rPr>
          <w:rFonts w:ascii="Times New Roman" w:hAnsi="Times New Roman" w:cs="Times New Roman"/>
          <w:sz w:val="24"/>
          <w:szCs w:val="24"/>
        </w:rPr>
        <w:t>(https://kemrk.ru/)</w:t>
      </w:r>
      <w:r w:rsidR="000D1100">
        <w:rPr>
          <w:rFonts w:ascii="Times New Roman" w:hAnsi="Times New Roman" w:cs="Times New Roman"/>
          <w:sz w:val="24"/>
          <w:szCs w:val="24"/>
        </w:rPr>
        <w:t>,</w:t>
      </w:r>
      <w:r w:rsidRPr="00E16190">
        <w:rPr>
          <w:rFonts w:ascii="Times New Roman" w:hAnsi="Times New Roman" w:cs="Times New Roman"/>
          <w:color w:val="FF0000"/>
          <w:sz w:val="24"/>
          <w:szCs w:val="24"/>
        </w:rPr>
        <w:t xml:space="preserve"> </w:t>
      </w:r>
      <w:r w:rsidRPr="00090B75">
        <w:rPr>
          <w:rFonts w:ascii="Times New Roman" w:hAnsi="Times New Roman" w:cs="Times New Roman"/>
          <w:sz w:val="24"/>
          <w:szCs w:val="24"/>
        </w:rPr>
        <w:t>на Портале государственных и муниципальных услуг Республики Карелия (http://uslugi.karelia.ru) и на Едином портале государственных и муниципальных услуг (функций) (http://www.gosuslugi.ru).</w:t>
      </w:r>
    </w:p>
    <w:p w:rsidR="007F4C28" w:rsidRPr="00E16190" w:rsidRDefault="007F4C28" w:rsidP="00307422">
      <w:pPr>
        <w:pStyle w:val="ConsPlusNormal"/>
        <w:ind w:firstLine="540"/>
        <w:jc w:val="both"/>
        <w:rPr>
          <w:rFonts w:ascii="Times New Roman" w:hAnsi="Times New Roman" w:cs="Times New Roman"/>
          <w:color w:val="FF0000"/>
          <w:sz w:val="24"/>
          <w:szCs w:val="24"/>
        </w:rPr>
      </w:pPr>
      <w:r w:rsidRPr="00090B75">
        <w:rPr>
          <w:rFonts w:ascii="Times New Roman" w:hAnsi="Times New Roman" w:cs="Times New Roman"/>
          <w:sz w:val="24"/>
          <w:szCs w:val="24"/>
        </w:rPr>
        <w:t xml:space="preserve">2.17.3. Обеспечение возможности получения заявителем информации о порядке предоставления муниципальной услуги, а также возможности копирования форм заявления и иных документов, необходимых для получения муниципальной услуги, размещенных на официальном сайте Администрации </w:t>
      </w:r>
      <w:r w:rsidR="000D1100" w:rsidRPr="00090B75">
        <w:rPr>
          <w:rFonts w:ascii="Times New Roman" w:hAnsi="Times New Roman" w:cs="Times New Roman"/>
          <w:sz w:val="24"/>
          <w:szCs w:val="24"/>
        </w:rPr>
        <w:t>(https://kemrk.r</w:t>
      </w:r>
      <w:r w:rsidR="000D1100" w:rsidRPr="000D1100">
        <w:rPr>
          <w:rFonts w:ascii="Times New Roman" w:hAnsi="Times New Roman" w:cs="Times New Roman"/>
          <w:sz w:val="24"/>
          <w:szCs w:val="24"/>
        </w:rPr>
        <w:t>u/).</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2.17.4. Заявление и иные документы, необходимые для предоставления муниципальной услуги, могут быть направлены с использованием Портала </w:t>
      </w:r>
      <w:r w:rsidRPr="00090B75">
        <w:rPr>
          <w:rFonts w:ascii="Times New Roman" w:hAnsi="Times New Roman" w:cs="Times New Roman"/>
          <w:sz w:val="24"/>
          <w:szCs w:val="24"/>
        </w:rPr>
        <w:lastRenderedPageBreak/>
        <w:t>государственных и муниципальных услуг Республики Карелия (http://uslugi.karelia.ru).</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2.17.5. Порядок получения муниципальной услуги в электронном виде:</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Для подачи заявления на получение муниципальной услуги заявителю необходимо:</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а) пройти процедуру регистрации на Портале государственных и муниципальных услуг Республики Карелия или, если заявитель уже зарегистрирован, авторизоваться (ввести свои логин и пароль);</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б) войти в свой Личный кабинет и в разделе "Услуги онлайн" выбрать необходимую заявителю услугу;</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в) заполнить заявление на получение услуги в электронном виде (поля, отмеченные знаком "*", обязательны для заполнения); прикрепить к заявлению файлы, содержащие электронные образы документов, необходимых для получения услуги (документы рекомендуется отсканировать заранее);</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г) отправить заявление с прикрепленными файлами.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2.17.6. Заявителю предоставляется возможность получения сведений о ходе рассмотрения заявления о предоставлении муниципальной услуги через Портал государственных и муниципальных услуг Республики Карелия.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2.17.7. По мере прохождения заявления в Личном кабинете заявителя отражается следующая информация: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а) дата регистрации заявления на Портале государственных и муниципальных услуг Республики Карелия и направления его в Администрацию;</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б) дата принятия заявления к рассмотрению в Администрации;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в) информация о результате рассмотрения заявления.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После появления в Личном кабинете информации об исполнении муниципальной услуги заявитель может получить результат оказания муниципальной услуги в управлении. Заявителю при себе необходимо иметь оригиналы всех направленных в электронном виде документов и поставить свою подпись на заявлении.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2.18. Услуги, необходимые и обязательные для предоставления муниципальной услуги: оформление технического паспорта и (или) кадастрового паспорта недвижимого имущества.</w:t>
      </w: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Title"/>
        <w:jc w:val="center"/>
        <w:outlineLvl w:val="1"/>
        <w:rPr>
          <w:rFonts w:ascii="Times New Roman" w:hAnsi="Times New Roman" w:cs="Times New Roman"/>
          <w:sz w:val="24"/>
          <w:szCs w:val="24"/>
        </w:rPr>
      </w:pPr>
      <w:r w:rsidRPr="00090B75">
        <w:rPr>
          <w:rFonts w:ascii="Times New Roman" w:hAnsi="Times New Roman" w:cs="Times New Roman"/>
          <w:sz w:val="24"/>
          <w:szCs w:val="24"/>
        </w:rPr>
        <w:t>3. Состав, последовательность и сроки</w:t>
      </w:r>
    </w:p>
    <w:p w:rsidR="007F4C28" w:rsidRPr="00090B75" w:rsidRDefault="007F4C28" w:rsidP="00307422">
      <w:pPr>
        <w:pStyle w:val="ConsPlusTitle"/>
        <w:jc w:val="center"/>
        <w:rPr>
          <w:rFonts w:ascii="Times New Roman" w:hAnsi="Times New Roman" w:cs="Times New Roman"/>
          <w:sz w:val="24"/>
          <w:szCs w:val="24"/>
        </w:rPr>
      </w:pPr>
      <w:r w:rsidRPr="00090B75">
        <w:rPr>
          <w:rFonts w:ascii="Times New Roman" w:hAnsi="Times New Roman" w:cs="Times New Roman"/>
          <w:sz w:val="24"/>
          <w:szCs w:val="24"/>
        </w:rPr>
        <w:t>выполнения административных процедур, требования</w:t>
      </w:r>
    </w:p>
    <w:p w:rsidR="007F4C28" w:rsidRPr="00090B75" w:rsidRDefault="007F4C28" w:rsidP="00307422">
      <w:pPr>
        <w:pStyle w:val="ConsPlusTitle"/>
        <w:jc w:val="center"/>
        <w:rPr>
          <w:rFonts w:ascii="Times New Roman" w:hAnsi="Times New Roman" w:cs="Times New Roman"/>
          <w:sz w:val="24"/>
          <w:szCs w:val="24"/>
        </w:rPr>
      </w:pPr>
      <w:r w:rsidRPr="00090B75">
        <w:rPr>
          <w:rFonts w:ascii="Times New Roman" w:hAnsi="Times New Roman" w:cs="Times New Roman"/>
          <w:sz w:val="24"/>
          <w:szCs w:val="24"/>
        </w:rPr>
        <w:t>к порядку их выполнения, в том числе особенности</w:t>
      </w:r>
    </w:p>
    <w:p w:rsidR="007F4C28" w:rsidRPr="00090B75" w:rsidRDefault="007F4C28" w:rsidP="00307422">
      <w:pPr>
        <w:pStyle w:val="ConsPlusTitle"/>
        <w:jc w:val="center"/>
        <w:rPr>
          <w:rFonts w:ascii="Times New Roman" w:hAnsi="Times New Roman" w:cs="Times New Roman"/>
          <w:sz w:val="24"/>
          <w:szCs w:val="24"/>
        </w:rPr>
      </w:pPr>
      <w:r w:rsidRPr="00090B75">
        <w:rPr>
          <w:rFonts w:ascii="Times New Roman" w:hAnsi="Times New Roman" w:cs="Times New Roman"/>
          <w:sz w:val="24"/>
          <w:szCs w:val="24"/>
        </w:rPr>
        <w:t>выполнения административных процедур</w:t>
      </w:r>
    </w:p>
    <w:p w:rsidR="007F4C28" w:rsidRPr="00090B75" w:rsidRDefault="007F4C28" w:rsidP="00307422">
      <w:pPr>
        <w:pStyle w:val="ConsPlusTitle"/>
        <w:jc w:val="center"/>
        <w:rPr>
          <w:rFonts w:ascii="Times New Roman" w:hAnsi="Times New Roman" w:cs="Times New Roman"/>
          <w:sz w:val="24"/>
          <w:szCs w:val="24"/>
        </w:rPr>
      </w:pPr>
      <w:r w:rsidRPr="00090B75">
        <w:rPr>
          <w:rFonts w:ascii="Times New Roman" w:hAnsi="Times New Roman" w:cs="Times New Roman"/>
          <w:sz w:val="24"/>
          <w:szCs w:val="24"/>
        </w:rPr>
        <w:t>в электронной форме</w:t>
      </w: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3.1. Последовательность административных процедур предоставления муниципальной услуги представлена в блок-схеме (</w:t>
      </w:r>
      <w:hyperlink w:anchor="P452" w:history="1">
        <w:r w:rsidRPr="00090B75">
          <w:rPr>
            <w:rFonts w:ascii="Times New Roman" w:hAnsi="Times New Roman" w:cs="Times New Roman"/>
            <w:color w:val="0000FF"/>
            <w:sz w:val="24"/>
            <w:szCs w:val="24"/>
          </w:rPr>
          <w:t>приложение N 3</w:t>
        </w:r>
      </w:hyperlink>
      <w:r w:rsidRPr="00090B75">
        <w:rPr>
          <w:rFonts w:ascii="Times New Roman" w:hAnsi="Times New Roman" w:cs="Times New Roman"/>
          <w:sz w:val="24"/>
          <w:szCs w:val="24"/>
        </w:rPr>
        <w:t xml:space="preserve"> к настоящему административному регламенту).</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3.2. При предоставлении муниципальной услуги выполняются следующие административные процедуры:</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а) прием, регистрация заявления и приложенных к нему документов, передача их в комиссию;</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б) направление в Федеральную службу государственной регистрации, кадастра и картографии по системе межведомственного электронного взаимодействия межведомственного запроса о получении выписки из ЕГРН, направление иных межведомственных запросов, необходимых для предоставления муниципальной услуги, рассмотрение заявления, приложенных к нему документов, полученной выписки из ЕГРН, ответов на иные межведомственные запросы, направление уведомлений об отказе в предоставлении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в) работа комиссии по оценке соответствия помещения требованиям, установленным в </w:t>
      </w:r>
      <w:hyperlink r:id="rId19" w:history="1">
        <w:r w:rsidRPr="00090B75">
          <w:rPr>
            <w:rFonts w:ascii="Times New Roman" w:hAnsi="Times New Roman" w:cs="Times New Roman"/>
            <w:color w:val="0000FF"/>
            <w:sz w:val="24"/>
            <w:szCs w:val="24"/>
          </w:rPr>
          <w:t>Положении</w:t>
        </w:r>
      </w:hyperlink>
      <w:r w:rsidRPr="00090B75">
        <w:rPr>
          <w:rFonts w:ascii="Times New Roman" w:hAnsi="Times New Roman" w:cs="Times New Roman"/>
          <w:sz w:val="24"/>
          <w:szCs w:val="24"/>
        </w:rPr>
        <w:t>;</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lastRenderedPageBreak/>
        <w:t xml:space="preserve">г) принятие Администрацией решения по итогам работы комиссии, предусмотренное </w:t>
      </w:r>
      <w:hyperlink r:id="rId20" w:history="1">
        <w:r w:rsidRPr="00090B75">
          <w:rPr>
            <w:rFonts w:ascii="Times New Roman" w:hAnsi="Times New Roman" w:cs="Times New Roman"/>
            <w:color w:val="0000FF"/>
            <w:sz w:val="24"/>
            <w:szCs w:val="24"/>
          </w:rPr>
          <w:t>абзацем седьмым пункта 7</w:t>
        </w:r>
      </w:hyperlink>
      <w:r w:rsidRPr="00090B75">
        <w:rPr>
          <w:rFonts w:ascii="Times New Roman" w:hAnsi="Times New Roman" w:cs="Times New Roman"/>
          <w:sz w:val="24"/>
          <w:szCs w:val="24"/>
        </w:rPr>
        <w:t xml:space="preserve"> Положения (за исключением случаев, когда заключение комиссии принято в отношении жилых помещений жилищного фонда Российской Федерации и многоквартирных домов, находящихся в федеральной собственности). Решение оформляется постановлением Администрации;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д) выдача (направление) Администрацией постановления и (или) заключения комиссии заявителю 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 или уведомление заявителя об отказе в предоставлении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3.3. Прием, регистрация заявления и приложенных к нему документов, передача их в комиссию:</w:t>
      </w:r>
    </w:p>
    <w:p w:rsidR="007F4C28" w:rsidRPr="000D1100"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3.3.1. Основанием для начала предоставления муниципальной услуги является поступление заявления </w:t>
      </w:r>
      <w:r w:rsidRPr="000D1100">
        <w:rPr>
          <w:rFonts w:ascii="Times New Roman" w:hAnsi="Times New Roman" w:cs="Times New Roman"/>
          <w:sz w:val="24"/>
          <w:szCs w:val="24"/>
        </w:rPr>
        <w:t xml:space="preserve">и документов, указанных в </w:t>
      </w:r>
      <w:hyperlink w:anchor="P104" w:history="1">
        <w:r w:rsidRPr="000D1100">
          <w:rPr>
            <w:rFonts w:ascii="Times New Roman" w:hAnsi="Times New Roman" w:cs="Times New Roman"/>
            <w:sz w:val="24"/>
            <w:szCs w:val="24"/>
          </w:rPr>
          <w:t>пункте 2.11</w:t>
        </w:r>
      </w:hyperlink>
      <w:r w:rsidRPr="000D1100">
        <w:rPr>
          <w:rFonts w:ascii="Times New Roman" w:hAnsi="Times New Roman" w:cs="Times New Roman"/>
          <w:sz w:val="24"/>
          <w:szCs w:val="24"/>
        </w:rPr>
        <w:t xml:space="preserve"> настоящего административного регламента, специалисту </w:t>
      </w:r>
      <w:r w:rsidR="000D1100" w:rsidRPr="000D1100">
        <w:rPr>
          <w:rFonts w:ascii="Times New Roman" w:hAnsi="Times New Roman" w:cs="Times New Roman"/>
          <w:sz w:val="24"/>
          <w:szCs w:val="24"/>
        </w:rPr>
        <w:t>отдела</w:t>
      </w:r>
      <w:r w:rsidRPr="000D1100">
        <w:rPr>
          <w:rFonts w:ascii="Times New Roman" w:hAnsi="Times New Roman" w:cs="Times New Roman"/>
          <w:sz w:val="24"/>
          <w:szCs w:val="24"/>
        </w:rPr>
        <w:t>.</w:t>
      </w:r>
    </w:p>
    <w:p w:rsidR="007F4C28" w:rsidRPr="000D1100" w:rsidRDefault="007F4C28" w:rsidP="00307422">
      <w:pPr>
        <w:pStyle w:val="ConsPlusNormal"/>
        <w:ind w:firstLine="540"/>
        <w:jc w:val="both"/>
        <w:rPr>
          <w:rFonts w:ascii="Times New Roman" w:hAnsi="Times New Roman" w:cs="Times New Roman"/>
          <w:sz w:val="24"/>
          <w:szCs w:val="24"/>
        </w:rPr>
      </w:pPr>
      <w:r w:rsidRPr="000D1100">
        <w:rPr>
          <w:rFonts w:ascii="Times New Roman" w:hAnsi="Times New Roman" w:cs="Times New Roman"/>
          <w:sz w:val="24"/>
          <w:szCs w:val="24"/>
        </w:rPr>
        <w:t xml:space="preserve">3.3.2. При личном обращении заявителя специалист </w:t>
      </w:r>
      <w:r w:rsidR="000D1100" w:rsidRPr="000D1100">
        <w:rPr>
          <w:rFonts w:ascii="Times New Roman" w:hAnsi="Times New Roman" w:cs="Times New Roman"/>
          <w:sz w:val="24"/>
          <w:szCs w:val="24"/>
        </w:rPr>
        <w:t>отдела</w:t>
      </w:r>
      <w:r w:rsidRPr="000D1100">
        <w:rPr>
          <w:rFonts w:ascii="Times New Roman" w:hAnsi="Times New Roman" w:cs="Times New Roman"/>
          <w:sz w:val="24"/>
          <w:szCs w:val="24"/>
        </w:rPr>
        <w:t xml:space="preserve"> устанавливает предмет обращения, личность заявителя, в том числе обозревает документ, удостоверяющий личность.</w:t>
      </w:r>
    </w:p>
    <w:p w:rsidR="007F4C28" w:rsidRPr="00090B75" w:rsidRDefault="007F4C28" w:rsidP="00307422">
      <w:pPr>
        <w:pStyle w:val="ConsPlusNormal"/>
        <w:ind w:firstLine="540"/>
        <w:jc w:val="both"/>
        <w:rPr>
          <w:rFonts w:ascii="Times New Roman" w:hAnsi="Times New Roman" w:cs="Times New Roman"/>
          <w:sz w:val="24"/>
          <w:szCs w:val="24"/>
        </w:rPr>
      </w:pPr>
      <w:r w:rsidRPr="000D1100">
        <w:rPr>
          <w:rFonts w:ascii="Times New Roman" w:hAnsi="Times New Roman" w:cs="Times New Roman"/>
          <w:sz w:val="24"/>
          <w:szCs w:val="24"/>
        </w:rPr>
        <w:t xml:space="preserve">3.3.3. Специалист </w:t>
      </w:r>
      <w:r w:rsidR="000D1100" w:rsidRPr="000D1100">
        <w:rPr>
          <w:rFonts w:ascii="Times New Roman" w:hAnsi="Times New Roman" w:cs="Times New Roman"/>
          <w:sz w:val="24"/>
          <w:szCs w:val="24"/>
        </w:rPr>
        <w:t>отдела</w:t>
      </w:r>
      <w:r w:rsidRPr="000D1100">
        <w:rPr>
          <w:rFonts w:ascii="Times New Roman" w:hAnsi="Times New Roman" w:cs="Times New Roman"/>
          <w:sz w:val="24"/>
          <w:szCs w:val="24"/>
        </w:rPr>
        <w:t xml:space="preserve"> проверяе</w:t>
      </w:r>
      <w:r w:rsidRPr="00090B75">
        <w:rPr>
          <w:rFonts w:ascii="Times New Roman" w:hAnsi="Times New Roman" w:cs="Times New Roman"/>
          <w:sz w:val="24"/>
          <w:szCs w:val="24"/>
        </w:rPr>
        <w:t xml:space="preserve">т правильность оформления и полноту предоставленных заявителем документов, убеждаясь, что отсутствуют основания для отказа в приеме документов, установленные </w:t>
      </w:r>
      <w:hyperlink w:anchor="P129" w:history="1">
        <w:r w:rsidRPr="00090B75">
          <w:rPr>
            <w:rFonts w:ascii="Times New Roman" w:hAnsi="Times New Roman" w:cs="Times New Roman"/>
            <w:color w:val="0000FF"/>
            <w:sz w:val="24"/>
            <w:szCs w:val="24"/>
          </w:rPr>
          <w:t>пунктом 2.12</w:t>
        </w:r>
      </w:hyperlink>
      <w:r w:rsidRPr="00090B75">
        <w:rPr>
          <w:rFonts w:ascii="Times New Roman" w:hAnsi="Times New Roman" w:cs="Times New Roman"/>
          <w:sz w:val="24"/>
          <w:szCs w:val="24"/>
        </w:rPr>
        <w:t xml:space="preserve"> настоящего административного регламента.</w:t>
      </w:r>
    </w:p>
    <w:p w:rsidR="007F4C28" w:rsidRPr="000D1100"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3.3.4. При наличии оснований для отказа в приеме документов, предусмотренных пунктом 2.12 настоящего административного регламента, </w:t>
      </w:r>
      <w:r w:rsidRPr="000D1100">
        <w:rPr>
          <w:rFonts w:ascii="Times New Roman" w:hAnsi="Times New Roman" w:cs="Times New Roman"/>
          <w:sz w:val="24"/>
          <w:szCs w:val="24"/>
        </w:rPr>
        <w:t xml:space="preserve">специалист </w:t>
      </w:r>
      <w:r w:rsidR="000D1100" w:rsidRPr="000D1100">
        <w:rPr>
          <w:rFonts w:ascii="Times New Roman" w:hAnsi="Times New Roman" w:cs="Times New Roman"/>
          <w:sz w:val="24"/>
          <w:szCs w:val="24"/>
        </w:rPr>
        <w:t>отдела</w:t>
      </w:r>
      <w:r w:rsidRPr="000D1100">
        <w:rPr>
          <w:rFonts w:ascii="Times New Roman" w:hAnsi="Times New Roman" w:cs="Times New Roman"/>
          <w:sz w:val="24"/>
          <w:szCs w:val="24"/>
        </w:rPr>
        <w:t xml:space="preserve"> уведомляет заявителя о наличии препятствий для дальнейшего приема документов, объясняет заявителю содержание выявленных недостатков в предоставленных документах и предлагает принять меры по их устранению.</w:t>
      </w:r>
    </w:p>
    <w:p w:rsidR="007F4C28" w:rsidRPr="000D1100" w:rsidRDefault="007F4C28" w:rsidP="00307422">
      <w:pPr>
        <w:pStyle w:val="ConsPlusNormal"/>
        <w:ind w:firstLine="540"/>
        <w:jc w:val="both"/>
        <w:rPr>
          <w:rFonts w:ascii="Times New Roman" w:hAnsi="Times New Roman" w:cs="Times New Roman"/>
          <w:sz w:val="24"/>
          <w:szCs w:val="24"/>
        </w:rPr>
      </w:pPr>
      <w:r w:rsidRPr="000D1100">
        <w:rPr>
          <w:rFonts w:ascii="Times New Roman" w:hAnsi="Times New Roman" w:cs="Times New Roman"/>
          <w:sz w:val="24"/>
          <w:szCs w:val="24"/>
        </w:rPr>
        <w:t xml:space="preserve">3.3.5. При отсутствии оснований для отказа в приеме документов, предусмотренных пунктом 2.12 настоящего административного регламента, специалист </w:t>
      </w:r>
      <w:r w:rsidR="000D1100" w:rsidRPr="000D1100">
        <w:rPr>
          <w:rFonts w:ascii="Times New Roman" w:hAnsi="Times New Roman" w:cs="Times New Roman"/>
          <w:sz w:val="24"/>
          <w:szCs w:val="24"/>
        </w:rPr>
        <w:t>отдела</w:t>
      </w:r>
      <w:r w:rsidRPr="000D1100">
        <w:rPr>
          <w:rFonts w:ascii="Times New Roman" w:hAnsi="Times New Roman" w:cs="Times New Roman"/>
          <w:sz w:val="24"/>
          <w:szCs w:val="24"/>
        </w:rPr>
        <w:t xml:space="preserve"> направляет заявление и приложенные к нему документы в управление для регистрации.</w:t>
      </w:r>
    </w:p>
    <w:p w:rsidR="007F4C28" w:rsidRPr="00090B75" w:rsidRDefault="007F4C28" w:rsidP="00307422">
      <w:pPr>
        <w:pStyle w:val="ConsPlusNormal"/>
        <w:ind w:firstLine="540"/>
        <w:jc w:val="both"/>
        <w:rPr>
          <w:rFonts w:ascii="Times New Roman" w:hAnsi="Times New Roman" w:cs="Times New Roman"/>
          <w:sz w:val="24"/>
          <w:szCs w:val="24"/>
        </w:rPr>
      </w:pPr>
      <w:r w:rsidRPr="000D1100">
        <w:rPr>
          <w:rFonts w:ascii="Times New Roman" w:hAnsi="Times New Roman" w:cs="Times New Roman"/>
          <w:sz w:val="24"/>
          <w:szCs w:val="24"/>
        </w:rPr>
        <w:t xml:space="preserve">3.3.6. Заявителю при регистрации выдается копия заявления с отметкой </w:t>
      </w:r>
      <w:r w:rsidRPr="00090B75">
        <w:rPr>
          <w:rFonts w:ascii="Times New Roman" w:hAnsi="Times New Roman" w:cs="Times New Roman"/>
          <w:sz w:val="24"/>
          <w:szCs w:val="24"/>
        </w:rPr>
        <w:t>о приеме документов с указанием даты регистрации.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3.3.7. В случае направления заявителем заявления посредством почтового отправления к заявлению о предоставлении муниципальной услуги прилагаются копии личных документов, удостоверенные в установленном законом порядке (подлинники таких документов не направляются) и оригиналы иных документов, предусмотренных </w:t>
      </w:r>
      <w:hyperlink w:anchor="P104" w:history="1">
        <w:r w:rsidRPr="00090B75">
          <w:rPr>
            <w:rFonts w:ascii="Times New Roman" w:hAnsi="Times New Roman" w:cs="Times New Roman"/>
            <w:color w:val="0000FF"/>
            <w:sz w:val="24"/>
            <w:szCs w:val="24"/>
          </w:rPr>
          <w:t>пунктом 2.11</w:t>
        </w:r>
      </w:hyperlink>
      <w:r w:rsidRPr="00090B75">
        <w:rPr>
          <w:rFonts w:ascii="Times New Roman" w:hAnsi="Times New Roman" w:cs="Times New Roman"/>
          <w:sz w:val="24"/>
          <w:szCs w:val="24"/>
        </w:rPr>
        <w:t xml:space="preserve"> настоящего административного регламента.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3.3.8. После регистрации заявление и приложенные к нему документы либо заключения органа, уполномоченного на проведение государственного контроля и надзора, по вопросам, отнесенным к его компетенции, в течение одного рабочего дня направляются на рассмотрение председателю комиссии или его заместителю.</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3.3.9. Председатель (заместитель председателя) комиссии в течение 2 дней со дня регистрации заявления с приложенными документами либо заключения органа, уполномоченного на проведение государственного контроля и надзора, по вопросам, отнесенным к его компетенции, рассматривает их, выносит резолюцию для организации работы комиссии и направляет специалисту, ответственному за организацию работы комиссии (далее - секретарь комиссии).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3.3.10. Результатом административной процедуры являются прием и регистрация заявления с приложенными к нему документами, либо заключения органа, уполномоченного на проведение государственного контроля и надзора, по вопросам, отнесенным к его компетенции, передача их в комиссию либо возврат документов заявителю.</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lastRenderedPageBreak/>
        <w:t xml:space="preserve">Срок выполнения административной процедуры - 3 календарных дня с момента </w:t>
      </w:r>
      <w:r w:rsidRPr="000D1100">
        <w:rPr>
          <w:rFonts w:ascii="Times New Roman" w:hAnsi="Times New Roman" w:cs="Times New Roman"/>
          <w:sz w:val="24"/>
          <w:szCs w:val="24"/>
        </w:rPr>
        <w:t xml:space="preserve">поступления </w:t>
      </w:r>
      <w:r w:rsidR="00BF5AA8" w:rsidRPr="000D1100">
        <w:rPr>
          <w:rFonts w:ascii="Times New Roman" w:hAnsi="Times New Roman" w:cs="Times New Roman"/>
          <w:sz w:val="24"/>
          <w:szCs w:val="24"/>
        </w:rPr>
        <w:t>в  отдел</w:t>
      </w:r>
      <w:r w:rsidRPr="000D1100">
        <w:rPr>
          <w:rFonts w:ascii="Times New Roman" w:hAnsi="Times New Roman" w:cs="Times New Roman"/>
          <w:sz w:val="24"/>
          <w:szCs w:val="24"/>
        </w:rPr>
        <w:t xml:space="preserve"> </w:t>
      </w:r>
      <w:r w:rsidRPr="00090B75">
        <w:rPr>
          <w:rFonts w:ascii="Times New Roman" w:hAnsi="Times New Roman" w:cs="Times New Roman"/>
          <w:sz w:val="24"/>
          <w:szCs w:val="24"/>
        </w:rPr>
        <w:t>заявления и приложенных к нему документов.</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3.4. Направление в Федеральную службу государственной регистрации, кадастра и картографии по системе межведомственного электронного взаимодействия межведомственного запроса о получении выписки из ЕГРН, иных межведомственных запросов, необходимых для предоставления муниципальной услуги, рассмотрение заявления, приложенных к нему документов, либо заключения органа, уполномоченного на проведение государственного контроля и надзора, по вопросам, отнесенным к его компетенции, полученной выписки из ЕГРН, ответов на иные межведомственные запросы, направление уведомлений об отказе в предоставлении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3.4.1. Основанием для начала проведения процедуры является поступление зарегистрированного заявления с приложенными к нему документами либо заключения органа, уполномоченного на проведение государственного контроля и надзора, по вопросам, отнесенным к его компетенции, на рассмотрение в комиссию.</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3.4.2. Секретарь комиссии осуществляет формирование и направление в Федеральную службу государственной регистрации, кадастра и картографии по системе межведомственного электронного взаимодействия межведомственного запроса о получении выписки из ЕГРН, иных межведомственных запросов, необходимых для предоставления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3.4.3. Результатом административной процедуры является формирование и направление межведомственных запросов о предоставлении документов, необходимых для предоставления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Срок выполнения административной процедуры - не более 5 календарных дней со дня поступления секретарю комиссии зарегистрированного заявления с приложенными к нему документами.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3.5. Работа комиссии по оценке соответствия помещения требованиям, установленным в </w:t>
      </w:r>
      <w:hyperlink r:id="rId21" w:history="1">
        <w:r w:rsidRPr="00090B75">
          <w:rPr>
            <w:rFonts w:ascii="Times New Roman" w:hAnsi="Times New Roman" w:cs="Times New Roman"/>
            <w:color w:val="0000FF"/>
            <w:sz w:val="24"/>
            <w:szCs w:val="24"/>
          </w:rPr>
          <w:t>Положении</w:t>
        </w:r>
      </w:hyperlink>
      <w:r w:rsidRPr="00090B75">
        <w:rPr>
          <w:rFonts w:ascii="Times New Roman" w:hAnsi="Times New Roman" w:cs="Times New Roman"/>
          <w:sz w:val="24"/>
          <w:szCs w:val="24"/>
        </w:rPr>
        <w:t>.</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3.5.1. Основанием для начала процедуры работы комиссии по оценке соответствия помещения требованиям, установленным в </w:t>
      </w:r>
      <w:hyperlink r:id="rId22" w:history="1">
        <w:r w:rsidRPr="00090B75">
          <w:rPr>
            <w:rFonts w:ascii="Times New Roman" w:hAnsi="Times New Roman" w:cs="Times New Roman"/>
            <w:color w:val="0000FF"/>
            <w:sz w:val="24"/>
            <w:szCs w:val="24"/>
          </w:rPr>
          <w:t>Положении</w:t>
        </w:r>
      </w:hyperlink>
      <w:r w:rsidRPr="00090B75">
        <w:rPr>
          <w:rFonts w:ascii="Times New Roman" w:hAnsi="Times New Roman" w:cs="Times New Roman"/>
          <w:sz w:val="24"/>
          <w:szCs w:val="24"/>
        </w:rPr>
        <w:t>, является зарегистрированное заявление, поступившее в комиссию с комплектом документов, необходимых для предоставления муниципальной услуги, либо заключение органа, уполномоченного на проведение государственного контроля и надзора, по вопросам, отнесенным к его компетенции.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3.5.2. Порядок работы и состав комиссии утверждается постановлениями Администрации </w:t>
      </w:r>
      <w:r w:rsidR="000D1100" w:rsidRPr="000D1100">
        <w:rPr>
          <w:rFonts w:ascii="Times New Roman" w:hAnsi="Times New Roman" w:cs="Times New Roman"/>
          <w:sz w:val="24"/>
          <w:szCs w:val="24"/>
        </w:rPr>
        <w:t>Кемского муниципального района</w:t>
      </w:r>
      <w:r w:rsidRPr="000D1100">
        <w:rPr>
          <w:rFonts w:ascii="Times New Roman" w:hAnsi="Times New Roman" w:cs="Times New Roman"/>
          <w:sz w:val="24"/>
          <w:szCs w:val="24"/>
        </w:rPr>
        <w:t xml:space="preserve">. </w:t>
      </w:r>
      <w:r w:rsidRPr="00090B75">
        <w:rPr>
          <w:rFonts w:ascii="Times New Roman" w:hAnsi="Times New Roman" w:cs="Times New Roman"/>
          <w:sz w:val="24"/>
          <w:szCs w:val="24"/>
        </w:rPr>
        <w:t xml:space="preserve">Состав комиссии формируется с учетом требований </w:t>
      </w:r>
      <w:hyperlink r:id="rId23" w:history="1">
        <w:r w:rsidRPr="00090B75">
          <w:rPr>
            <w:rFonts w:ascii="Times New Roman" w:hAnsi="Times New Roman" w:cs="Times New Roman"/>
            <w:color w:val="0000FF"/>
            <w:sz w:val="24"/>
            <w:szCs w:val="24"/>
          </w:rPr>
          <w:t>Положения</w:t>
        </w:r>
      </w:hyperlink>
      <w:r w:rsidRPr="00090B75">
        <w:rPr>
          <w:rFonts w:ascii="Times New Roman" w:hAnsi="Times New Roman" w:cs="Times New Roman"/>
          <w:sz w:val="24"/>
          <w:szCs w:val="24"/>
        </w:rPr>
        <w:t>.</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3.5.3. Комиссия при рассмотрении заявления и приложенных к нему документов вправе запрашивать дополнительные документы (заключения (акты) соответствующих органов государственного надзора (контроля), 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специализированная организация),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w:t>
      </w:r>
      <w:hyperlink r:id="rId24" w:history="1">
        <w:r w:rsidRPr="00090B75">
          <w:rPr>
            <w:rFonts w:ascii="Times New Roman" w:hAnsi="Times New Roman" w:cs="Times New Roman"/>
            <w:color w:val="0000FF"/>
            <w:sz w:val="24"/>
            <w:szCs w:val="24"/>
          </w:rPr>
          <w:t>Положении</w:t>
        </w:r>
      </w:hyperlink>
      <w:r w:rsidRPr="00090B75">
        <w:rPr>
          <w:rFonts w:ascii="Times New Roman" w:hAnsi="Times New Roman" w:cs="Times New Roman"/>
          <w:sz w:val="24"/>
          <w:szCs w:val="24"/>
        </w:rPr>
        <w:t xml:space="preserve"> требованиям; привлекать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3.5.4. Секретарь комиссии устанавливает наличие или отсутствие оснований для </w:t>
      </w:r>
      <w:r w:rsidRPr="00090B75">
        <w:rPr>
          <w:rFonts w:ascii="Times New Roman" w:hAnsi="Times New Roman" w:cs="Times New Roman"/>
          <w:sz w:val="24"/>
          <w:szCs w:val="24"/>
        </w:rPr>
        <w:lastRenderedPageBreak/>
        <w:t xml:space="preserve">отказа в предоставлении муниципальной услуги, предусмотренных в </w:t>
      </w:r>
      <w:hyperlink w:anchor="P136" w:history="1">
        <w:r w:rsidRPr="00090B75">
          <w:rPr>
            <w:rFonts w:ascii="Times New Roman" w:hAnsi="Times New Roman" w:cs="Times New Roman"/>
            <w:color w:val="0000FF"/>
            <w:sz w:val="24"/>
            <w:szCs w:val="24"/>
          </w:rPr>
          <w:t>подпункте 2.14.2 пункта 2.14</w:t>
        </w:r>
      </w:hyperlink>
      <w:r w:rsidRPr="00090B75">
        <w:rPr>
          <w:rFonts w:ascii="Times New Roman" w:hAnsi="Times New Roman" w:cs="Times New Roman"/>
          <w:sz w:val="24"/>
          <w:szCs w:val="24"/>
        </w:rPr>
        <w:t xml:space="preserve"> настоящего административного регламента.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3.5.6. В случае если имеются основания для отказа в предоставлении муниципальной услуги, предусмотренные в подпункте 2.14.2 пункта 2.14 настоящего административного регламента, секретарем комиссии подготавливается письменное уведомление об отказе в предоставлении муниципальной услуги с указанием причин, послуживших основанием для отказа в предоставлении муниципальной услуги. Уведомления об отказе в предоставлении муниципальной услуги с указанием причин, послуживших основанием для отказа в предоставлении муниципальной услуги, подписывается председателем (заместителем) комиссии.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3.5.7. В случае если основания для отказа в предоставлении муниципальной услуги, предусмотренные в </w:t>
      </w:r>
      <w:hyperlink w:anchor="P136" w:history="1">
        <w:r w:rsidRPr="00090B75">
          <w:rPr>
            <w:rFonts w:ascii="Times New Roman" w:hAnsi="Times New Roman" w:cs="Times New Roman"/>
            <w:color w:val="0000FF"/>
            <w:sz w:val="24"/>
            <w:szCs w:val="24"/>
          </w:rPr>
          <w:t>подпункте 2.14.2 пункта 2.14</w:t>
        </w:r>
      </w:hyperlink>
      <w:r w:rsidRPr="00090B75">
        <w:rPr>
          <w:rFonts w:ascii="Times New Roman" w:hAnsi="Times New Roman" w:cs="Times New Roman"/>
          <w:sz w:val="24"/>
          <w:szCs w:val="24"/>
        </w:rPr>
        <w:t xml:space="preserve"> настоящего административного регламента, отсутствуют, секретарь формирует пакет документов для рассмотрения комиссией на очередном заседании соответствующего вопроса и принятия комиссией решения.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3.5.8. Председатель (заместитель председателя) комиссии назначает проведение заседания комиссии для рассмотрения поступившего заявления и сформированного секретарем комиссии пакета документов или заключения органа, уполномоченного на проведение государственного контроля и надзора.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3.5.9. Секретарь комиссии уведомляет собственника жилого помещения (уполномоченного им лица) и членов комиссии о времени и месте заседания комиссии путем направления </w:t>
      </w:r>
      <w:proofErr w:type="spellStart"/>
      <w:r w:rsidRPr="00090B75">
        <w:rPr>
          <w:rFonts w:ascii="Times New Roman" w:hAnsi="Times New Roman" w:cs="Times New Roman"/>
          <w:sz w:val="24"/>
          <w:szCs w:val="24"/>
        </w:rPr>
        <w:t>фа</w:t>
      </w:r>
      <w:r w:rsidR="000D1100">
        <w:rPr>
          <w:rFonts w:ascii="Times New Roman" w:hAnsi="Times New Roman" w:cs="Times New Roman"/>
          <w:sz w:val="24"/>
          <w:szCs w:val="24"/>
        </w:rPr>
        <w:t>ксограмм</w:t>
      </w:r>
      <w:proofErr w:type="spellEnd"/>
      <w:r w:rsidRPr="00090B75">
        <w:rPr>
          <w:rFonts w:ascii="Times New Roman" w:hAnsi="Times New Roman" w:cs="Times New Roman"/>
          <w:sz w:val="24"/>
          <w:szCs w:val="24"/>
        </w:rPr>
        <w:t>, телефонограмм либо посредством электронной связи.</w:t>
      </w:r>
    </w:p>
    <w:p w:rsidR="007F4C28" w:rsidRPr="00090B75" w:rsidRDefault="007F4C28" w:rsidP="00307422">
      <w:pPr>
        <w:pStyle w:val="ConsPlusNormal"/>
        <w:ind w:firstLine="540"/>
        <w:jc w:val="both"/>
        <w:rPr>
          <w:rFonts w:ascii="Times New Roman" w:hAnsi="Times New Roman" w:cs="Times New Roman"/>
          <w:sz w:val="24"/>
          <w:szCs w:val="24"/>
        </w:rPr>
      </w:pPr>
      <w:bookmarkStart w:id="10" w:name="P232"/>
      <w:bookmarkEnd w:id="10"/>
      <w:r w:rsidRPr="00090B75">
        <w:rPr>
          <w:rFonts w:ascii="Times New Roman" w:hAnsi="Times New Roman" w:cs="Times New Roman"/>
          <w:sz w:val="24"/>
          <w:szCs w:val="24"/>
        </w:rPr>
        <w:t>3.5.10. На заседании комиссия рассматривает сформированный секретарем комиссии пакет документов и принимает одно из следующих решений:</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а) о соответствии помещения требованиям, предъявляемым к жилому помещению, и его пригодности для проживания;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б)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Положением требованиями;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в) о выявлении оснований для признания помещения непригодным для проживания;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г) о выявлении оснований для признания многоквартирного дома аварийным и подлежащим реконструкции;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д) о выявлении оснований для признания многоквартирного дома аварийным и подлежащим сносу;</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е) об отсутствии оснований для признания многоквартирного дома аварийным и подлежащим сносу или реконструкции;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ж) о проведении дополнительного обследования оцениваемого помещения (многоквартирного дома).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В случае принятия комиссией решения о необходимости проведения дополнительного обследования помещения (многоквартирного дома) председатель (заместитель председателя) комиссии назначает дату проведения обследования, секретарь комиссии уведомляет о дате обследования членов комиссии. Срок муниципальной услуги продлевается еще на 30 календарных дней с уведомлением заявителя.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По результатам дополнительного обследования составляется акт обследования помещения (многоквартирного дома) согласно </w:t>
      </w:r>
      <w:hyperlink w:anchor="P602" w:history="1">
        <w:r w:rsidRPr="00090B75">
          <w:rPr>
            <w:rFonts w:ascii="Times New Roman" w:hAnsi="Times New Roman" w:cs="Times New Roman"/>
            <w:color w:val="0000FF"/>
            <w:sz w:val="24"/>
            <w:szCs w:val="24"/>
          </w:rPr>
          <w:t>приложению N 5</w:t>
        </w:r>
      </w:hyperlink>
      <w:r w:rsidRPr="00090B75">
        <w:rPr>
          <w:rFonts w:ascii="Times New Roman" w:hAnsi="Times New Roman" w:cs="Times New Roman"/>
          <w:sz w:val="24"/>
          <w:szCs w:val="24"/>
        </w:rPr>
        <w:t xml:space="preserve"> к настоящему административному регламенту и вопрос об оценке соответствия помещения (многоквартирного дома) установленным требования рассматривается на очередном заседании комиссии. При этом решение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заключении специализированной </w:t>
      </w:r>
      <w:r w:rsidRPr="00090B75">
        <w:rPr>
          <w:rFonts w:ascii="Times New Roman" w:hAnsi="Times New Roman" w:cs="Times New Roman"/>
          <w:sz w:val="24"/>
          <w:szCs w:val="24"/>
        </w:rPr>
        <w:lastRenderedPageBreak/>
        <w:t>организации, проводящей обследование.</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3.5.11. Решение комиссии оформляется в виде заключения согласно </w:t>
      </w:r>
      <w:hyperlink w:anchor="P531" w:history="1">
        <w:r w:rsidRPr="00090B75">
          <w:rPr>
            <w:rFonts w:ascii="Times New Roman" w:hAnsi="Times New Roman" w:cs="Times New Roman"/>
            <w:color w:val="0000FF"/>
            <w:sz w:val="24"/>
            <w:szCs w:val="24"/>
          </w:rPr>
          <w:t>приложению N 4</w:t>
        </w:r>
      </w:hyperlink>
      <w:r w:rsidRPr="00090B75">
        <w:rPr>
          <w:rFonts w:ascii="Times New Roman" w:hAnsi="Times New Roman" w:cs="Times New Roman"/>
          <w:sz w:val="24"/>
          <w:szCs w:val="24"/>
        </w:rPr>
        <w:t xml:space="preserve"> к настоящему административному регламенту.</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Два экземпляра заключения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местного самоуправления для последующего принятия решения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 Третий экземпляр заключения остается в деле, сформированном комиссией.</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3.5.12. Результатом административной процедуры является принятие комиссией решения согласно </w:t>
      </w:r>
      <w:hyperlink w:anchor="P232" w:history="1">
        <w:r w:rsidRPr="00090B75">
          <w:rPr>
            <w:rFonts w:ascii="Times New Roman" w:hAnsi="Times New Roman" w:cs="Times New Roman"/>
            <w:color w:val="0000FF"/>
            <w:sz w:val="24"/>
            <w:szCs w:val="24"/>
          </w:rPr>
          <w:t>подпункту 3.5.10 пункта 3.5</w:t>
        </w:r>
      </w:hyperlink>
      <w:r w:rsidRPr="00090B75">
        <w:rPr>
          <w:rFonts w:ascii="Times New Roman" w:hAnsi="Times New Roman" w:cs="Times New Roman"/>
          <w:sz w:val="24"/>
          <w:szCs w:val="24"/>
        </w:rPr>
        <w:t xml:space="preserve"> настоящего административного регламента, оформление решения и направление его в соответствующий федеральный орган исполнительной власти, орган исполнительной власти субъекта Российской Федерации, орган местного самоуправления.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Срок выполнения административной процедуры - в течение 33 календарных дней с даты регистрации заявления и приложенных к нему документов.</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3.6. Принятие Администрацией решения по итогам работы комиссии.</w:t>
      </w:r>
    </w:p>
    <w:p w:rsidR="007F4C28" w:rsidRPr="000D1100"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3.6.1. Основанием для начала процедуры является получение Администрацией заключения комиссии.</w:t>
      </w:r>
    </w:p>
    <w:p w:rsidR="007F4C28" w:rsidRPr="00090B75" w:rsidRDefault="007F4C28" w:rsidP="00307422">
      <w:pPr>
        <w:pStyle w:val="ConsPlusNormal"/>
        <w:ind w:firstLine="540"/>
        <w:jc w:val="both"/>
        <w:rPr>
          <w:rFonts w:ascii="Times New Roman" w:hAnsi="Times New Roman" w:cs="Times New Roman"/>
          <w:sz w:val="24"/>
          <w:szCs w:val="24"/>
        </w:rPr>
      </w:pPr>
      <w:r w:rsidRPr="000D1100">
        <w:rPr>
          <w:rFonts w:ascii="Times New Roman" w:hAnsi="Times New Roman" w:cs="Times New Roman"/>
          <w:sz w:val="24"/>
          <w:szCs w:val="24"/>
        </w:rPr>
        <w:t xml:space="preserve">3.6.2. На основании заключения специалист </w:t>
      </w:r>
      <w:r w:rsidR="000D1100" w:rsidRPr="000D1100">
        <w:rPr>
          <w:rFonts w:ascii="Times New Roman" w:hAnsi="Times New Roman" w:cs="Times New Roman"/>
          <w:sz w:val="24"/>
          <w:szCs w:val="24"/>
        </w:rPr>
        <w:t>отдела</w:t>
      </w:r>
      <w:r w:rsidRPr="000D1100">
        <w:rPr>
          <w:rFonts w:ascii="Times New Roman" w:hAnsi="Times New Roman" w:cs="Times New Roman"/>
          <w:sz w:val="24"/>
          <w:szCs w:val="24"/>
        </w:rPr>
        <w:t xml:space="preserve"> готовит проект постановления Администрации </w:t>
      </w:r>
      <w:r w:rsidR="000D1100" w:rsidRPr="000D1100">
        <w:rPr>
          <w:rFonts w:ascii="Times New Roman" w:hAnsi="Times New Roman" w:cs="Times New Roman"/>
          <w:sz w:val="24"/>
          <w:szCs w:val="24"/>
        </w:rPr>
        <w:t>Кемского муниципального района</w:t>
      </w:r>
      <w:r w:rsidRPr="000D1100">
        <w:rPr>
          <w:rFonts w:ascii="Times New Roman" w:hAnsi="Times New Roman" w:cs="Times New Roman"/>
          <w:sz w:val="24"/>
          <w:szCs w:val="24"/>
        </w:rPr>
        <w:t xml:space="preserve"> </w:t>
      </w:r>
      <w:r w:rsidRPr="00090B75">
        <w:rPr>
          <w:rFonts w:ascii="Times New Roman" w:hAnsi="Times New Roman" w:cs="Times New Roman"/>
          <w:sz w:val="24"/>
          <w:szCs w:val="24"/>
        </w:rPr>
        <w:t xml:space="preserve">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и направляет указанный проект постановления </w:t>
      </w:r>
      <w:r w:rsidRPr="000D1100">
        <w:rPr>
          <w:rFonts w:ascii="Times New Roman" w:hAnsi="Times New Roman" w:cs="Times New Roman"/>
          <w:sz w:val="24"/>
          <w:szCs w:val="24"/>
        </w:rPr>
        <w:t xml:space="preserve">Администрации </w:t>
      </w:r>
      <w:r w:rsidR="000D1100" w:rsidRPr="000D1100">
        <w:rPr>
          <w:rFonts w:ascii="Times New Roman" w:hAnsi="Times New Roman" w:cs="Times New Roman"/>
          <w:sz w:val="24"/>
          <w:szCs w:val="24"/>
        </w:rPr>
        <w:t>Кемского муниципального района</w:t>
      </w:r>
      <w:r w:rsidRPr="000D1100">
        <w:rPr>
          <w:rFonts w:ascii="Times New Roman" w:hAnsi="Times New Roman" w:cs="Times New Roman"/>
          <w:sz w:val="24"/>
          <w:szCs w:val="24"/>
        </w:rPr>
        <w:t xml:space="preserve"> в структур</w:t>
      </w:r>
      <w:r w:rsidRPr="00090B75">
        <w:rPr>
          <w:rFonts w:ascii="Times New Roman" w:hAnsi="Times New Roman" w:cs="Times New Roman"/>
          <w:sz w:val="24"/>
          <w:szCs w:val="24"/>
        </w:rPr>
        <w:t>ные подразделения Администрации для согласования в соответствии с регламентом работы Администрации.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3.6.3. Результатом административной процедуры является принятие Администрацией решения, оформленного постановлением.</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Срок выполнения административной процедуры - не более 30 календарных дней с даты получения заключения комиссии.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3.7. Выдача (направление) Администрацией постановления и (или) заключения комиссии заявителю 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 или уведомление заявителя об отказе в предоставлении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3.7.1. Основанием для начала административной процедуры является постановление Администрации с принятым решением и (или) заключение комиссии.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3.7.2. </w:t>
      </w:r>
      <w:r w:rsidR="000D1100" w:rsidRPr="000D1100">
        <w:rPr>
          <w:rFonts w:ascii="Times New Roman" w:hAnsi="Times New Roman" w:cs="Times New Roman"/>
          <w:sz w:val="24"/>
          <w:szCs w:val="24"/>
        </w:rPr>
        <w:t>Специалист отдела</w:t>
      </w:r>
      <w:r w:rsidRPr="000D1100">
        <w:rPr>
          <w:rFonts w:ascii="Times New Roman" w:hAnsi="Times New Roman" w:cs="Times New Roman"/>
          <w:sz w:val="24"/>
          <w:szCs w:val="24"/>
        </w:rPr>
        <w:t xml:space="preserve"> в </w:t>
      </w:r>
      <w:r w:rsidRPr="00090B75">
        <w:rPr>
          <w:rFonts w:ascii="Times New Roman" w:hAnsi="Times New Roman" w:cs="Times New Roman"/>
          <w:sz w:val="24"/>
          <w:szCs w:val="24"/>
        </w:rPr>
        <w:t>течение 5 календарных дней с момента принятия Администрацией решения (постановления) вручает (направляет) по одному экземпляру указанного решения и (или) заключения комиссии заявителю письмом по адресу, указанному в заявлении, а также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3.7.3 </w:t>
      </w:r>
      <w:proofErr w:type="gramStart"/>
      <w:r w:rsidRPr="00090B75">
        <w:rPr>
          <w:rFonts w:ascii="Times New Roman" w:hAnsi="Times New Roman" w:cs="Times New Roman"/>
          <w:sz w:val="24"/>
          <w:szCs w:val="24"/>
        </w:rPr>
        <w:t>В</w:t>
      </w:r>
      <w:proofErr w:type="gramEnd"/>
      <w:r w:rsidRPr="00090B75">
        <w:rPr>
          <w:rFonts w:ascii="Times New Roman" w:hAnsi="Times New Roman" w:cs="Times New Roman"/>
          <w:sz w:val="24"/>
          <w:szCs w:val="24"/>
        </w:rPr>
        <w:t xml:space="preserve"> случае если имеются основания для отказа в предоставлении муниципальной услуги, предусмотренные в </w:t>
      </w:r>
      <w:hyperlink w:anchor="P136" w:history="1">
        <w:r w:rsidRPr="00090B75">
          <w:rPr>
            <w:rFonts w:ascii="Times New Roman" w:hAnsi="Times New Roman" w:cs="Times New Roman"/>
            <w:color w:val="0000FF"/>
            <w:sz w:val="24"/>
            <w:szCs w:val="24"/>
          </w:rPr>
          <w:t>подпункте 2.14.2 пункта 2.14</w:t>
        </w:r>
      </w:hyperlink>
      <w:r w:rsidRPr="00090B75">
        <w:rPr>
          <w:rFonts w:ascii="Times New Roman" w:hAnsi="Times New Roman" w:cs="Times New Roman"/>
          <w:sz w:val="24"/>
          <w:szCs w:val="24"/>
        </w:rPr>
        <w:t xml:space="preserve"> настоящего административного регламента, письменное уведомление об отказе в предоставлении муниципальной услуги с указанием причин, послуживших основанием для отказа в предоставлении муниципальной услуги, специалистом управления выдается (направляется) заявителю.</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3.7.4. В случае признания жилого помещения непригодным для проживания вследствие наличия вредного воздействия факторов среды обитания, представляющих </w:t>
      </w:r>
      <w:r w:rsidRPr="00090B75">
        <w:rPr>
          <w:rFonts w:ascii="Times New Roman" w:hAnsi="Times New Roman" w:cs="Times New Roman"/>
          <w:sz w:val="24"/>
          <w:szCs w:val="24"/>
        </w:rPr>
        <w:lastRenderedPageBreak/>
        <w:t xml:space="preserve">особую опасность для жизни и здоровья человека либо представляющих угрозу разрушения здания по причине его аварийного состояния или признания жилого помещения непригодным для проживания вследствие его расположения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постановление </w:t>
      </w:r>
      <w:r w:rsidRPr="000D1100">
        <w:rPr>
          <w:rFonts w:ascii="Times New Roman" w:hAnsi="Times New Roman" w:cs="Times New Roman"/>
          <w:sz w:val="24"/>
          <w:szCs w:val="24"/>
        </w:rPr>
        <w:t xml:space="preserve">Администрации </w:t>
      </w:r>
      <w:r w:rsidR="000D1100" w:rsidRPr="000D1100">
        <w:rPr>
          <w:rFonts w:ascii="Times New Roman" w:hAnsi="Times New Roman" w:cs="Times New Roman"/>
          <w:sz w:val="24"/>
          <w:szCs w:val="24"/>
        </w:rPr>
        <w:t>Кемского муниципального района</w:t>
      </w:r>
      <w:r w:rsidRPr="000D1100">
        <w:rPr>
          <w:rFonts w:ascii="Times New Roman" w:hAnsi="Times New Roman" w:cs="Times New Roman"/>
          <w:sz w:val="24"/>
          <w:szCs w:val="24"/>
        </w:rPr>
        <w:t xml:space="preserve"> о </w:t>
      </w:r>
      <w:r w:rsidRPr="00090B75">
        <w:rPr>
          <w:rFonts w:ascii="Times New Roman" w:hAnsi="Times New Roman" w:cs="Times New Roman"/>
          <w:sz w:val="24"/>
          <w:szCs w:val="24"/>
        </w:rPr>
        <w:t>принимаемых мерах направляется секретарем комиссии собственнику жилья и заявителю не позднее рабочего дня, следующего за днем принятия данного постановления.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3.7.5. Результатом административной процедуры является выдача (направление) постановления Администрации и (или) заключения комиссии заявителю 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 или уведомление заявителю об отказе в предоставлении муниципальной услуги.</w:t>
      </w: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Title"/>
        <w:jc w:val="center"/>
        <w:outlineLvl w:val="1"/>
        <w:rPr>
          <w:rFonts w:ascii="Times New Roman" w:hAnsi="Times New Roman" w:cs="Times New Roman"/>
          <w:sz w:val="24"/>
          <w:szCs w:val="24"/>
        </w:rPr>
      </w:pPr>
      <w:r w:rsidRPr="00090B75">
        <w:rPr>
          <w:rFonts w:ascii="Times New Roman" w:hAnsi="Times New Roman" w:cs="Times New Roman"/>
          <w:sz w:val="24"/>
          <w:szCs w:val="24"/>
        </w:rPr>
        <w:t>4. Формы контроля за исполнением</w:t>
      </w:r>
    </w:p>
    <w:p w:rsidR="007F4C28" w:rsidRPr="00090B75" w:rsidRDefault="007F4C28" w:rsidP="00307422">
      <w:pPr>
        <w:pStyle w:val="ConsPlusTitle"/>
        <w:jc w:val="center"/>
        <w:rPr>
          <w:rFonts w:ascii="Times New Roman" w:hAnsi="Times New Roman" w:cs="Times New Roman"/>
          <w:sz w:val="24"/>
          <w:szCs w:val="24"/>
        </w:rPr>
      </w:pPr>
      <w:r w:rsidRPr="00090B75">
        <w:rPr>
          <w:rFonts w:ascii="Times New Roman" w:hAnsi="Times New Roman" w:cs="Times New Roman"/>
          <w:sz w:val="24"/>
          <w:szCs w:val="24"/>
        </w:rPr>
        <w:t>административного регламента</w:t>
      </w: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4.1. Контроль за исполнением настоящего административного регламента осуществляется путем проведения: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а) текущих проверок соблюдения и исполнения специалистами и должностными лицами Администрации настоящего административного регламента;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б) плановых проверок соблюдения и исполнения специалистами и должностными лицами Администрации настоящего административного регламента;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в) внеплановых проверок соблюдения и исполнения специалистами и должностными лицами Администрации настоящего административного регламента, </w:t>
      </w:r>
      <w:r w:rsidRPr="000D1100">
        <w:rPr>
          <w:rFonts w:ascii="Times New Roman" w:hAnsi="Times New Roman" w:cs="Times New Roman"/>
          <w:sz w:val="24"/>
          <w:szCs w:val="24"/>
        </w:rPr>
        <w:t xml:space="preserve">осуществляемых по обращениям физических и юридических лиц, по поручениям Главы </w:t>
      </w:r>
      <w:r w:rsidR="000D1100" w:rsidRPr="000D1100">
        <w:rPr>
          <w:rFonts w:ascii="Times New Roman" w:hAnsi="Times New Roman" w:cs="Times New Roman"/>
          <w:sz w:val="24"/>
          <w:szCs w:val="24"/>
        </w:rPr>
        <w:t>Кемского муниципального района</w:t>
      </w:r>
      <w:r w:rsidRPr="000D1100">
        <w:rPr>
          <w:rFonts w:ascii="Times New Roman" w:hAnsi="Times New Roman" w:cs="Times New Roman"/>
          <w:sz w:val="24"/>
          <w:szCs w:val="24"/>
        </w:rPr>
        <w:t>, на основании иных документов и сведений</w:t>
      </w:r>
      <w:r w:rsidRPr="00090B75">
        <w:rPr>
          <w:rFonts w:ascii="Times New Roman" w:hAnsi="Times New Roman" w:cs="Times New Roman"/>
          <w:sz w:val="24"/>
          <w:szCs w:val="24"/>
        </w:rPr>
        <w:t>, указывающих на нарушение настоящего административного регламента.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муниципальной услуги, содержащие жалобы на решения, действия (бездействие) специалистов и должностных лиц Администрации.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4.3.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постоянно </w:t>
      </w:r>
      <w:r w:rsidR="00BF5AA8" w:rsidRPr="000D1100">
        <w:rPr>
          <w:rFonts w:ascii="Times New Roman" w:hAnsi="Times New Roman" w:cs="Times New Roman"/>
          <w:sz w:val="24"/>
          <w:szCs w:val="24"/>
        </w:rPr>
        <w:t>начальником отдела</w:t>
      </w:r>
      <w:r w:rsidRPr="000D1100">
        <w:rPr>
          <w:rFonts w:ascii="Times New Roman" w:hAnsi="Times New Roman" w:cs="Times New Roman"/>
          <w:sz w:val="24"/>
          <w:szCs w:val="24"/>
        </w:rPr>
        <w:t xml:space="preserve"> непосредственно в ходе предоставления специалистом управления </w:t>
      </w:r>
      <w:r w:rsidRPr="00090B75">
        <w:rPr>
          <w:rFonts w:ascii="Times New Roman" w:hAnsi="Times New Roman" w:cs="Times New Roman"/>
          <w:sz w:val="24"/>
          <w:szCs w:val="24"/>
        </w:rPr>
        <w:t>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4.4. Целью проведения плановых и внеплановых проверок является контроль за качеством предоставления муниципальной услуги, в том числе своевременности рассмотрения уведомлений, обоснованности и законности принятия по ним решений.</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4.5. Плановые проверки за соблюдением последовательности действий, определенных административными процедурами при предоставлении муниципальной услуги, проводятся уполномоченными сотрудниками Администрации при принятии им решения о проведении проверки и включении ее в план проведения проверок, но не реже одного раза в три года.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4.6. Внеплановые проверки проводятся уполномоченными сотрудниками Администрации по мере необходимости в следующих случаях:</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а) при поступлении жалобы со стороны заявителя или других физических и юридических лиц;</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б) при получении представления органа прокуратуры, иных контрольно-надзорных органов.</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lastRenderedPageBreak/>
        <w:t>4.7. Формой контроля за полнотой и качеством предоставления муниципальной услуги является осуществление проверок, предусмотренных настоящим административным регламентом.</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4.8.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4.9. Лица, ответственные за предоставление муниципальной услуги, несут ответственность за непредставление муниципальной услуги заявителю либо предоставление муниципальной услуги заявителю с нарушением установленных настоящим административным регламентом сроков в соответствии с законодательством Российской Федерации.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Персональная </w:t>
      </w:r>
      <w:r w:rsidRPr="00A37929">
        <w:rPr>
          <w:rFonts w:ascii="Times New Roman" w:hAnsi="Times New Roman" w:cs="Times New Roman"/>
          <w:sz w:val="24"/>
          <w:szCs w:val="24"/>
        </w:rPr>
        <w:t xml:space="preserve">ответственность специалистов </w:t>
      </w:r>
      <w:r w:rsidR="000D1100" w:rsidRPr="00A37929">
        <w:rPr>
          <w:rFonts w:ascii="Times New Roman" w:hAnsi="Times New Roman" w:cs="Times New Roman"/>
          <w:sz w:val="24"/>
          <w:szCs w:val="24"/>
        </w:rPr>
        <w:t>отдела</w:t>
      </w:r>
      <w:r w:rsidRPr="00A37929">
        <w:rPr>
          <w:rFonts w:ascii="Times New Roman" w:hAnsi="Times New Roman" w:cs="Times New Roman"/>
          <w:sz w:val="24"/>
          <w:szCs w:val="24"/>
        </w:rPr>
        <w:t xml:space="preserve"> и должностных лиц Администрации, ответственных за предоставление муниципальной услуги</w:t>
      </w:r>
      <w:r w:rsidRPr="00090B75">
        <w:rPr>
          <w:rFonts w:ascii="Times New Roman" w:hAnsi="Times New Roman" w:cs="Times New Roman"/>
          <w:sz w:val="24"/>
          <w:szCs w:val="24"/>
        </w:rPr>
        <w:t>, закрепляется в их должностных инструкциях в соответствии с требованиями законодательства.</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4.10.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4.11. Контроль за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настоящего Административного регламента, в установленном законодательством Российской Федерации порядке.</w:t>
      </w: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Title"/>
        <w:jc w:val="center"/>
        <w:outlineLvl w:val="1"/>
        <w:rPr>
          <w:rFonts w:ascii="Times New Roman" w:hAnsi="Times New Roman" w:cs="Times New Roman"/>
          <w:sz w:val="24"/>
          <w:szCs w:val="24"/>
        </w:rPr>
      </w:pPr>
      <w:r w:rsidRPr="00090B75">
        <w:rPr>
          <w:rFonts w:ascii="Times New Roman" w:hAnsi="Times New Roman" w:cs="Times New Roman"/>
          <w:sz w:val="24"/>
          <w:szCs w:val="24"/>
        </w:rPr>
        <w:t>5. Досудебный (внесудебный) порядок</w:t>
      </w:r>
    </w:p>
    <w:p w:rsidR="007F4C28" w:rsidRPr="00090B75" w:rsidRDefault="007F4C28" w:rsidP="00307422">
      <w:pPr>
        <w:pStyle w:val="ConsPlusTitle"/>
        <w:jc w:val="center"/>
        <w:rPr>
          <w:rFonts w:ascii="Times New Roman" w:hAnsi="Times New Roman" w:cs="Times New Roman"/>
          <w:sz w:val="24"/>
          <w:szCs w:val="24"/>
        </w:rPr>
      </w:pPr>
      <w:r w:rsidRPr="00090B75">
        <w:rPr>
          <w:rFonts w:ascii="Times New Roman" w:hAnsi="Times New Roman" w:cs="Times New Roman"/>
          <w:sz w:val="24"/>
          <w:szCs w:val="24"/>
        </w:rPr>
        <w:t>обжалования заявителем решений и действий (бездействия),</w:t>
      </w:r>
    </w:p>
    <w:p w:rsidR="007F4C28" w:rsidRPr="00090B75" w:rsidRDefault="007F4C28" w:rsidP="00307422">
      <w:pPr>
        <w:pStyle w:val="ConsPlusTitle"/>
        <w:jc w:val="center"/>
        <w:rPr>
          <w:rFonts w:ascii="Times New Roman" w:hAnsi="Times New Roman" w:cs="Times New Roman"/>
          <w:sz w:val="24"/>
          <w:szCs w:val="24"/>
        </w:rPr>
      </w:pPr>
      <w:r w:rsidRPr="00090B75">
        <w:rPr>
          <w:rFonts w:ascii="Times New Roman" w:hAnsi="Times New Roman" w:cs="Times New Roman"/>
          <w:sz w:val="24"/>
          <w:szCs w:val="24"/>
        </w:rPr>
        <w:t>принятых (совершенных) при предоставлении</w:t>
      </w:r>
    </w:p>
    <w:p w:rsidR="007F4C28" w:rsidRPr="00090B75" w:rsidRDefault="007F4C28" w:rsidP="00307422">
      <w:pPr>
        <w:pStyle w:val="ConsPlusTitle"/>
        <w:jc w:val="center"/>
        <w:rPr>
          <w:rFonts w:ascii="Times New Roman" w:hAnsi="Times New Roman" w:cs="Times New Roman"/>
          <w:sz w:val="24"/>
          <w:szCs w:val="24"/>
        </w:rPr>
      </w:pPr>
      <w:r w:rsidRPr="00090B75">
        <w:rPr>
          <w:rFonts w:ascii="Times New Roman" w:hAnsi="Times New Roman" w:cs="Times New Roman"/>
          <w:sz w:val="24"/>
          <w:szCs w:val="24"/>
        </w:rPr>
        <w:t>муниципальной услуги</w:t>
      </w:r>
    </w:p>
    <w:p w:rsidR="007F4C28" w:rsidRPr="00090B75" w:rsidRDefault="007F4C28" w:rsidP="00307422">
      <w:pPr>
        <w:pStyle w:val="ConsPlusNormal"/>
        <w:jc w:val="both"/>
        <w:rPr>
          <w:rFonts w:ascii="Times New Roman" w:hAnsi="Times New Roman" w:cs="Times New Roman"/>
          <w:sz w:val="24"/>
          <w:szCs w:val="24"/>
        </w:rPr>
      </w:pPr>
    </w:p>
    <w:p w:rsidR="007F4C28" w:rsidRPr="00A37929"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5.1. Заявители имеют право на досудебное (внесудебное) обжалование принятых и осуществляемых в ходе предоставления муниципальной услуги решений и действий (</w:t>
      </w:r>
      <w:r w:rsidRPr="00A37929">
        <w:rPr>
          <w:rFonts w:ascii="Times New Roman" w:hAnsi="Times New Roman" w:cs="Times New Roman"/>
          <w:sz w:val="24"/>
          <w:szCs w:val="24"/>
        </w:rPr>
        <w:t xml:space="preserve">бездействия) специалиста </w:t>
      </w:r>
      <w:r w:rsidR="00A37929" w:rsidRPr="00A37929">
        <w:rPr>
          <w:rFonts w:ascii="Times New Roman" w:hAnsi="Times New Roman" w:cs="Times New Roman"/>
          <w:sz w:val="24"/>
          <w:szCs w:val="24"/>
        </w:rPr>
        <w:t>отдела</w:t>
      </w:r>
      <w:r w:rsidRPr="00A37929">
        <w:rPr>
          <w:rFonts w:ascii="Times New Roman" w:hAnsi="Times New Roman" w:cs="Times New Roman"/>
          <w:sz w:val="24"/>
          <w:szCs w:val="24"/>
        </w:rPr>
        <w:t>, иного должностного лица Администрации.</w:t>
      </w:r>
    </w:p>
    <w:p w:rsidR="007F4C28" w:rsidRPr="00090B75" w:rsidRDefault="007F4C28" w:rsidP="00307422">
      <w:pPr>
        <w:pStyle w:val="ConsPlusNormal"/>
        <w:ind w:firstLine="540"/>
        <w:jc w:val="both"/>
        <w:rPr>
          <w:rFonts w:ascii="Times New Roman" w:hAnsi="Times New Roman" w:cs="Times New Roman"/>
          <w:sz w:val="24"/>
          <w:szCs w:val="24"/>
        </w:rPr>
      </w:pPr>
      <w:r w:rsidRPr="00A37929">
        <w:rPr>
          <w:rFonts w:ascii="Times New Roman" w:hAnsi="Times New Roman" w:cs="Times New Roman"/>
          <w:sz w:val="24"/>
          <w:szCs w:val="24"/>
        </w:rPr>
        <w:t xml:space="preserve">5.2. Основанием для начала процедуры </w:t>
      </w:r>
      <w:r w:rsidRPr="00090B75">
        <w:rPr>
          <w:rFonts w:ascii="Times New Roman" w:hAnsi="Times New Roman" w:cs="Times New Roman"/>
          <w:sz w:val="24"/>
          <w:szCs w:val="24"/>
        </w:rPr>
        <w:t>досудебного (внесудебного) обжалования является жалоба на действия (</w:t>
      </w:r>
      <w:r w:rsidRPr="00A37929">
        <w:rPr>
          <w:rFonts w:ascii="Times New Roman" w:hAnsi="Times New Roman" w:cs="Times New Roman"/>
          <w:sz w:val="24"/>
          <w:szCs w:val="24"/>
        </w:rPr>
        <w:t xml:space="preserve">бездействие) специалиста </w:t>
      </w:r>
      <w:r w:rsidR="00A37929" w:rsidRPr="00A37929">
        <w:rPr>
          <w:rFonts w:ascii="Times New Roman" w:hAnsi="Times New Roman" w:cs="Times New Roman"/>
          <w:sz w:val="24"/>
          <w:szCs w:val="24"/>
        </w:rPr>
        <w:t>отдела</w:t>
      </w:r>
      <w:r w:rsidRPr="00A37929">
        <w:rPr>
          <w:rFonts w:ascii="Times New Roman" w:hAnsi="Times New Roman" w:cs="Times New Roman"/>
          <w:sz w:val="24"/>
          <w:szCs w:val="24"/>
        </w:rPr>
        <w:t xml:space="preserve">, иного </w:t>
      </w:r>
      <w:r w:rsidRPr="00090B75">
        <w:rPr>
          <w:rFonts w:ascii="Times New Roman" w:hAnsi="Times New Roman" w:cs="Times New Roman"/>
          <w:sz w:val="24"/>
          <w:szCs w:val="24"/>
        </w:rPr>
        <w:t>муниципального служащего Администрации и принятых (осуществляемых) ими решений в ходе предоставления муниципальной услуги, поступившая в Администрацию.</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5.3. Заявитель может обратиться с </w:t>
      </w:r>
      <w:r w:rsidR="00A37929" w:rsidRPr="00090B75">
        <w:rPr>
          <w:rFonts w:ascii="Times New Roman" w:hAnsi="Times New Roman" w:cs="Times New Roman"/>
          <w:sz w:val="24"/>
          <w:szCs w:val="24"/>
        </w:rPr>
        <w:t>жалобой,</w:t>
      </w:r>
      <w:r w:rsidRPr="00090B75">
        <w:rPr>
          <w:rFonts w:ascii="Times New Roman" w:hAnsi="Times New Roman" w:cs="Times New Roman"/>
          <w:sz w:val="24"/>
          <w:szCs w:val="24"/>
        </w:rPr>
        <w:t xml:space="preserve"> в том числе в следующих случаях:</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а) нарушения срока регистрации запроса (заявления) о предоставлении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б) нарушения срока предоставления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в)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Карелия, муниципальными правовыми </w:t>
      </w:r>
      <w:r w:rsidRPr="00A37929">
        <w:rPr>
          <w:rFonts w:ascii="Times New Roman" w:hAnsi="Times New Roman" w:cs="Times New Roman"/>
          <w:sz w:val="24"/>
          <w:szCs w:val="24"/>
        </w:rPr>
        <w:t xml:space="preserve">актами </w:t>
      </w:r>
      <w:r w:rsidR="00A37929" w:rsidRPr="00A37929">
        <w:rPr>
          <w:rFonts w:ascii="Times New Roman" w:hAnsi="Times New Roman" w:cs="Times New Roman"/>
          <w:sz w:val="24"/>
          <w:szCs w:val="24"/>
        </w:rPr>
        <w:t>Кемского муниципального района</w:t>
      </w:r>
      <w:r w:rsidRPr="00A37929">
        <w:rPr>
          <w:rFonts w:ascii="Times New Roman" w:hAnsi="Times New Roman" w:cs="Times New Roman"/>
          <w:sz w:val="24"/>
          <w:szCs w:val="24"/>
        </w:rPr>
        <w:t xml:space="preserve"> </w:t>
      </w:r>
      <w:r w:rsidRPr="00090B75">
        <w:rPr>
          <w:rFonts w:ascii="Times New Roman" w:hAnsi="Times New Roman" w:cs="Times New Roman"/>
          <w:sz w:val="24"/>
          <w:szCs w:val="24"/>
        </w:rPr>
        <w:t>и настоящим административным регламентом;</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г) отказа в приеме документов, предоставление которых предусмотрено нормативно-правовыми актами Российской Федерации, нормативно-правовыми актами субъекта Российской Федерации, муниципальными правовыми актами и настоящим Административным регламентом, у заявителя;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090B75">
        <w:rPr>
          <w:rFonts w:ascii="Times New Roman" w:hAnsi="Times New Roman" w:cs="Times New Roman"/>
          <w:sz w:val="24"/>
          <w:szCs w:val="24"/>
        </w:rPr>
        <w:lastRenderedPageBreak/>
        <w:t xml:space="preserve">нормативными правовыми актами Республики Карелия, муниципальными правовыми </w:t>
      </w:r>
      <w:r w:rsidRPr="00A37929">
        <w:rPr>
          <w:rFonts w:ascii="Times New Roman" w:hAnsi="Times New Roman" w:cs="Times New Roman"/>
          <w:sz w:val="24"/>
          <w:szCs w:val="24"/>
        </w:rPr>
        <w:t xml:space="preserve">актами </w:t>
      </w:r>
      <w:r w:rsidR="00A37929" w:rsidRPr="00A37929">
        <w:rPr>
          <w:rFonts w:ascii="Times New Roman" w:hAnsi="Times New Roman" w:cs="Times New Roman"/>
          <w:sz w:val="24"/>
          <w:szCs w:val="24"/>
        </w:rPr>
        <w:t>Кемского муниципального района</w:t>
      </w:r>
      <w:r w:rsidRPr="00A37929">
        <w:rPr>
          <w:rFonts w:ascii="Times New Roman" w:hAnsi="Times New Roman" w:cs="Times New Roman"/>
          <w:sz w:val="24"/>
          <w:szCs w:val="24"/>
        </w:rPr>
        <w:t xml:space="preserve"> и </w:t>
      </w:r>
      <w:r w:rsidRPr="00090B75">
        <w:rPr>
          <w:rFonts w:ascii="Times New Roman" w:hAnsi="Times New Roman" w:cs="Times New Roman"/>
          <w:sz w:val="24"/>
          <w:szCs w:val="24"/>
        </w:rPr>
        <w:t>настоящим административным регламентом;</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е) взимания с заявителя при предоставлении муниципальной услуги платы, не предусмотренной настоящим административным регламентом;</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ж) отказа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з) нарушения срока или порядка выдачи документов по результатам предоставления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Карелия, муниципальными правовыми </w:t>
      </w:r>
      <w:r w:rsidRPr="00A37929">
        <w:rPr>
          <w:rFonts w:ascii="Times New Roman" w:hAnsi="Times New Roman" w:cs="Times New Roman"/>
          <w:sz w:val="24"/>
          <w:szCs w:val="24"/>
        </w:rPr>
        <w:t xml:space="preserve">актами </w:t>
      </w:r>
      <w:r w:rsidR="00A37929" w:rsidRPr="00A37929">
        <w:rPr>
          <w:rFonts w:ascii="Times New Roman" w:hAnsi="Times New Roman" w:cs="Times New Roman"/>
          <w:sz w:val="24"/>
          <w:szCs w:val="24"/>
        </w:rPr>
        <w:t>Кемского муниципального района</w:t>
      </w:r>
      <w:r w:rsidRPr="00A37929">
        <w:rPr>
          <w:rFonts w:ascii="Times New Roman" w:hAnsi="Times New Roman" w:cs="Times New Roman"/>
          <w:sz w:val="24"/>
          <w:szCs w:val="24"/>
        </w:rPr>
        <w:t xml:space="preserve"> </w:t>
      </w:r>
      <w:r w:rsidRPr="00090B75">
        <w:rPr>
          <w:rFonts w:ascii="Times New Roman" w:hAnsi="Times New Roman" w:cs="Times New Roman"/>
          <w:sz w:val="24"/>
          <w:szCs w:val="24"/>
        </w:rPr>
        <w:t>и настоящим административным регламентом;</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к)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090B75">
          <w:rPr>
            <w:rFonts w:ascii="Times New Roman" w:hAnsi="Times New Roman" w:cs="Times New Roman"/>
            <w:color w:val="0000FF"/>
            <w:sz w:val="24"/>
            <w:szCs w:val="24"/>
          </w:rPr>
          <w:t>пунктом 4 части 1 статьи 7</w:t>
        </w:r>
      </w:hyperlink>
      <w:r w:rsidRPr="00090B75">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5.4. Заявитель имеет право на получение информации и документов, необходимых для обоснования и рассмотрения жалобы.</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5.5. Жалоба подается в письменной форме на бумажном носителе или в электронной форме в Администрацию.</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5.6. Жалоба может быть направлена по почте, с использованием информационно-телекоммуникационной сети Интернет, официального сайта Администрации: </w:t>
      </w:r>
      <w:r w:rsidR="00A37929" w:rsidRPr="00090B75">
        <w:rPr>
          <w:rFonts w:ascii="Times New Roman" w:hAnsi="Times New Roman" w:cs="Times New Roman"/>
          <w:sz w:val="24"/>
          <w:szCs w:val="24"/>
        </w:rPr>
        <w:t>https://kemrk.ru/</w:t>
      </w:r>
      <w:r w:rsidRPr="00090B75">
        <w:rPr>
          <w:rFonts w:ascii="Times New Roman" w:hAnsi="Times New Roman" w:cs="Times New Roman"/>
          <w:sz w:val="24"/>
          <w:szCs w:val="24"/>
        </w:rPr>
        <w:t>, Портала государственных и муниципальных услуг Республики Карелия: http://uslugi.karelia.ru, Единого портала государственных и муниципальных услуг (функций): http://www.gosuslugi.ru, Портала, а также может быть принята при личном приеме заявителя.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Жалоба может быть направлена через ГБУ РК "МФЦ" в соответствии с законодательством Российской Федерации.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5.7. Жалоба должна содержать:</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б) фамилию, имя, отчество заявителя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предоставлены документы (при наличии), подтверждающие доводы заявителя, либо их копии.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5.8. Жалоба, поступившая в Администрацию, подлежит рассмотрению должностным лицом, наделенным полномочиями по рассмотрению жалоб, в течение пятнадцати </w:t>
      </w:r>
      <w:r w:rsidRPr="00090B75">
        <w:rPr>
          <w:rFonts w:ascii="Times New Roman" w:hAnsi="Times New Roman" w:cs="Times New Roman"/>
          <w:sz w:val="24"/>
          <w:szCs w:val="24"/>
        </w:rPr>
        <w:lastRenderedPageBreak/>
        <w:t>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F4C28" w:rsidRPr="00090B75" w:rsidRDefault="007F4C28" w:rsidP="00307422">
      <w:pPr>
        <w:pStyle w:val="ConsPlusNormal"/>
        <w:ind w:firstLine="540"/>
        <w:jc w:val="both"/>
        <w:rPr>
          <w:rFonts w:ascii="Times New Roman" w:hAnsi="Times New Roman" w:cs="Times New Roman"/>
          <w:sz w:val="24"/>
          <w:szCs w:val="24"/>
        </w:rPr>
      </w:pPr>
      <w:bookmarkStart w:id="11" w:name="P307"/>
      <w:bookmarkEnd w:id="11"/>
      <w:r w:rsidRPr="00090B75">
        <w:rPr>
          <w:rFonts w:ascii="Times New Roman" w:hAnsi="Times New Roman" w:cs="Times New Roman"/>
          <w:sz w:val="24"/>
          <w:szCs w:val="24"/>
        </w:rPr>
        <w:t>5.9. По результатам рассмотрения жалобы Администрация принимает одно из следующих решений:</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2) отказывает в удовлетворении жалобы в следующих случаях:</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в) наличие решения по жалобе, принятого ранее в соответствии с настоящим административным регламентом в отношении того же заявителя и по тому же предмету жалобы;</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г) установление факта соответствия решений, действий (бездействия), принятых (совершенных) при предоставлении муниципальной услуги, требованиям настоящего административного регламента.</w:t>
      </w:r>
    </w:p>
    <w:p w:rsidR="007F4C28" w:rsidRPr="00090B75" w:rsidRDefault="007F4C28" w:rsidP="00307422">
      <w:pPr>
        <w:pStyle w:val="ConsPlusNormal"/>
        <w:ind w:firstLine="540"/>
        <w:jc w:val="both"/>
        <w:rPr>
          <w:rFonts w:ascii="Times New Roman" w:hAnsi="Times New Roman" w:cs="Times New Roman"/>
          <w:sz w:val="24"/>
          <w:szCs w:val="24"/>
        </w:rPr>
      </w:pPr>
      <w:bookmarkStart w:id="12" w:name="P314"/>
      <w:bookmarkEnd w:id="12"/>
      <w:r w:rsidRPr="00090B75">
        <w:rPr>
          <w:rFonts w:ascii="Times New Roman" w:hAnsi="Times New Roman" w:cs="Times New Roman"/>
          <w:sz w:val="24"/>
          <w:szCs w:val="24"/>
        </w:rPr>
        <w:t xml:space="preserve">5.10. Не позднее дня, следующего за днем принятия решения, указанного в </w:t>
      </w:r>
      <w:hyperlink w:anchor="P307" w:history="1">
        <w:r w:rsidRPr="00090B75">
          <w:rPr>
            <w:rFonts w:ascii="Times New Roman" w:hAnsi="Times New Roman" w:cs="Times New Roman"/>
            <w:color w:val="0000FF"/>
            <w:sz w:val="24"/>
            <w:szCs w:val="24"/>
          </w:rPr>
          <w:t>пункте 5.9</w:t>
        </w:r>
      </w:hyperlink>
      <w:r w:rsidRPr="00090B75">
        <w:rPr>
          <w:rFonts w:ascii="Times New Roman" w:hAnsi="Times New Roman" w:cs="Times New Roman"/>
          <w:sz w:val="24"/>
          <w:szCs w:val="24"/>
        </w:rPr>
        <w:t xml:space="preserve"> настоящего административного регламента, заявителю в письменной форме по почте или по желанию заявителя в форме электронного документа направляется мотивированный ответ о результатах рассмотрения жалобы.</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5.11. В случае признания жалобы подлежащей удовлетворению в ответе заявителю, указанном в пункте 5.10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5.12. В случае признания жалобы не подлежащей удовлетворению в ответе заявителю, указанном в </w:t>
      </w:r>
      <w:hyperlink w:anchor="P314" w:history="1">
        <w:r w:rsidRPr="00090B75">
          <w:rPr>
            <w:rFonts w:ascii="Times New Roman" w:hAnsi="Times New Roman" w:cs="Times New Roman"/>
            <w:color w:val="0000FF"/>
            <w:sz w:val="24"/>
            <w:szCs w:val="24"/>
          </w:rPr>
          <w:t>пункте 5.10</w:t>
        </w:r>
      </w:hyperlink>
      <w:r w:rsidRPr="00090B75">
        <w:rPr>
          <w:rFonts w:ascii="Times New Roman" w:hAnsi="Times New Roman" w:cs="Times New Roman"/>
          <w:sz w:val="24"/>
          <w:szCs w:val="24"/>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5.13.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5.14. Жалоба заявителя, не содержащая его фамилии, а также почтового или электронного адреса, подлежит рассмотрению, при этом ответ заявителю не направляется.</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5.15. Основания для приостановления рассмотрения жалобы отсутствуют.</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5.16. Информирование заявителей о порядке подачи и рассмотрения жалобы обеспечивается посредством размещения информации на стендах в помещении Администрации, на официальном сайте Администрации, а также информация может быть сообщена заявителю в письменной или устной форме.</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lastRenderedPageBreak/>
        <w:t>5.18. Заявитель вправе обжаловать решения, принятые в ходе предоставления муниципальной услуги, действия (бездействие) должностного лица органа, предоставляющего муниципальную услугу, либо муниципального служащего, предоставляющего муниципальную услугу, в судебном порядке, обратившись с соответствующим заявлением в суд в установленном законом порядке.</w:t>
      </w: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307422">
      <w:pPr>
        <w:pStyle w:val="ConsPlusNormal"/>
        <w:jc w:val="right"/>
        <w:outlineLvl w:val="1"/>
        <w:rPr>
          <w:rFonts w:ascii="Times New Roman" w:hAnsi="Times New Roman" w:cs="Times New Roman"/>
          <w:sz w:val="24"/>
          <w:szCs w:val="24"/>
        </w:rPr>
      </w:pPr>
    </w:p>
    <w:p w:rsidR="00D21C1C" w:rsidRDefault="00D21C1C" w:rsidP="00A37929">
      <w:pPr>
        <w:pStyle w:val="ConsPlusNormal"/>
        <w:outlineLvl w:val="1"/>
        <w:rPr>
          <w:rFonts w:ascii="Times New Roman" w:hAnsi="Times New Roman" w:cs="Times New Roman"/>
          <w:sz w:val="24"/>
          <w:szCs w:val="24"/>
        </w:rPr>
      </w:pPr>
    </w:p>
    <w:p w:rsidR="007F4C28" w:rsidRPr="00090B75" w:rsidRDefault="007F4C28" w:rsidP="00307422">
      <w:pPr>
        <w:pStyle w:val="ConsPlusNormal"/>
        <w:jc w:val="right"/>
        <w:outlineLvl w:val="1"/>
        <w:rPr>
          <w:rFonts w:ascii="Times New Roman" w:hAnsi="Times New Roman" w:cs="Times New Roman"/>
          <w:sz w:val="24"/>
          <w:szCs w:val="24"/>
        </w:rPr>
      </w:pPr>
      <w:r w:rsidRPr="00090B75">
        <w:rPr>
          <w:rFonts w:ascii="Times New Roman" w:hAnsi="Times New Roman" w:cs="Times New Roman"/>
          <w:sz w:val="24"/>
          <w:szCs w:val="24"/>
        </w:rPr>
        <w:lastRenderedPageBreak/>
        <w:t>Приложение N 1</w:t>
      </w:r>
    </w:p>
    <w:p w:rsidR="007F4C28" w:rsidRPr="00090B75" w:rsidRDefault="007F4C28" w:rsidP="00307422">
      <w:pPr>
        <w:pStyle w:val="ConsPlusNormal"/>
        <w:jc w:val="right"/>
        <w:rPr>
          <w:rFonts w:ascii="Times New Roman" w:hAnsi="Times New Roman" w:cs="Times New Roman"/>
          <w:sz w:val="24"/>
          <w:szCs w:val="24"/>
        </w:rPr>
      </w:pPr>
      <w:r w:rsidRPr="00090B75">
        <w:rPr>
          <w:rFonts w:ascii="Times New Roman" w:hAnsi="Times New Roman" w:cs="Times New Roman"/>
          <w:sz w:val="24"/>
          <w:szCs w:val="24"/>
        </w:rPr>
        <w:t>к административному регламенту</w:t>
      </w:r>
    </w:p>
    <w:p w:rsidR="007F4C28" w:rsidRPr="00090B75" w:rsidRDefault="007F4C28" w:rsidP="00307422">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53"/>
        <w:gridCol w:w="1665"/>
        <w:gridCol w:w="1665"/>
        <w:gridCol w:w="1080"/>
        <w:gridCol w:w="3308"/>
      </w:tblGrid>
      <w:tr w:rsidR="007F4C28" w:rsidRPr="00090B75">
        <w:tc>
          <w:tcPr>
            <w:tcW w:w="4683" w:type="dxa"/>
            <w:gridSpan w:val="3"/>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4388" w:type="dxa"/>
            <w:gridSpan w:val="2"/>
            <w:tcBorders>
              <w:top w:val="nil"/>
              <w:left w:val="nil"/>
              <w:bottom w:val="nil"/>
              <w:right w:val="nil"/>
            </w:tcBorders>
          </w:tcPr>
          <w:p w:rsidR="007F4C28" w:rsidRPr="00A37929" w:rsidRDefault="00A37929" w:rsidP="00307422">
            <w:pPr>
              <w:pStyle w:val="ConsPlusNormal"/>
              <w:rPr>
                <w:rFonts w:ascii="Times New Roman" w:hAnsi="Times New Roman" w:cs="Times New Roman"/>
                <w:sz w:val="24"/>
                <w:szCs w:val="24"/>
              </w:rPr>
            </w:pPr>
            <w:r w:rsidRPr="00A37929">
              <w:rPr>
                <w:rFonts w:ascii="Times New Roman" w:hAnsi="Times New Roman" w:cs="Times New Roman"/>
                <w:sz w:val="24"/>
                <w:szCs w:val="24"/>
              </w:rPr>
              <w:t xml:space="preserve">Главе </w:t>
            </w:r>
            <w:r w:rsidR="007F4C28" w:rsidRPr="00A37929">
              <w:rPr>
                <w:rFonts w:ascii="Times New Roman" w:hAnsi="Times New Roman" w:cs="Times New Roman"/>
                <w:sz w:val="24"/>
                <w:szCs w:val="24"/>
              </w:rPr>
              <w:t xml:space="preserve">Администрации </w:t>
            </w:r>
            <w:r w:rsidR="00BF5AA8" w:rsidRPr="00A37929">
              <w:rPr>
                <w:rFonts w:ascii="Times New Roman" w:hAnsi="Times New Roman" w:cs="Times New Roman"/>
                <w:sz w:val="24"/>
                <w:szCs w:val="24"/>
              </w:rPr>
              <w:t>Кемского муниципального района Р</w:t>
            </w:r>
            <w:r w:rsidR="00CB499A" w:rsidRPr="00A37929">
              <w:rPr>
                <w:rFonts w:ascii="Times New Roman" w:hAnsi="Times New Roman" w:cs="Times New Roman"/>
                <w:sz w:val="24"/>
                <w:szCs w:val="24"/>
              </w:rPr>
              <w:t>еспублики Карелия</w:t>
            </w:r>
          </w:p>
          <w:p w:rsidR="007F4C28" w:rsidRPr="00A37929" w:rsidRDefault="007F4C28" w:rsidP="00307422">
            <w:pPr>
              <w:pStyle w:val="ConsPlusNormal"/>
              <w:rPr>
                <w:rFonts w:ascii="Times New Roman" w:hAnsi="Times New Roman" w:cs="Times New Roman"/>
                <w:sz w:val="24"/>
                <w:szCs w:val="24"/>
              </w:rPr>
            </w:pPr>
            <w:r w:rsidRPr="00A37929">
              <w:rPr>
                <w:rFonts w:ascii="Times New Roman" w:hAnsi="Times New Roman" w:cs="Times New Roman"/>
                <w:sz w:val="24"/>
                <w:szCs w:val="24"/>
              </w:rPr>
              <w:t>от Ф.И.О. (заявителя), проживающего по адресу:</w:t>
            </w:r>
          </w:p>
          <w:p w:rsidR="007F4C28" w:rsidRPr="00A37929" w:rsidRDefault="007F4C28" w:rsidP="00307422">
            <w:pPr>
              <w:pStyle w:val="ConsPlusNormal"/>
              <w:rPr>
                <w:rFonts w:ascii="Times New Roman" w:hAnsi="Times New Roman" w:cs="Times New Roman"/>
                <w:sz w:val="24"/>
                <w:szCs w:val="24"/>
              </w:rPr>
            </w:pPr>
            <w:r w:rsidRPr="00A37929">
              <w:rPr>
                <w:rFonts w:ascii="Times New Roman" w:hAnsi="Times New Roman" w:cs="Times New Roman"/>
                <w:sz w:val="24"/>
                <w:szCs w:val="24"/>
              </w:rPr>
              <w:t>_______________________________</w:t>
            </w:r>
          </w:p>
          <w:p w:rsidR="007F4C28" w:rsidRPr="00A37929" w:rsidRDefault="007F4C28" w:rsidP="00307422">
            <w:pPr>
              <w:pStyle w:val="ConsPlusNormal"/>
              <w:rPr>
                <w:rFonts w:ascii="Times New Roman" w:hAnsi="Times New Roman" w:cs="Times New Roman"/>
                <w:sz w:val="24"/>
                <w:szCs w:val="24"/>
              </w:rPr>
            </w:pPr>
            <w:r w:rsidRPr="00A37929">
              <w:rPr>
                <w:rFonts w:ascii="Times New Roman" w:hAnsi="Times New Roman" w:cs="Times New Roman"/>
                <w:sz w:val="24"/>
                <w:szCs w:val="24"/>
              </w:rPr>
              <w:t>телефон:</w:t>
            </w:r>
          </w:p>
        </w:tc>
      </w:tr>
      <w:tr w:rsidR="007F4C28" w:rsidRPr="00090B75">
        <w:tc>
          <w:tcPr>
            <w:tcW w:w="9071" w:type="dxa"/>
            <w:gridSpan w:val="5"/>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r>
      <w:tr w:rsidR="007F4C28" w:rsidRPr="00090B75">
        <w:tc>
          <w:tcPr>
            <w:tcW w:w="9071" w:type="dxa"/>
            <w:gridSpan w:val="5"/>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bookmarkStart w:id="13" w:name="P428"/>
            <w:bookmarkEnd w:id="13"/>
            <w:r w:rsidRPr="00090B75">
              <w:rPr>
                <w:rFonts w:ascii="Times New Roman" w:hAnsi="Times New Roman" w:cs="Times New Roman"/>
                <w:sz w:val="24"/>
                <w:szCs w:val="24"/>
              </w:rPr>
              <w:t>заявление</w:t>
            </w:r>
          </w:p>
        </w:tc>
      </w:tr>
      <w:tr w:rsidR="007F4C28" w:rsidRPr="00090B75">
        <w:tc>
          <w:tcPr>
            <w:tcW w:w="9071" w:type="dxa"/>
            <w:gridSpan w:val="5"/>
            <w:tcBorders>
              <w:top w:val="nil"/>
              <w:left w:val="nil"/>
              <w:bottom w:val="nil"/>
              <w:right w:val="nil"/>
            </w:tcBorders>
          </w:tcPr>
          <w:p w:rsidR="007F4C28" w:rsidRPr="00090B75" w:rsidRDefault="007F4C28" w:rsidP="00307422">
            <w:pPr>
              <w:pStyle w:val="ConsPlusNormal"/>
              <w:ind w:firstLine="540"/>
              <w:jc w:val="both"/>
              <w:rPr>
                <w:rFonts w:ascii="Times New Roman" w:hAnsi="Times New Roman" w:cs="Times New Roman"/>
                <w:sz w:val="24"/>
                <w:szCs w:val="24"/>
              </w:rPr>
            </w:pPr>
            <w:r w:rsidRPr="00090B75">
              <w:rPr>
                <w:rFonts w:ascii="Times New Roman" w:hAnsi="Times New Roman" w:cs="Times New Roman"/>
                <w:sz w:val="24"/>
                <w:szCs w:val="24"/>
              </w:rPr>
              <w:t xml:space="preserve">Прошу рассмотреть на межведомственной комиссии вопрос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садового дома жилым домом и жилого дома садовым домом, расположенного на территории </w:t>
            </w:r>
            <w:r w:rsidR="00CB499A">
              <w:rPr>
                <w:rFonts w:ascii="Times New Roman" w:hAnsi="Times New Roman" w:cs="Times New Roman"/>
                <w:sz w:val="24"/>
                <w:szCs w:val="24"/>
              </w:rPr>
              <w:t>Кемского муниципального района</w:t>
            </w:r>
            <w:r w:rsidRPr="00090B75">
              <w:rPr>
                <w:rFonts w:ascii="Times New Roman" w:hAnsi="Times New Roman" w:cs="Times New Roman"/>
                <w:sz w:val="24"/>
                <w:szCs w:val="24"/>
              </w:rPr>
              <w:t xml:space="preserve"> по адресу: г. </w:t>
            </w:r>
            <w:r w:rsidR="00CB499A">
              <w:rPr>
                <w:rFonts w:ascii="Times New Roman" w:hAnsi="Times New Roman" w:cs="Times New Roman"/>
                <w:sz w:val="24"/>
                <w:szCs w:val="24"/>
              </w:rPr>
              <w:t>Кемь</w:t>
            </w:r>
            <w:r w:rsidRPr="00090B75">
              <w:rPr>
                <w:rFonts w:ascii="Times New Roman" w:hAnsi="Times New Roman" w:cs="Times New Roman"/>
                <w:sz w:val="24"/>
                <w:szCs w:val="24"/>
              </w:rPr>
              <w:t>, _________________________________________________________________.</w:t>
            </w:r>
          </w:p>
        </w:tc>
      </w:tr>
      <w:tr w:rsidR="007F4C28" w:rsidRPr="00090B75">
        <w:tc>
          <w:tcPr>
            <w:tcW w:w="9071" w:type="dxa"/>
            <w:gridSpan w:val="5"/>
            <w:tcBorders>
              <w:top w:val="nil"/>
              <w:left w:val="nil"/>
              <w:bottom w:val="nil"/>
              <w:right w:val="nil"/>
            </w:tcBorders>
          </w:tcPr>
          <w:p w:rsidR="007F4C28" w:rsidRPr="00090B75" w:rsidRDefault="007F4C28" w:rsidP="00307422">
            <w:pPr>
              <w:pStyle w:val="ConsPlusNormal"/>
              <w:jc w:val="both"/>
              <w:rPr>
                <w:rFonts w:ascii="Times New Roman" w:hAnsi="Times New Roman" w:cs="Times New Roman"/>
                <w:sz w:val="24"/>
                <w:szCs w:val="24"/>
              </w:rPr>
            </w:pPr>
            <w:r w:rsidRPr="00090B75">
              <w:rPr>
                <w:rFonts w:ascii="Times New Roman" w:hAnsi="Times New Roman" w:cs="Times New Roman"/>
                <w:sz w:val="24"/>
                <w:szCs w:val="24"/>
              </w:rPr>
              <w:t>Приложение:</w:t>
            </w:r>
          </w:p>
        </w:tc>
      </w:tr>
      <w:tr w:rsidR="007F4C28" w:rsidRPr="00090B75">
        <w:tc>
          <w:tcPr>
            <w:tcW w:w="1353" w:type="dxa"/>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7718" w:type="dxa"/>
            <w:gridSpan w:val="4"/>
            <w:tcBorders>
              <w:top w:val="nil"/>
              <w:left w:val="nil"/>
              <w:bottom w:val="nil"/>
              <w:right w:val="nil"/>
            </w:tcBorders>
          </w:tcPr>
          <w:p w:rsidR="007F4C28" w:rsidRPr="00090B75" w:rsidRDefault="007F4C28" w:rsidP="00307422">
            <w:pPr>
              <w:pStyle w:val="ConsPlusNormal"/>
              <w:jc w:val="both"/>
              <w:rPr>
                <w:rFonts w:ascii="Times New Roman" w:hAnsi="Times New Roman" w:cs="Times New Roman"/>
                <w:sz w:val="24"/>
                <w:szCs w:val="24"/>
              </w:rPr>
            </w:pPr>
            <w:r w:rsidRPr="00090B75">
              <w:rPr>
                <w:rFonts w:ascii="Times New Roman" w:hAnsi="Times New Roman" w:cs="Times New Roman"/>
                <w:sz w:val="24"/>
                <w:szCs w:val="24"/>
              </w:rPr>
              <w:t>1.</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2.</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w:t>
            </w:r>
          </w:p>
        </w:tc>
      </w:tr>
      <w:tr w:rsidR="007F4C28" w:rsidRPr="00090B75">
        <w:tc>
          <w:tcPr>
            <w:tcW w:w="9071" w:type="dxa"/>
            <w:gridSpan w:val="5"/>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r>
      <w:tr w:rsidR="007F4C28" w:rsidRPr="00090B75">
        <w:tc>
          <w:tcPr>
            <w:tcW w:w="9071" w:type="dxa"/>
            <w:gridSpan w:val="5"/>
            <w:tcBorders>
              <w:top w:val="nil"/>
              <w:left w:val="nil"/>
              <w:bottom w:val="nil"/>
              <w:right w:val="nil"/>
            </w:tcBorders>
          </w:tcPr>
          <w:p w:rsidR="007F4C28" w:rsidRPr="00090B75" w:rsidRDefault="007F4C28" w:rsidP="00307422">
            <w:pPr>
              <w:pStyle w:val="ConsPlusNormal"/>
              <w:jc w:val="both"/>
              <w:rPr>
                <w:rFonts w:ascii="Times New Roman" w:hAnsi="Times New Roman" w:cs="Times New Roman"/>
                <w:sz w:val="24"/>
                <w:szCs w:val="24"/>
              </w:rPr>
            </w:pPr>
            <w:r w:rsidRPr="00090B75">
              <w:rPr>
                <w:rFonts w:ascii="Times New Roman" w:hAnsi="Times New Roman" w:cs="Times New Roman"/>
                <w:sz w:val="24"/>
                <w:szCs w:val="24"/>
              </w:rPr>
              <w:t>Даю согласие на использование моих персональных данных и персональных данных моих членов семьи в целях осуществления всех действий, связанных с рассмотрением данного заявления.</w:t>
            </w:r>
          </w:p>
        </w:tc>
      </w:tr>
      <w:tr w:rsidR="007F4C28" w:rsidRPr="00090B75">
        <w:tc>
          <w:tcPr>
            <w:tcW w:w="9071" w:type="dxa"/>
            <w:gridSpan w:val="5"/>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tc>
      </w:tr>
      <w:tr w:rsidR="007F4C28" w:rsidRPr="00090B75">
        <w:tc>
          <w:tcPr>
            <w:tcW w:w="3018" w:type="dxa"/>
            <w:gridSpan w:val="2"/>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(Ф.И.О. заявителя)</w:t>
            </w:r>
          </w:p>
        </w:tc>
        <w:tc>
          <w:tcPr>
            <w:tcW w:w="2745" w:type="dxa"/>
            <w:gridSpan w:val="2"/>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3308" w:type="dxa"/>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(подпись)</w:t>
            </w:r>
          </w:p>
        </w:tc>
      </w:tr>
      <w:tr w:rsidR="007F4C28" w:rsidRPr="00090B75">
        <w:tc>
          <w:tcPr>
            <w:tcW w:w="3018" w:type="dxa"/>
            <w:gridSpan w:val="2"/>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2745" w:type="dxa"/>
            <w:gridSpan w:val="2"/>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3308" w:type="dxa"/>
            <w:tcBorders>
              <w:top w:val="nil"/>
              <w:left w:val="nil"/>
              <w:bottom w:val="nil"/>
              <w:right w:val="nil"/>
            </w:tcBorders>
          </w:tcPr>
          <w:p w:rsidR="007F4C28" w:rsidRPr="00090B75" w:rsidRDefault="007F4C28" w:rsidP="00307422">
            <w:pPr>
              <w:pStyle w:val="ConsPlusNormal"/>
              <w:jc w:val="both"/>
              <w:rPr>
                <w:rFonts w:ascii="Times New Roman" w:hAnsi="Times New Roman" w:cs="Times New Roman"/>
                <w:sz w:val="24"/>
                <w:szCs w:val="24"/>
              </w:rPr>
            </w:pPr>
            <w:r w:rsidRPr="00090B75">
              <w:rPr>
                <w:rFonts w:ascii="Times New Roman" w:hAnsi="Times New Roman" w:cs="Times New Roman"/>
                <w:sz w:val="24"/>
                <w:szCs w:val="24"/>
              </w:rPr>
              <w:t>"___" ____________ 20__ г.</w:t>
            </w:r>
          </w:p>
        </w:tc>
      </w:tr>
    </w:tbl>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B260CB" w:rsidRDefault="00B260CB" w:rsidP="00307422">
      <w:pPr>
        <w:pStyle w:val="ConsPlusNormal"/>
        <w:jc w:val="right"/>
        <w:outlineLvl w:val="1"/>
        <w:rPr>
          <w:rFonts w:ascii="Times New Roman" w:hAnsi="Times New Roman" w:cs="Times New Roman"/>
          <w:sz w:val="24"/>
          <w:szCs w:val="24"/>
        </w:rPr>
      </w:pPr>
    </w:p>
    <w:p w:rsidR="00B260CB" w:rsidRDefault="00B260CB" w:rsidP="00307422">
      <w:pPr>
        <w:pStyle w:val="ConsPlusNormal"/>
        <w:jc w:val="right"/>
        <w:outlineLvl w:val="1"/>
        <w:rPr>
          <w:rFonts w:ascii="Times New Roman" w:hAnsi="Times New Roman" w:cs="Times New Roman"/>
          <w:sz w:val="24"/>
          <w:szCs w:val="24"/>
        </w:rPr>
      </w:pPr>
    </w:p>
    <w:p w:rsidR="007F4C28" w:rsidRPr="00090B75" w:rsidRDefault="007F4C28" w:rsidP="00307422">
      <w:pPr>
        <w:pStyle w:val="ConsPlusNormal"/>
        <w:jc w:val="right"/>
        <w:outlineLvl w:val="1"/>
        <w:rPr>
          <w:rFonts w:ascii="Times New Roman" w:hAnsi="Times New Roman" w:cs="Times New Roman"/>
          <w:sz w:val="24"/>
          <w:szCs w:val="24"/>
        </w:rPr>
      </w:pPr>
      <w:r w:rsidRPr="00090B75">
        <w:rPr>
          <w:rFonts w:ascii="Times New Roman" w:hAnsi="Times New Roman" w:cs="Times New Roman"/>
          <w:sz w:val="24"/>
          <w:szCs w:val="24"/>
        </w:rPr>
        <w:lastRenderedPageBreak/>
        <w:t xml:space="preserve">Приложение N </w:t>
      </w:r>
      <w:r w:rsidR="00307422">
        <w:rPr>
          <w:rFonts w:ascii="Times New Roman" w:hAnsi="Times New Roman" w:cs="Times New Roman"/>
          <w:sz w:val="24"/>
          <w:szCs w:val="24"/>
        </w:rPr>
        <w:t>2</w:t>
      </w:r>
    </w:p>
    <w:p w:rsidR="007F4C28" w:rsidRPr="00090B75" w:rsidRDefault="007F4C28" w:rsidP="00307422">
      <w:pPr>
        <w:pStyle w:val="ConsPlusNormal"/>
        <w:jc w:val="right"/>
        <w:rPr>
          <w:rFonts w:ascii="Times New Roman" w:hAnsi="Times New Roman" w:cs="Times New Roman"/>
          <w:sz w:val="24"/>
          <w:szCs w:val="24"/>
        </w:rPr>
      </w:pPr>
      <w:r w:rsidRPr="00090B75">
        <w:rPr>
          <w:rFonts w:ascii="Times New Roman" w:hAnsi="Times New Roman" w:cs="Times New Roman"/>
          <w:sz w:val="24"/>
          <w:szCs w:val="24"/>
        </w:rPr>
        <w:t>к административному регламенту</w:t>
      </w: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Title"/>
        <w:jc w:val="center"/>
        <w:rPr>
          <w:rFonts w:ascii="Times New Roman" w:hAnsi="Times New Roman" w:cs="Times New Roman"/>
          <w:sz w:val="24"/>
          <w:szCs w:val="24"/>
        </w:rPr>
      </w:pPr>
      <w:bookmarkStart w:id="14" w:name="P452"/>
      <w:bookmarkEnd w:id="14"/>
      <w:r w:rsidRPr="00090B75">
        <w:rPr>
          <w:rFonts w:ascii="Times New Roman" w:hAnsi="Times New Roman" w:cs="Times New Roman"/>
          <w:sz w:val="24"/>
          <w:szCs w:val="24"/>
        </w:rPr>
        <w:t>БЛОК-СХЕМА</w:t>
      </w:r>
    </w:p>
    <w:p w:rsidR="007F4C28" w:rsidRPr="00090B75" w:rsidRDefault="007F4C28" w:rsidP="00307422">
      <w:pPr>
        <w:pStyle w:val="ConsPlusTitle"/>
        <w:jc w:val="center"/>
        <w:rPr>
          <w:rFonts w:ascii="Times New Roman" w:hAnsi="Times New Roman" w:cs="Times New Roman"/>
          <w:sz w:val="24"/>
          <w:szCs w:val="24"/>
        </w:rPr>
      </w:pPr>
      <w:r w:rsidRPr="00090B75">
        <w:rPr>
          <w:rFonts w:ascii="Times New Roman" w:hAnsi="Times New Roman" w:cs="Times New Roman"/>
          <w:sz w:val="24"/>
          <w:szCs w:val="24"/>
        </w:rPr>
        <w:t>ПОСЛЕДОВАТЕЛЬНОСТИ ВЫПОЛНЕНИЯ АДМИНИСТРАТИВНЫХ</w:t>
      </w:r>
    </w:p>
    <w:p w:rsidR="007F4C28" w:rsidRPr="00090B75" w:rsidRDefault="007F4C28" w:rsidP="00307422">
      <w:pPr>
        <w:pStyle w:val="ConsPlusTitle"/>
        <w:jc w:val="center"/>
        <w:rPr>
          <w:rFonts w:ascii="Times New Roman" w:hAnsi="Times New Roman" w:cs="Times New Roman"/>
          <w:sz w:val="24"/>
          <w:szCs w:val="24"/>
        </w:rPr>
      </w:pPr>
      <w:r w:rsidRPr="00090B75">
        <w:rPr>
          <w:rFonts w:ascii="Times New Roman" w:hAnsi="Times New Roman" w:cs="Times New Roman"/>
          <w:sz w:val="24"/>
          <w:szCs w:val="24"/>
        </w:rPr>
        <w:t>ПРОЦЕДУР ПО ПРЕДОСТАВЛЕНИЮ МУНИЦИПАЛЬНОЙ УСЛУГИ</w:t>
      </w:r>
    </w:p>
    <w:p w:rsidR="007F4C28" w:rsidRPr="00090B75" w:rsidRDefault="007F4C28" w:rsidP="00307422">
      <w:pPr>
        <w:pStyle w:val="ConsPlusTitle"/>
        <w:jc w:val="center"/>
        <w:rPr>
          <w:rFonts w:ascii="Times New Roman" w:hAnsi="Times New Roman" w:cs="Times New Roman"/>
          <w:sz w:val="24"/>
          <w:szCs w:val="24"/>
        </w:rPr>
      </w:pPr>
      <w:r w:rsidRPr="00090B75">
        <w:rPr>
          <w:rFonts w:ascii="Times New Roman" w:hAnsi="Times New Roman" w:cs="Times New Roman"/>
          <w:sz w:val="24"/>
          <w:szCs w:val="24"/>
        </w:rPr>
        <w:t>"ПРИЗНАНИЕ ПОМЕЩЕНИЯ ЖИЛЫМ ПОМЕЩЕНИЕМ, ЖИЛОГО ПОМЕЩЕНИЯ</w:t>
      </w:r>
    </w:p>
    <w:p w:rsidR="007F4C28" w:rsidRPr="00090B75" w:rsidRDefault="007F4C28" w:rsidP="00307422">
      <w:pPr>
        <w:pStyle w:val="ConsPlusTitle"/>
        <w:jc w:val="center"/>
        <w:rPr>
          <w:rFonts w:ascii="Times New Roman" w:hAnsi="Times New Roman" w:cs="Times New Roman"/>
          <w:sz w:val="24"/>
          <w:szCs w:val="24"/>
        </w:rPr>
      </w:pPr>
      <w:r w:rsidRPr="00090B75">
        <w:rPr>
          <w:rFonts w:ascii="Times New Roman" w:hAnsi="Times New Roman" w:cs="Times New Roman"/>
          <w:sz w:val="24"/>
          <w:szCs w:val="24"/>
        </w:rPr>
        <w:t>НЕПРИГОДНЫМ ДЛЯ ПРОЖИВАНИЯ И МНОГОКВАРТИРНОГО ДОМА</w:t>
      </w:r>
    </w:p>
    <w:p w:rsidR="007F4C28" w:rsidRPr="00090B75" w:rsidRDefault="007F4C28" w:rsidP="00307422">
      <w:pPr>
        <w:pStyle w:val="ConsPlusTitle"/>
        <w:jc w:val="center"/>
        <w:rPr>
          <w:rFonts w:ascii="Times New Roman" w:hAnsi="Times New Roman" w:cs="Times New Roman"/>
          <w:sz w:val="24"/>
          <w:szCs w:val="24"/>
        </w:rPr>
      </w:pPr>
      <w:r w:rsidRPr="00090B75">
        <w:rPr>
          <w:rFonts w:ascii="Times New Roman" w:hAnsi="Times New Roman" w:cs="Times New Roman"/>
          <w:sz w:val="24"/>
          <w:szCs w:val="24"/>
        </w:rPr>
        <w:t>АВАРИЙНЫМ И ПОДЛЕЖАЩИМ СНОСУ ИЛИ РЕКОНСТРУКЦИИ, САДОВОГО</w:t>
      </w:r>
    </w:p>
    <w:p w:rsidR="007F4C28" w:rsidRPr="00090B75" w:rsidRDefault="007F4C28" w:rsidP="00307422">
      <w:pPr>
        <w:pStyle w:val="ConsPlusTitle"/>
        <w:jc w:val="center"/>
        <w:rPr>
          <w:rFonts w:ascii="Times New Roman" w:hAnsi="Times New Roman" w:cs="Times New Roman"/>
          <w:sz w:val="24"/>
          <w:szCs w:val="24"/>
        </w:rPr>
      </w:pPr>
      <w:r w:rsidRPr="00090B75">
        <w:rPr>
          <w:rFonts w:ascii="Times New Roman" w:hAnsi="Times New Roman" w:cs="Times New Roman"/>
          <w:sz w:val="24"/>
          <w:szCs w:val="24"/>
        </w:rPr>
        <w:t>ДОМА ЖИЛЫМ ДОМОМ И ЖИЛОГО ДОМА САДОВЫМ ДОМОМ"</w:t>
      </w: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Заявитель обращается с заявлением     │&lt;──────────────┐</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и комплектом необходимых документов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Рассмотрение документов, представленных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заявителем, их предварительная проверка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на полноту и надлежащее оформление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Документы оформлены надлежащим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│образом, представлены в полном объеме│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Да │                        │Нет│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│Отказ заявителю в приеме документов│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│с указанием выявленных недостатков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  в предоставленных документах и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   предложением принять меры по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          их устранению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Прием и регистрация заявления и документов, направление их в комиссию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│Направление межведомственных запросов, рассмотрение, изучение документов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lastRenderedPageBreak/>
        <w:t>└──────────────────────────────────┬──────────────────────────────────────┘</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Работа комиссии по оценке соответствия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│помещения требованиям, установленным в </w:t>
      </w:r>
      <w:hyperlink r:id="rId26" w:history="1">
        <w:r w:rsidRPr="00090B75">
          <w:rPr>
            <w:rFonts w:ascii="Times New Roman" w:hAnsi="Times New Roman" w:cs="Times New Roman"/>
            <w:color w:val="0000FF"/>
            <w:sz w:val="24"/>
            <w:szCs w:val="24"/>
          </w:rPr>
          <w:t>Положении</w:t>
        </w:r>
      </w:hyperlink>
      <w:r w:rsidRPr="00090B75">
        <w:rPr>
          <w:rFonts w:ascii="Times New Roman" w:hAnsi="Times New Roman" w:cs="Times New Roman"/>
          <w:sz w:val="24"/>
          <w:szCs w:val="24"/>
        </w:rPr>
        <w:t>│</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│Отсутствие оснований для│                 │ Наличие оснований для отказа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│отказа в предоставлении │                 │в предоставлении муниципальной│</w:t>
      </w:r>
    </w:p>
    <w:p w:rsidR="007F4C28" w:rsidRPr="00090B75" w:rsidRDefault="007F4C28" w:rsidP="00307422">
      <w:pPr>
        <w:pStyle w:val="ConsPlusNonformat"/>
        <w:jc w:val="both"/>
        <w:rPr>
          <w:rFonts w:ascii="Times New Roman" w:hAnsi="Times New Roman" w:cs="Times New Roman"/>
          <w:sz w:val="24"/>
          <w:szCs w:val="24"/>
        </w:rPr>
      </w:pPr>
      <w:proofErr w:type="gramStart"/>
      <w:r w:rsidRPr="00090B75">
        <w:rPr>
          <w:rFonts w:ascii="Times New Roman" w:hAnsi="Times New Roman" w:cs="Times New Roman"/>
          <w:sz w:val="24"/>
          <w:szCs w:val="24"/>
        </w:rPr>
        <w:t>│  муниципальной</w:t>
      </w:r>
      <w:proofErr w:type="gramEnd"/>
      <w:r w:rsidRPr="00090B75">
        <w:rPr>
          <w:rFonts w:ascii="Times New Roman" w:hAnsi="Times New Roman" w:cs="Times New Roman"/>
          <w:sz w:val="24"/>
          <w:szCs w:val="24"/>
        </w:rPr>
        <w:t xml:space="preserve"> услуги  │                 │            услуги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Рассмотрение комиссией вопроса     │    │Отказ в предоставлении│</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│о признании помещения жилым помещением,│    │муниципальной услуги,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жилого помещения непригодным для    │    │уведомление заявителя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проживания и многоквартирного дома   │    │  о причинах отказа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аварийным и подлежащим сносу или    │    └──────────────────────┘</w:t>
      </w:r>
    </w:p>
    <w:p w:rsidR="007F4C28" w:rsidRPr="00090B75" w:rsidRDefault="007F4C28" w:rsidP="00307422">
      <w:pPr>
        <w:pStyle w:val="ConsPlusNonformat"/>
        <w:jc w:val="both"/>
        <w:rPr>
          <w:rFonts w:ascii="Times New Roman" w:hAnsi="Times New Roman" w:cs="Times New Roman"/>
          <w:sz w:val="24"/>
          <w:szCs w:val="24"/>
        </w:rPr>
      </w:pPr>
      <w:proofErr w:type="gramStart"/>
      <w:r w:rsidRPr="00090B75">
        <w:rPr>
          <w:rFonts w:ascii="Times New Roman" w:hAnsi="Times New Roman" w:cs="Times New Roman"/>
          <w:sz w:val="24"/>
          <w:szCs w:val="24"/>
        </w:rPr>
        <w:t>│  реконструкции</w:t>
      </w:r>
      <w:proofErr w:type="gramEnd"/>
      <w:r w:rsidRPr="00090B75">
        <w:rPr>
          <w:rFonts w:ascii="Times New Roman" w:hAnsi="Times New Roman" w:cs="Times New Roman"/>
          <w:sz w:val="24"/>
          <w:szCs w:val="24"/>
        </w:rPr>
        <w:t>, садового дома жилым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домом и жилого дома садовым домом,  │</w:t>
      </w:r>
    </w:p>
    <w:p w:rsidR="007F4C28" w:rsidRPr="00090B75" w:rsidRDefault="007F4C28" w:rsidP="00307422">
      <w:pPr>
        <w:pStyle w:val="ConsPlusNonformat"/>
        <w:jc w:val="both"/>
        <w:rPr>
          <w:rFonts w:ascii="Times New Roman" w:hAnsi="Times New Roman" w:cs="Times New Roman"/>
          <w:sz w:val="24"/>
          <w:szCs w:val="24"/>
        </w:rPr>
      </w:pPr>
      <w:proofErr w:type="gramStart"/>
      <w:r w:rsidRPr="00090B75">
        <w:rPr>
          <w:rFonts w:ascii="Times New Roman" w:hAnsi="Times New Roman" w:cs="Times New Roman"/>
          <w:sz w:val="24"/>
          <w:szCs w:val="24"/>
        </w:rPr>
        <w:t>│  принятие</w:t>
      </w:r>
      <w:proofErr w:type="gramEnd"/>
      <w:r w:rsidRPr="00090B75">
        <w:rPr>
          <w:rFonts w:ascii="Times New Roman" w:hAnsi="Times New Roman" w:cs="Times New Roman"/>
          <w:sz w:val="24"/>
          <w:szCs w:val="24"/>
        </w:rPr>
        <w:t xml:space="preserve"> комиссией соответствующего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решения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xml:space="preserve">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Оформление постановления и (или)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 заключения, направление их заявителю  │</w:t>
      </w:r>
    </w:p>
    <w:p w:rsidR="007F4C28" w:rsidRPr="00090B75" w:rsidRDefault="007F4C28" w:rsidP="00307422">
      <w:pPr>
        <w:pStyle w:val="ConsPlusNonformat"/>
        <w:jc w:val="both"/>
        <w:rPr>
          <w:rFonts w:ascii="Times New Roman" w:hAnsi="Times New Roman" w:cs="Times New Roman"/>
          <w:sz w:val="24"/>
          <w:szCs w:val="24"/>
        </w:rPr>
      </w:pPr>
      <w:r w:rsidRPr="00090B75">
        <w:rPr>
          <w:rFonts w:ascii="Times New Roman" w:hAnsi="Times New Roman" w:cs="Times New Roman"/>
          <w:sz w:val="24"/>
          <w:szCs w:val="24"/>
        </w:rPr>
        <w:t>└───────────────────────────────────────┘</w:t>
      </w: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A37929" w:rsidRDefault="00A37929" w:rsidP="00307422">
      <w:pPr>
        <w:pStyle w:val="ConsPlusNormal"/>
        <w:jc w:val="right"/>
        <w:outlineLvl w:val="1"/>
        <w:rPr>
          <w:rFonts w:ascii="Times New Roman" w:hAnsi="Times New Roman" w:cs="Times New Roman"/>
          <w:sz w:val="24"/>
          <w:szCs w:val="24"/>
        </w:rPr>
      </w:pPr>
    </w:p>
    <w:p w:rsidR="00A37929" w:rsidRDefault="00A37929" w:rsidP="00307422">
      <w:pPr>
        <w:pStyle w:val="ConsPlusNormal"/>
        <w:jc w:val="right"/>
        <w:outlineLvl w:val="1"/>
        <w:rPr>
          <w:rFonts w:ascii="Times New Roman" w:hAnsi="Times New Roman" w:cs="Times New Roman"/>
          <w:sz w:val="24"/>
          <w:szCs w:val="24"/>
        </w:rPr>
      </w:pPr>
    </w:p>
    <w:p w:rsidR="007F4C28" w:rsidRPr="00090B75" w:rsidRDefault="00307422" w:rsidP="0030742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3</w:t>
      </w:r>
    </w:p>
    <w:p w:rsidR="007F4C28" w:rsidRPr="00090B75" w:rsidRDefault="007F4C28" w:rsidP="00307422">
      <w:pPr>
        <w:pStyle w:val="ConsPlusNormal"/>
        <w:jc w:val="right"/>
        <w:rPr>
          <w:rFonts w:ascii="Times New Roman" w:hAnsi="Times New Roman" w:cs="Times New Roman"/>
          <w:sz w:val="24"/>
          <w:szCs w:val="24"/>
        </w:rPr>
      </w:pPr>
      <w:r w:rsidRPr="00090B75">
        <w:rPr>
          <w:rFonts w:ascii="Times New Roman" w:hAnsi="Times New Roman" w:cs="Times New Roman"/>
          <w:sz w:val="24"/>
          <w:szCs w:val="24"/>
        </w:rPr>
        <w:t>к административному регламенту</w:t>
      </w:r>
    </w:p>
    <w:p w:rsidR="007F4C28" w:rsidRPr="00090B75" w:rsidRDefault="007F4C28" w:rsidP="00307422">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78"/>
        <w:gridCol w:w="1135"/>
        <w:gridCol w:w="865"/>
        <w:gridCol w:w="2608"/>
        <w:gridCol w:w="1528"/>
      </w:tblGrid>
      <w:tr w:rsidR="007F4C28" w:rsidRPr="00090B75">
        <w:tc>
          <w:tcPr>
            <w:tcW w:w="9014" w:type="dxa"/>
            <w:gridSpan w:val="5"/>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bookmarkStart w:id="15" w:name="P531"/>
            <w:bookmarkEnd w:id="15"/>
            <w:r w:rsidRPr="00090B75">
              <w:rPr>
                <w:rFonts w:ascii="Times New Roman" w:hAnsi="Times New Roman" w:cs="Times New Roman"/>
                <w:sz w:val="24"/>
                <w:szCs w:val="24"/>
              </w:rPr>
              <w:t>Заключение</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 xml:space="preserve">об оценке соответствия помещения (многоквартирного дома) требованиям, установленным в </w:t>
            </w:r>
            <w:hyperlink r:id="rId27" w:history="1">
              <w:r w:rsidRPr="00090B75">
                <w:rPr>
                  <w:rFonts w:ascii="Times New Roman" w:hAnsi="Times New Roman" w:cs="Times New Roman"/>
                  <w:color w:val="0000FF"/>
                  <w:sz w:val="24"/>
                  <w:szCs w:val="24"/>
                </w:rPr>
                <w:t>Положении</w:t>
              </w:r>
            </w:hyperlink>
            <w:r w:rsidRPr="00090B75">
              <w:rPr>
                <w:rFonts w:ascii="Times New Roman" w:hAnsi="Times New Roman" w:cs="Times New Roman"/>
                <w:sz w:val="24"/>
                <w:szCs w:val="24"/>
              </w:rP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tc>
      </w:tr>
      <w:tr w:rsidR="007F4C28" w:rsidRPr="00090B75">
        <w:tc>
          <w:tcPr>
            <w:tcW w:w="9014" w:type="dxa"/>
            <w:gridSpan w:val="5"/>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N ________________________ ______________________________________</w:t>
            </w:r>
          </w:p>
        </w:tc>
      </w:tr>
      <w:tr w:rsidR="007F4C28" w:rsidRPr="00090B75">
        <w:tc>
          <w:tcPr>
            <w:tcW w:w="4878" w:type="dxa"/>
            <w:gridSpan w:val="3"/>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2608" w:type="dxa"/>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(дата)</w:t>
            </w:r>
          </w:p>
        </w:tc>
        <w:tc>
          <w:tcPr>
            <w:tcW w:w="1528" w:type="dxa"/>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r>
      <w:tr w:rsidR="007F4C28" w:rsidRPr="00090B75">
        <w:tc>
          <w:tcPr>
            <w:tcW w:w="9014" w:type="dxa"/>
            <w:gridSpan w:val="5"/>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(месторасположение помещения, в том числе наименования</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населенного пункта и улицы, номера дома и квартиры)</w:t>
            </w:r>
          </w:p>
        </w:tc>
      </w:tr>
      <w:tr w:rsidR="007F4C28" w:rsidRPr="00090B75">
        <w:tc>
          <w:tcPr>
            <w:tcW w:w="9014" w:type="dxa"/>
            <w:gridSpan w:val="5"/>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Межведомственная комиссия, назначенная</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в составе председателя _________________________________________________</w:t>
            </w:r>
          </w:p>
          <w:p w:rsidR="007F4C28" w:rsidRPr="00090B75" w:rsidRDefault="007F4C28" w:rsidP="00307422">
            <w:pPr>
              <w:pStyle w:val="ConsPlusNormal"/>
              <w:jc w:val="both"/>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w:t>
            </w:r>
            <w:proofErr w:type="spellStart"/>
            <w:r w:rsidRPr="00090B75">
              <w:rPr>
                <w:rFonts w:ascii="Times New Roman" w:hAnsi="Times New Roman" w:cs="Times New Roman"/>
                <w:sz w:val="24"/>
                <w:szCs w:val="24"/>
              </w:rPr>
              <w:t>ф.и.о.</w:t>
            </w:r>
            <w:proofErr w:type="spellEnd"/>
            <w:r w:rsidRPr="00090B75">
              <w:rPr>
                <w:rFonts w:ascii="Times New Roman" w:hAnsi="Times New Roman" w:cs="Times New Roman"/>
                <w:sz w:val="24"/>
                <w:szCs w:val="24"/>
              </w:rPr>
              <w:t>, занимаемая должность и место работы)</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и членов комиссии 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w:t>
            </w:r>
            <w:proofErr w:type="spellStart"/>
            <w:r w:rsidRPr="00090B75">
              <w:rPr>
                <w:rFonts w:ascii="Times New Roman" w:hAnsi="Times New Roman" w:cs="Times New Roman"/>
                <w:sz w:val="24"/>
                <w:szCs w:val="24"/>
              </w:rPr>
              <w:t>ф.и.о.</w:t>
            </w:r>
            <w:proofErr w:type="spellEnd"/>
            <w:r w:rsidRPr="00090B75">
              <w:rPr>
                <w:rFonts w:ascii="Times New Roman" w:hAnsi="Times New Roman" w:cs="Times New Roman"/>
                <w:sz w:val="24"/>
                <w:szCs w:val="24"/>
              </w:rPr>
              <w:t>, занимаемая должность и место работы)</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при участии приглашенных экспертов 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w:t>
            </w:r>
            <w:proofErr w:type="spellStart"/>
            <w:r w:rsidRPr="00090B75">
              <w:rPr>
                <w:rFonts w:ascii="Times New Roman" w:hAnsi="Times New Roman" w:cs="Times New Roman"/>
                <w:sz w:val="24"/>
                <w:szCs w:val="24"/>
              </w:rPr>
              <w:t>ф.и.о.</w:t>
            </w:r>
            <w:proofErr w:type="spellEnd"/>
            <w:r w:rsidRPr="00090B75">
              <w:rPr>
                <w:rFonts w:ascii="Times New Roman" w:hAnsi="Times New Roman" w:cs="Times New Roman"/>
                <w:sz w:val="24"/>
                <w:szCs w:val="24"/>
              </w:rPr>
              <w:t>, занимаемая должность и место работы)</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и приглашенного собственника помещения или уполномоченного им лица</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w:t>
            </w:r>
            <w:proofErr w:type="spellStart"/>
            <w:r w:rsidRPr="00090B75">
              <w:rPr>
                <w:rFonts w:ascii="Times New Roman" w:hAnsi="Times New Roman" w:cs="Times New Roman"/>
                <w:sz w:val="24"/>
                <w:szCs w:val="24"/>
              </w:rPr>
              <w:t>ф.и.о.</w:t>
            </w:r>
            <w:proofErr w:type="spellEnd"/>
            <w:r w:rsidRPr="00090B75">
              <w:rPr>
                <w:rFonts w:ascii="Times New Roman" w:hAnsi="Times New Roman" w:cs="Times New Roman"/>
                <w:sz w:val="24"/>
                <w:szCs w:val="24"/>
              </w:rPr>
              <w:t>, занимаемая должность и место работы)</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по результатам рассмотренных документов 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(приводится перечень документов)</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и на основании акта межведомственной комиссии, составленного по</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результатам обследования, 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приняла заключение о 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 xml:space="preserve">(приводится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w:t>
            </w:r>
            <w:hyperlink r:id="rId28" w:history="1">
              <w:r w:rsidRPr="00090B75">
                <w:rPr>
                  <w:rFonts w:ascii="Times New Roman" w:hAnsi="Times New Roman" w:cs="Times New Roman"/>
                  <w:color w:val="0000FF"/>
                  <w:sz w:val="24"/>
                  <w:szCs w:val="24"/>
                </w:rPr>
                <w:t>Положении</w:t>
              </w:r>
            </w:hyperlink>
            <w:r w:rsidRPr="00090B75">
              <w:rPr>
                <w:rFonts w:ascii="Times New Roman" w:hAnsi="Times New Roman" w:cs="Times New Roman"/>
                <w:sz w:val="24"/>
                <w:szCs w:val="24"/>
              </w:rPr>
              <w:t xml:space="preserve">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r>
      <w:tr w:rsidR="007F4C28" w:rsidRPr="00090B75">
        <w:tc>
          <w:tcPr>
            <w:tcW w:w="9014" w:type="dxa"/>
            <w:gridSpan w:val="5"/>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lastRenderedPageBreak/>
              <w:t>Приложение к заключению:</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а) перечень рассмотренных документов;</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б) акт обследования помещения (в случае проведения обследования);</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в) перечень других материалов, запрошенных межведомственной комиссией;</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г) особое мнение членов межведомственной комиссии:</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w:t>
            </w:r>
          </w:p>
        </w:tc>
      </w:tr>
      <w:tr w:rsidR="007F4C28" w:rsidRPr="00090B75">
        <w:tc>
          <w:tcPr>
            <w:tcW w:w="9014" w:type="dxa"/>
            <w:gridSpan w:val="5"/>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r>
      <w:tr w:rsidR="007F4C28" w:rsidRPr="00090B75">
        <w:tc>
          <w:tcPr>
            <w:tcW w:w="9014" w:type="dxa"/>
            <w:gridSpan w:val="5"/>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Председатель межведомственной комиссии</w:t>
            </w:r>
          </w:p>
        </w:tc>
      </w:tr>
      <w:tr w:rsidR="007F4C28" w:rsidRPr="00090B75">
        <w:tc>
          <w:tcPr>
            <w:tcW w:w="2878" w:type="dxa"/>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w:t>
            </w:r>
          </w:p>
        </w:tc>
        <w:tc>
          <w:tcPr>
            <w:tcW w:w="1135" w:type="dxa"/>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5001" w:type="dxa"/>
            <w:gridSpan w:val="3"/>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________________________________</w:t>
            </w:r>
          </w:p>
        </w:tc>
      </w:tr>
      <w:tr w:rsidR="007F4C28" w:rsidRPr="00090B75">
        <w:tc>
          <w:tcPr>
            <w:tcW w:w="2878" w:type="dxa"/>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(подпись)</w:t>
            </w:r>
          </w:p>
        </w:tc>
        <w:tc>
          <w:tcPr>
            <w:tcW w:w="1135" w:type="dxa"/>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5001" w:type="dxa"/>
            <w:gridSpan w:val="3"/>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w:t>
            </w:r>
            <w:proofErr w:type="spellStart"/>
            <w:r w:rsidRPr="00090B75">
              <w:rPr>
                <w:rFonts w:ascii="Times New Roman" w:hAnsi="Times New Roman" w:cs="Times New Roman"/>
                <w:sz w:val="24"/>
                <w:szCs w:val="24"/>
              </w:rPr>
              <w:t>ф.и.о.</w:t>
            </w:r>
            <w:proofErr w:type="spellEnd"/>
            <w:r w:rsidRPr="00090B75">
              <w:rPr>
                <w:rFonts w:ascii="Times New Roman" w:hAnsi="Times New Roman" w:cs="Times New Roman"/>
                <w:sz w:val="24"/>
                <w:szCs w:val="24"/>
              </w:rPr>
              <w:t>)</w:t>
            </w:r>
          </w:p>
        </w:tc>
      </w:tr>
      <w:tr w:rsidR="007F4C28" w:rsidRPr="00090B75">
        <w:tc>
          <w:tcPr>
            <w:tcW w:w="9014" w:type="dxa"/>
            <w:gridSpan w:val="5"/>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Члены межведомственной комиссии</w:t>
            </w:r>
          </w:p>
        </w:tc>
      </w:tr>
      <w:tr w:rsidR="007F4C28" w:rsidRPr="00090B75">
        <w:tc>
          <w:tcPr>
            <w:tcW w:w="2878" w:type="dxa"/>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w:t>
            </w:r>
          </w:p>
        </w:tc>
        <w:tc>
          <w:tcPr>
            <w:tcW w:w="1135" w:type="dxa"/>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5001" w:type="dxa"/>
            <w:gridSpan w:val="3"/>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________________________________</w:t>
            </w:r>
          </w:p>
        </w:tc>
      </w:tr>
      <w:tr w:rsidR="007F4C28" w:rsidRPr="00090B75">
        <w:tc>
          <w:tcPr>
            <w:tcW w:w="2878" w:type="dxa"/>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(подпись)</w:t>
            </w:r>
          </w:p>
        </w:tc>
        <w:tc>
          <w:tcPr>
            <w:tcW w:w="1135" w:type="dxa"/>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5001" w:type="dxa"/>
            <w:gridSpan w:val="3"/>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w:t>
            </w:r>
            <w:proofErr w:type="spellStart"/>
            <w:r w:rsidRPr="00090B75">
              <w:rPr>
                <w:rFonts w:ascii="Times New Roman" w:hAnsi="Times New Roman" w:cs="Times New Roman"/>
                <w:sz w:val="24"/>
                <w:szCs w:val="24"/>
              </w:rPr>
              <w:t>ф.и.о.</w:t>
            </w:r>
            <w:proofErr w:type="spellEnd"/>
            <w:r w:rsidRPr="00090B75">
              <w:rPr>
                <w:rFonts w:ascii="Times New Roman" w:hAnsi="Times New Roman" w:cs="Times New Roman"/>
                <w:sz w:val="24"/>
                <w:szCs w:val="24"/>
              </w:rPr>
              <w:t>)</w:t>
            </w:r>
          </w:p>
        </w:tc>
      </w:tr>
      <w:tr w:rsidR="007F4C28" w:rsidRPr="00090B75">
        <w:tc>
          <w:tcPr>
            <w:tcW w:w="2878" w:type="dxa"/>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w:t>
            </w:r>
          </w:p>
        </w:tc>
        <w:tc>
          <w:tcPr>
            <w:tcW w:w="1135" w:type="dxa"/>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5001" w:type="dxa"/>
            <w:gridSpan w:val="3"/>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________________________________</w:t>
            </w:r>
          </w:p>
        </w:tc>
      </w:tr>
      <w:tr w:rsidR="007F4C28" w:rsidRPr="00090B75">
        <w:tc>
          <w:tcPr>
            <w:tcW w:w="2878" w:type="dxa"/>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(подпись)</w:t>
            </w:r>
          </w:p>
        </w:tc>
        <w:tc>
          <w:tcPr>
            <w:tcW w:w="1135" w:type="dxa"/>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5001" w:type="dxa"/>
            <w:gridSpan w:val="3"/>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w:t>
            </w:r>
            <w:proofErr w:type="spellStart"/>
            <w:r w:rsidRPr="00090B75">
              <w:rPr>
                <w:rFonts w:ascii="Times New Roman" w:hAnsi="Times New Roman" w:cs="Times New Roman"/>
                <w:sz w:val="24"/>
                <w:szCs w:val="24"/>
              </w:rPr>
              <w:t>ф.и.о.</w:t>
            </w:r>
            <w:proofErr w:type="spellEnd"/>
            <w:r w:rsidRPr="00090B75">
              <w:rPr>
                <w:rFonts w:ascii="Times New Roman" w:hAnsi="Times New Roman" w:cs="Times New Roman"/>
                <w:sz w:val="24"/>
                <w:szCs w:val="24"/>
              </w:rPr>
              <w:t>)</w:t>
            </w:r>
          </w:p>
        </w:tc>
      </w:tr>
    </w:tbl>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jc w:val="right"/>
        <w:outlineLvl w:val="1"/>
        <w:rPr>
          <w:rFonts w:ascii="Times New Roman" w:hAnsi="Times New Roman" w:cs="Times New Roman"/>
          <w:sz w:val="24"/>
          <w:szCs w:val="24"/>
        </w:rPr>
      </w:pPr>
      <w:r w:rsidRPr="00090B75">
        <w:rPr>
          <w:rFonts w:ascii="Times New Roman" w:hAnsi="Times New Roman" w:cs="Times New Roman"/>
          <w:sz w:val="24"/>
          <w:szCs w:val="24"/>
        </w:rPr>
        <w:lastRenderedPageBreak/>
        <w:t xml:space="preserve">Приложение N </w:t>
      </w:r>
      <w:r w:rsidR="00307422">
        <w:rPr>
          <w:rFonts w:ascii="Times New Roman" w:hAnsi="Times New Roman" w:cs="Times New Roman"/>
          <w:sz w:val="24"/>
          <w:szCs w:val="24"/>
        </w:rPr>
        <w:t>4</w:t>
      </w:r>
    </w:p>
    <w:p w:rsidR="007F4C28" w:rsidRPr="00090B75" w:rsidRDefault="007F4C28" w:rsidP="00307422">
      <w:pPr>
        <w:pStyle w:val="ConsPlusNormal"/>
        <w:jc w:val="right"/>
        <w:rPr>
          <w:rFonts w:ascii="Times New Roman" w:hAnsi="Times New Roman" w:cs="Times New Roman"/>
          <w:sz w:val="24"/>
          <w:szCs w:val="24"/>
        </w:rPr>
      </w:pPr>
      <w:r w:rsidRPr="00090B75">
        <w:rPr>
          <w:rFonts w:ascii="Times New Roman" w:hAnsi="Times New Roman" w:cs="Times New Roman"/>
          <w:sz w:val="24"/>
          <w:szCs w:val="24"/>
        </w:rPr>
        <w:t>к административному регламенту</w:t>
      </w:r>
    </w:p>
    <w:p w:rsidR="007F4C28" w:rsidRPr="00090B75" w:rsidRDefault="007F4C28" w:rsidP="00307422">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91"/>
        <w:gridCol w:w="1544"/>
        <w:gridCol w:w="812"/>
        <w:gridCol w:w="2356"/>
        <w:gridCol w:w="1368"/>
      </w:tblGrid>
      <w:tr w:rsidR="007F4C28" w:rsidRPr="00090B75">
        <w:tc>
          <w:tcPr>
            <w:tcW w:w="9071" w:type="dxa"/>
            <w:gridSpan w:val="5"/>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bookmarkStart w:id="16" w:name="P602"/>
            <w:bookmarkEnd w:id="16"/>
            <w:r w:rsidRPr="00090B75">
              <w:rPr>
                <w:rFonts w:ascii="Times New Roman" w:hAnsi="Times New Roman" w:cs="Times New Roman"/>
                <w:sz w:val="24"/>
                <w:szCs w:val="24"/>
              </w:rPr>
              <w:t>АКТ</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обследования помещения (многоквартирного дома)</w:t>
            </w:r>
          </w:p>
        </w:tc>
      </w:tr>
      <w:tr w:rsidR="007F4C28" w:rsidRPr="00090B75">
        <w:tc>
          <w:tcPr>
            <w:tcW w:w="9071" w:type="dxa"/>
            <w:gridSpan w:val="5"/>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N ________________________ _______________________________________</w:t>
            </w:r>
          </w:p>
        </w:tc>
      </w:tr>
      <w:tr w:rsidR="007F4C28" w:rsidRPr="00090B75">
        <w:tc>
          <w:tcPr>
            <w:tcW w:w="4535" w:type="dxa"/>
            <w:gridSpan w:val="2"/>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3168" w:type="dxa"/>
            <w:gridSpan w:val="2"/>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(дата)</w:t>
            </w:r>
          </w:p>
        </w:tc>
        <w:tc>
          <w:tcPr>
            <w:tcW w:w="1368" w:type="dxa"/>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r>
      <w:tr w:rsidR="007F4C28" w:rsidRPr="00090B75">
        <w:tc>
          <w:tcPr>
            <w:tcW w:w="9071" w:type="dxa"/>
            <w:gridSpan w:val="5"/>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(месторасположение помещения (многоквартирного дома), в том числе наименования населенного пункта и улицы, номера дома и квартиры)</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Межведомственная комиссия, назначенная</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в составе председателя 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w:t>
            </w:r>
            <w:proofErr w:type="spellStart"/>
            <w:r w:rsidRPr="00090B75">
              <w:rPr>
                <w:rFonts w:ascii="Times New Roman" w:hAnsi="Times New Roman" w:cs="Times New Roman"/>
                <w:sz w:val="24"/>
                <w:szCs w:val="24"/>
              </w:rPr>
              <w:t>ф.и.о.</w:t>
            </w:r>
            <w:proofErr w:type="spellEnd"/>
            <w:r w:rsidRPr="00090B75">
              <w:rPr>
                <w:rFonts w:ascii="Times New Roman" w:hAnsi="Times New Roman" w:cs="Times New Roman"/>
                <w:sz w:val="24"/>
                <w:szCs w:val="24"/>
              </w:rPr>
              <w:t>, занимаемая должность и место работы)</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и членов комиссии 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w:t>
            </w:r>
            <w:proofErr w:type="spellStart"/>
            <w:r w:rsidRPr="00090B75">
              <w:rPr>
                <w:rFonts w:ascii="Times New Roman" w:hAnsi="Times New Roman" w:cs="Times New Roman"/>
                <w:sz w:val="24"/>
                <w:szCs w:val="24"/>
              </w:rPr>
              <w:t>ф.и.о.</w:t>
            </w:r>
            <w:proofErr w:type="spellEnd"/>
            <w:r w:rsidRPr="00090B75">
              <w:rPr>
                <w:rFonts w:ascii="Times New Roman" w:hAnsi="Times New Roman" w:cs="Times New Roman"/>
                <w:sz w:val="24"/>
                <w:szCs w:val="24"/>
              </w:rPr>
              <w:t>, занимаемая должность и место работы)</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при участии приглашенных экспертов 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w:t>
            </w:r>
            <w:proofErr w:type="spellStart"/>
            <w:r w:rsidRPr="00090B75">
              <w:rPr>
                <w:rFonts w:ascii="Times New Roman" w:hAnsi="Times New Roman" w:cs="Times New Roman"/>
                <w:sz w:val="24"/>
                <w:szCs w:val="24"/>
              </w:rPr>
              <w:t>ф.и.о.</w:t>
            </w:r>
            <w:proofErr w:type="spellEnd"/>
            <w:r w:rsidRPr="00090B75">
              <w:rPr>
                <w:rFonts w:ascii="Times New Roman" w:hAnsi="Times New Roman" w:cs="Times New Roman"/>
                <w:sz w:val="24"/>
                <w:szCs w:val="24"/>
              </w:rPr>
              <w:t>, занимаемая должность и место работы)</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и приглашенного собственника помещения или уполномоченного им лица</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w:t>
            </w:r>
            <w:proofErr w:type="spellStart"/>
            <w:r w:rsidRPr="00090B75">
              <w:rPr>
                <w:rFonts w:ascii="Times New Roman" w:hAnsi="Times New Roman" w:cs="Times New Roman"/>
                <w:sz w:val="24"/>
                <w:szCs w:val="24"/>
              </w:rPr>
              <w:t>ф.и.о.</w:t>
            </w:r>
            <w:proofErr w:type="spellEnd"/>
            <w:r w:rsidRPr="00090B75">
              <w:rPr>
                <w:rFonts w:ascii="Times New Roman" w:hAnsi="Times New Roman" w:cs="Times New Roman"/>
                <w:sz w:val="24"/>
                <w:szCs w:val="24"/>
              </w:rPr>
              <w:t>, занимаемая должность и место работы)</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произвела обследование помещения (многоквартирного дома) по заявлению</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 xml:space="preserve">(реквизиты заявителя: </w:t>
            </w:r>
            <w:proofErr w:type="spellStart"/>
            <w:r w:rsidRPr="00090B75">
              <w:rPr>
                <w:rFonts w:ascii="Times New Roman" w:hAnsi="Times New Roman" w:cs="Times New Roman"/>
                <w:sz w:val="24"/>
                <w:szCs w:val="24"/>
              </w:rPr>
              <w:t>ф.и.о.</w:t>
            </w:r>
            <w:proofErr w:type="spellEnd"/>
            <w:r w:rsidRPr="00090B75">
              <w:rPr>
                <w:rFonts w:ascii="Times New Roman" w:hAnsi="Times New Roman" w:cs="Times New Roman"/>
                <w:sz w:val="24"/>
                <w:szCs w:val="24"/>
              </w:rPr>
              <w:t xml:space="preserve"> и адрес - для физического лица, наименование организации и занимаемая должность - для юридического лица)</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и составила настоящий акт обследования помещения (многоквартирного дома)</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(адрес, принадлежность помещения, кадастровый номер, год ввода в эксплуатацию)</w:t>
            </w:r>
          </w:p>
          <w:p w:rsidR="007F4C28" w:rsidRPr="00090B75" w:rsidRDefault="007F4C28" w:rsidP="00307422">
            <w:pPr>
              <w:pStyle w:val="ConsPlusNormal"/>
              <w:jc w:val="both"/>
              <w:rPr>
                <w:rFonts w:ascii="Times New Roman" w:hAnsi="Times New Roman" w:cs="Times New Roman"/>
                <w:sz w:val="24"/>
                <w:szCs w:val="24"/>
              </w:rPr>
            </w:pPr>
            <w:r w:rsidRPr="00090B75">
              <w:rPr>
                <w:rFonts w:ascii="Times New Roman" w:hAnsi="Times New Roman" w:cs="Times New Roman"/>
                <w:sz w:val="24"/>
                <w:szCs w:val="24"/>
              </w:rPr>
              <w:t>Краткое описание состояния жилого помещения, несущих строительных конструкций инженерных систем здания, оборудования и механизмов и прилегающей к зданию территории 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lastRenderedPageBreak/>
              <w:t>__________________________________________________________________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Оценка результатов проведенного инструментального контроля и других видов контроля и исследований 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(кем проведен контроль (испытание), по каким показателям, какие фактические значения получены)</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__________________________________</w:t>
            </w:r>
          </w:p>
          <w:p w:rsidR="007F4C28" w:rsidRPr="00090B75" w:rsidRDefault="007F4C28" w:rsidP="00307422">
            <w:pPr>
              <w:pStyle w:val="ConsPlusNormal"/>
              <w:jc w:val="both"/>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jc w:val="both"/>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jc w:val="both"/>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jc w:val="both"/>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Заключение межведомственной комиссии по результатам обследования помещения __________________________________________________________________</w:t>
            </w:r>
          </w:p>
          <w:p w:rsidR="007F4C28" w:rsidRPr="00090B75" w:rsidRDefault="007F4C28" w:rsidP="00307422">
            <w:pPr>
              <w:pStyle w:val="ConsPlusNormal"/>
              <w:jc w:val="both"/>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jc w:val="both"/>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jc w:val="both"/>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p w:rsidR="007F4C28" w:rsidRPr="00090B75" w:rsidRDefault="007F4C28" w:rsidP="00307422">
            <w:pPr>
              <w:pStyle w:val="ConsPlusNormal"/>
              <w:jc w:val="both"/>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__________________________________________________________________</w:t>
            </w:r>
          </w:p>
        </w:tc>
      </w:tr>
      <w:tr w:rsidR="007F4C28" w:rsidRPr="00090B75">
        <w:tc>
          <w:tcPr>
            <w:tcW w:w="9071" w:type="dxa"/>
            <w:gridSpan w:val="5"/>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lastRenderedPageBreak/>
              <w:t>Приложение к акту:</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а) результаты инструментального контроля;</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б) результаты лабораторных испытаний;</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в) результаты исследований;</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г) заключения экспертов специализированных организаций;</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д) другие материалы по решению межведомственной комиссии.</w:t>
            </w:r>
          </w:p>
        </w:tc>
      </w:tr>
      <w:tr w:rsidR="007F4C28" w:rsidRPr="00090B75">
        <w:tc>
          <w:tcPr>
            <w:tcW w:w="9071" w:type="dxa"/>
            <w:gridSpan w:val="5"/>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Председатель межведомственной комиссии</w:t>
            </w:r>
          </w:p>
        </w:tc>
      </w:tr>
      <w:tr w:rsidR="007F4C28" w:rsidRPr="00090B75">
        <w:tc>
          <w:tcPr>
            <w:tcW w:w="2991" w:type="dxa"/>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(подпись)</w:t>
            </w:r>
          </w:p>
        </w:tc>
        <w:tc>
          <w:tcPr>
            <w:tcW w:w="2356" w:type="dxa"/>
            <w:gridSpan w:val="2"/>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3724" w:type="dxa"/>
            <w:gridSpan w:val="2"/>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w:t>
            </w:r>
            <w:proofErr w:type="spellStart"/>
            <w:r w:rsidRPr="00090B75">
              <w:rPr>
                <w:rFonts w:ascii="Times New Roman" w:hAnsi="Times New Roman" w:cs="Times New Roman"/>
                <w:sz w:val="24"/>
                <w:szCs w:val="24"/>
              </w:rPr>
              <w:t>ф.и.о.</w:t>
            </w:r>
            <w:proofErr w:type="spellEnd"/>
            <w:r w:rsidRPr="00090B75">
              <w:rPr>
                <w:rFonts w:ascii="Times New Roman" w:hAnsi="Times New Roman" w:cs="Times New Roman"/>
                <w:sz w:val="24"/>
                <w:szCs w:val="24"/>
              </w:rPr>
              <w:t>)</w:t>
            </w:r>
          </w:p>
        </w:tc>
      </w:tr>
      <w:tr w:rsidR="007F4C28" w:rsidRPr="00090B75">
        <w:tc>
          <w:tcPr>
            <w:tcW w:w="9071" w:type="dxa"/>
            <w:gridSpan w:val="5"/>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Члены межведомственной комиссии</w:t>
            </w:r>
          </w:p>
        </w:tc>
      </w:tr>
      <w:tr w:rsidR="007F4C28" w:rsidRPr="00090B75">
        <w:tc>
          <w:tcPr>
            <w:tcW w:w="2991" w:type="dxa"/>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(подпись)</w:t>
            </w:r>
          </w:p>
        </w:tc>
        <w:tc>
          <w:tcPr>
            <w:tcW w:w="2356" w:type="dxa"/>
            <w:gridSpan w:val="2"/>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3724" w:type="dxa"/>
            <w:gridSpan w:val="2"/>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w:t>
            </w:r>
            <w:proofErr w:type="spellStart"/>
            <w:r w:rsidRPr="00090B75">
              <w:rPr>
                <w:rFonts w:ascii="Times New Roman" w:hAnsi="Times New Roman" w:cs="Times New Roman"/>
                <w:sz w:val="24"/>
                <w:szCs w:val="24"/>
              </w:rPr>
              <w:t>ф.и.о.</w:t>
            </w:r>
            <w:proofErr w:type="spellEnd"/>
            <w:r w:rsidRPr="00090B75">
              <w:rPr>
                <w:rFonts w:ascii="Times New Roman" w:hAnsi="Times New Roman" w:cs="Times New Roman"/>
                <w:sz w:val="24"/>
                <w:szCs w:val="24"/>
              </w:rPr>
              <w:t>)</w:t>
            </w:r>
          </w:p>
        </w:tc>
      </w:tr>
      <w:tr w:rsidR="007F4C28" w:rsidRPr="00090B75">
        <w:tc>
          <w:tcPr>
            <w:tcW w:w="2991" w:type="dxa"/>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(подпись)</w:t>
            </w:r>
          </w:p>
        </w:tc>
        <w:tc>
          <w:tcPr>
            <w:tcW w:w="2356" w:type="dxa"/>
            <w:gridSpan w:val="2"/>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3724" w:type="dxa"/>
            <w:gridSpan w:val="2"/>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w:t>
            </w:r>
            <w:proofErr w:type="spellStart"/>
            <w:r w:rsidRPr="00090B75">
              <w:rPr>
                <w:rFonts w:ascii="Times New Roman" w:hAnsi="Times New Roman" w:cs="Times New Roman"/>
                <w:sz w:val="24"/>
                <w:szCs w:val="24"/>
              </w:rPr>
              <w:t>ф.и.о.</w:t>
            </w:r>
            <w:proofErr w:type="spellEnd"/>
            <w:r w:rsidRPr="00090B75">
              <w:rPr>
                <w:rFonts w:ascii="Times New Roman" w:hAnsi="Times New Roman" w:cs="Times New Roman"/>
                <w:sz w:val="24"/>
                <w:szCs w:val="24"/>
              </w:rPr>
              <w:t>)</w:t>
            </w:r>
          </w:p>
        </w:tc>
      </w:tr>
      <w:tr w:rsidR="007F4C28" w:rsidRPr="00090B75">
        <w:tc>
          <w:tcPr>
            <w:tcW w:w="2991" w:type="dxa"/>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(подпись)</w:t>
            </w:r>
          </w:p>
        </w:tc>
        <w:tc>
          <w:tcPr>
            <w:tcW w:w="2356" w:type="dxa"/>
            <w:gridSpan w:val="2"/>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3724" w:type="dxa"/>
            <w:gridSpan w:val="2"/>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w:t>
            </w:r>
            <w:proofErr w:type="spellStart"/>
            <w:r w:rsidRPr="00090B75">
              <w:rPr>
                <w:rFonts w:ascii="Times New Roman" w:hAnsi="Times New Roman" w:cs="Times New Roman"/>
                <w:sz w:val="24"/>
                <w:szCs w:val="24"/>
              </w:rPr>
              <w:t>ф.и.о.</w:t>
            </w:r>
            <w:proofErr w:type="spellEnd"/>
            <w:r w:rsidRPr="00090B75">
              <w:rPr>
                <w:rFonts w:ascii="Times New Roman" w:hAnsi="Times New Roman" w:cs="Times New Roman"/>
                <w:sz w:val="24"/>
                <w:szCs w:val="24"/>
              </w:rPr>
              <w:t>)</w:t>
            </w:r>
          </w:p>
        </w:tc>
      </w:tr>
      <w:tr w:rsidR="007F4C28" w:rsidRPr="00090B75">
        <w:tc>
          <w:tcPr>
            <w:tcW w:w="2991" w:type="dxa"/>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(подпись)</w:t>
            </w:r>
          </w:p>
        </w:tc>
        <w:tc>
          <w:tcPr>
            <w:tcW w:w="2356" w:type="dxa"/>
            <w:gridSpan w:val="2"/>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3724" w:type="dxa"/>
            <w:gridSpan w:val="2"/>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w:t>
            </w:r>
            <w:proofErr w:type="spellStart"/>
            <w:r w:rsidRPr="00090B75">
              <w:rPr>
                <w:rFonts w:ascii="Times New Roman" w:hAnsi="Times New Roman" w:cs="Times New Roman"/>
                <w:sz w:val="24"/>
                <w:szCs w:val="24"/>
              </w:rPr>
              <w:t>ф.и.о.</w:t>
            </w:r>
            <w:proofErr w:type="spellEnd"/>
            <w:r w:rsidRPr="00090B75">
              <w:rPr>
                <w:rFonts w:ascii="Times New Roman" w:hAnsi="Times New Roman" w:cs="Times New Roman"/>
                <w:sz w:val="24"/>
                <w:szCs w:val="24"/>
              </w:rPr>
              <w:t>)</w:t>
            </w:r>
          </w:p>
        </w:tc>
      </w:tr>
    </w:tbl>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jc w:val="both"/>
        <w:rPr>
          <w:rFonts w:ascii="Times New Roman" w:hAnsi="Times New Roman" w:cs="Times New Roman"/>
          <w:sz w:val="24"/>
          <w:szCs w:val="24"/>
        </w:rPr>
      </w:pPr>
    </w:p>
    <w:p w:rsidR="0056514D" w:rsidRPr="00090B75" w:rsidRDefault="0056514D" w:rsidP="00307422">
      <w:pPr>
        <w:pStyle w:val="ConsPlusNormal"/>
        <w:jc w:val="both"/>
        <w:rPr>
          <w:rFonts w:ascii="Times New Roman" w:hAnsi="Times New Roman" w:cs="Times New Roman"/>
          <w:sz w:val="24"/>
          <w:szCs w:val="24"/>
        </w:rPr>
      </w:pPr>
    </w:p>
    <w:p w:rsidR="007F4C28" w:rsidRPr="00090B75" w:rsidRDefault="00307422" w:rsidP="0030742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N 5</w:t>
      </w:r>
    </w:p>
    <w:p w:rsidR="007F4C28" w:rsidRPr="00090B75" w:rsidRDefault="007F4C28" w:rsidP="00307422">
      <w:pPr>
        <w:pStyle w:val="ConsPlusNormal"/>
        <w:jc w:val="right"/>
        <w:rPr>
          <w:rFonts w:ascii="Times New Roman" w:hAnsi="Times New Roman" w:cs="Times New Roman"/>
          <w:sz w:val="24"/>
          <w:szCs w:val="24"/>
        </w:rPr>
      </w:pPr>
      <w:r w:rsidRPr="00090B75">
        <w:rPr>
          <w:rFonts w:ascii="Times New Roman" w:hAnsi="Times New Roman" w:cs="Times New Roman"/>
          <w:sz w:val="24"/>
          <w:szCs w:val="24"/>
        </w:rPr>
        <w:t>к административному регламенту</w:t>
      </w:r>
    </w:p>
    <w:p w:rsidR="008F4A40" w:rsidRPr="008F4A40" w:rsidRDefault="008F4A40" w:rsidP="008F4A40">
      <w:pPr>
        <w:rPr>
          <w:sz w:val="24"/>
          <w:szCs w:val="24"/>
        </w:rPr>
      </w:pPr>
      <w:r>
        <w:rPr>
          <w:sz w:val="24"/>
          <w:szCs w:val="24"/>
        </w:rPr>
        <w:t xml:space="preserve">                   </w:t>
      </w:r>
      <w:r>
        <w:rPr>
          <w:noProof/>
          <w:sz w:val="24"/>
          <w:szCs w:val="24"/>
        </w:rPr>
        <w:drawing>
          <wp:inline distT="0" distB="0" distL="0" distR="0" wp14:anchorId="326ED7D9" wp14:editId="615B7FAA">
            <wp:extent cx="676275" cy="817880"/>
            <wp:effectExtent l="0" t="0" r="952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6275" cy="817880"/>
                    </a:xfrm>
                    <a:prstGeom prst="rect">
                      <a:avLst/>
                    </a:prstGeom>
                    <a:noFill/>
                    <a:ln>
                      <a:noFill/>
                    </a:ln>
                  </pic:spPr>
                </pic:pic>
              </a:graphicData>
            </a:graphic>
          </wp:inline>
        </w:drawing>
      </w:r>
    </w:p>
    <w:p w:rsidR="008F4A40" w:rsidRPr="008F4A40" w:rsidRDefault="008F4A40" w:rsidP="008F4A40">
      <w:pPr>
        <w:rPr>
          <w:b/>
          <w:sz w:val="24"/>
          <w:szCs w:val="24"/>
        </w:rPr>
      </w:pPr>
      <w:r>
        <w:rPr>
          <w:b/>
          <w:sz w:val="24"/>
          <w:szCs w:val="24"/>
        </w:rPr>
        <w:t xml:space="preserve">      </w:t>
      </w:r>
      <w:r w:rsidRPr="008F4A40">
        <w:rPr>
          <w:b/>
          <w:sz w:val="24"/>
          <w:szCs w:val="24"/>
        </w:rPr>
        <w:t>Российская Федерация</w:t>
      </w:r>
    </w:p>
    <w:p w:rsidR="008F4A40" w:rsidRPr="008F4A40" w:rsidRDefault="008F4A40" w:rsidP="008F4A40">
      <w:pPr>
        <w:rPr>
          <w:b/>
          <w:sz w:val="24"/>
          <w:szCs w:val="24"/>
        </w:rPr>
      </w:pPr>
      <w:r>
        <w:rPr>
          <w:b/>
          <w:sz w:val="24"/>
          <w:szCs w:val="24"/>
        </w:rPr>
        <w:t xml:space="preserve">         </w:t>
      </w:r>
      <w:r w:rsidRPr="008F4A40">
        <w:rPr>
          <w:b/>
          <w:sz w:val="24"/>
          <w:szCs w:val="24"/>
        </w:rPr>
        <w:t>Республика Карелия</w:t>
      </w:r>
    </w:p>
    <w:p w:rsidR="008F4A40" w:rsidRDefault="008F4A40" w:rsidP="008F4A40">
      <w:pPr>
        <w:rPr>
          <w:b/>
          <w:sz w:val="24"/>
          <w:szCs w:val="24"/>
        </w:rPr>
      </w:pPr>
    </w:p>
    <w:p w:rsidR="008F4A40" w:rsidRDefault="008F4A40" w:rsidP="008F4A40">
      <w:pPr>
        <w:rPr>
          <w:b/>
          <w:sz w:val="24"/>
          <w:szCs w:val="24"/>
        </w:rPr>
      </w:pPr>
      <w:r>
        <w:rPr>
          <w:b/>
          <w:sz w:val="24"/>
          <w:szCs w:val="24"/>
        </w:rPr>
        <w:t xml:space="preserve">        </w:t>
      </w:r>
      <w:r w:rsidRPr="008F4A40">
        <w:rPr>
          <w:b/>
          <w:sz w:val="24"/>
          <w:szCs w:val="24"/>
        </w:rPr>
        <w:t>АДМИНИСТРАЦИЯ</w:t>
      </w:r>
    </w:p>
    <w:p w:rsidR="008F4A40" w:rsidRPr="008F4A40" w:rsidRDefault="008F4A40" w:rsidP="008F4A40">
      <w:pPr>
        <w:rPr>
          <w:b/>
          <w:sz w:val="24"/>
          <w:szCs w:val="24"/>
        </w:rPr>
      </w:pPr>
      <w:r w:rsidRPr="008F4A40">
        <w:rPr>
          <w:b/>
          <w:sz w:val="24"/>
        </w:rPr>
        <w:t>Кемского муниципального района</w:t>
      </w:r>
    </w:p>
    <w:p w:rsidR="008F4A40" w:rsidRPr="008F4A40" w:rsidRDefault="008F4A40" w:rsidP="008F4A40">
      <w:pPr>
        <w:rPr>
          <w:b/>
          <w:sz w:val="24"/>
        </w:rPr>
      </w:pPr>
    </w:p>
    <w:p w:rsidR="008F4A40" w:rsidRPr="008F4A40" w:rsidRDefault="008F4A40" w:rsidP="008F4A40">
      <w:pPr>
        <w:rPr>
          <w:sz w:val="22"/>
        </w:rPr>
      </w:pPr>
      <w:smartTag w:uri="urn:schemas-microsoft-com:office:smarttags" w:element="metricconverter">
        <w:smartTagPr>
          <w:attr w:name="ProductID" w:val="186610, г"/>
        </w:smartTagPr>
        <w:r w:rsidRPr="008F4A40">
          <w:rPr>
            <w:sz w:val="22"/>
          </w:rPr>
          <w:t>186610, г</w:t>
        </w:r>
      </w:smartTag>
      <w:r w:rsidRPr="008F4A40">
        <w:rPr>
          <w:sz w:val="22"/>
        </w:rPr>
        <w:t>. Кемь, Пролетарский пр., 30</w:t>
      </w:r>
    </w:p>
    <w:p w:rsidR="008F4A40" w:rsidRPr="008F4A40" w:rsidRDefault="008F4A40" w:rsidP="008F4A40">
      <w:pPr>
        <w:rPr>
          <w:sz w:val="22"/>
        </w:rPr>
      </w:pPr>
      <w:r>
        <w:rPr>
          <w:sz w:val="22"/>
        </w:rPr>
        <w:t xml:space="preserve">       </w:t>
      </w:r>
      <w:r w:rsidRPr="008F4A40">
        <w:rPr>
          <w:sz w:val="22"/>
        </w:rPr>
        <w:t>тел. (8-81458) 7-03-53, 7-04-33</w:t>
      </w:r>
    </w:p>
    <w:p w:rsidR="008F4A40" w:rsidRPr="008F4A40" w:rsidRDefault="008F4A40" w:rsidP="008F4A40">
      <w:pPr>
        <w:rPr>
          <w:sz w:val="22"/>
          <w:lang w:val="en-US"/>
        </w:rPr>
      </w:pPr>
      <w:r>
        <w:rPr>
          <w:sz w:val="22"/>
        </w:rPr>
        <w:t xml:space="preserve">          </w:t>
      </w:r>
      <w:r w:rsidRPr="008F4A40">
        <w:rPr>
          <w:sz w:val="22"/>
        </w:rPr>
        <w:t>факс</w:t>
      </w:r>
      <w:r w:rsidRPr="008F4A40">
        <w:rPr>
          <w:sz w:val="22"/>
          <w:lang w:val="en-US"/>
        </w:rPr>
        <w:t xml:space="preserve"> (8-81458) 7-29-53</w:t>
      </w:r>
    </w:p>
    <w:p w:rsidR="008F4A40" w:rsidRPr="008F4A40" w:rsidRDefault="008F4A40" w:rsidP="008F4A40">
      <w:pPr>
        <w:rPr>
          <w:sz w:val="24"/>
          <w:lang w:val="en-US"/>
        </w:rPr>
      </w:pPr>
      <w:r w:rsidRPr="00F955CD">
        <w:rPr>
          <w:noProof/>
          <w:sz w:val="22"/>
          <w:lang w:val="en-US"/>
        </w:rPr>
        <w:t xml:space="preserve">        </w:t>
      </w:r>
      <w:r w:rsidRPr="008F4A40">
        <w:rPr>
          <w:noProof/>
          <w:sz w:val="22"/>
          <w:lang w:val="en-US"/>
        </w:rPr>
        <w:t>e-mail:  admikem@mail.ru</w:t>
      </w:r>
    </w:p>
    <w:p w:rsidR="007F4C28" w:rsidRPr="008F4A40" w:rsidRDefault="007F4C28" w:rsidP="00307422">
      <w:pPr>
        <w:pStyle w:val="ConsPlusNormal"/>
        <w:jc w:val="both"/>
        <w:rPr>
          <w:rFonts w:ascii="Times New Roman" w:hAnsi="Times New Roman" w:cs="Times New Roman"/>
          <w:sz w:val="24"/>
          <w:szCs w:val="24"/>
          <w:lang w:val="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1"/>
        <w:gridCol w:w="690"/>
        <w:gridCol w:w="340"/>
        <w:gridCol w:w="2438"/>
        <w:gridCol w:w="1974"/>
      </w:tblGrid>
      <w:tr w:rsidR="007F4C28" w:rsidRPr="00F955CD">
        <w:tc>
          <w:tcPr>
            <w:tcW w:w="4311" w:type="dxa"/>
            <w:gridSpan w:val="2"/>
            <w:tcBorders>
              <w:top w:val="nil"/>
              <w:left w:val="nil"/>
              <w:bottom w:val="nil"/>
              <w:right w:val="nil"/>
            </w:tcBorders>
          </w:tcPr>
          <w:p w:rsidR="007F4C28" w:rsidRPr="008F4A40" w:rsidRDefault="007F4C28" w:rsidP="00307422">
            <w:pPr>
              <w:pStyle w:val="ConsPlusNormal"/>
              <w:jc w:val="center"/>
              <w:rPr>
                <w:rFonts w:ascii="Times New Roman" w:hAnsi="Times New Roman" w:cs="Times New Roman"/>
                <w:color w:val="FF0000"/>
                <w:sz w:val="24"/>
                <w:szCs w:val="24"/>
                <w:lang w:val="en-US"/>
              </w:rPr>
            </w:pPr>
          </w:p>
        </w:tc>
        <w:tc>
          <w:tcPr>
            <w:tcW w:w="4752" w:type="dxa"/>
            <w:gridSpan w:val="3"/>
            <w:vMerge w:val="restart"/>
            <w:tcBorders>
              <w:top w:val="nil"/>
              <w:left w:val="nil"/>
              <w:bottom w:val="nil"/>
              <w:right w:val="nil"/>
            </w:tcBorders>
          </w:tcPr>
          <w:p w:rsidR="007F4C28" w:rsidRPr="008F4A40" w:rsidRDefault="007F4C28" w:rsidP="00307422">
            <w:pPr>
              <w:pStyle w:val="ConsPlusNormal"/>
              <w:rPr>
                <w:rFonts w:ascii="Times New Roman" w:hAnsi="Times New Roman" w:cs="Times New Roman"/>
                <w:sz w:val="24"/>
                <w:szCs w:val="24"/>
                <w:lang w:val="en-US"/>
              </w:rPr>
            </w:pPr>
          </w:p>
        </w:tc>
      </w:tr>
      <w:tr w:rsidR="007F4C28" w:rsidRPr="00F955CD">
        <w:tc>
          <w:tcPr>
            <w:tcW w:w="4311" w:type="dxa"/>
            <w:gridSpan w:val="2"/>
            <w:tcBorders>
              <w:top w:val="nil"/>
              <w:left w:val="nil"/>
              <w:bottom w:val="nil"/>
              <w:right w:val="nil"/>
            </w:tcBorders>
          </w:tcPr>
          <w:p w:rsidR="007F4C28" w:rsidRPr="008F4A40" w:rsidRDefault="007F4C28" w:rsidP="008F4A40">
            <w:pPr>
              <w:jc w:val="center"/>
              <w:rPr>
                <w:color w:val="FF0000"/>
                <w:sz w:val="24"/>
                <w:szCs w:val="24"/>
                <w:lang w:val="en-US"/>
              </w:rPr>
            </w:pPr>
          </w:p>
        </w:tc>
        <w:tc>
          <w:tcPr>
            <w:tcW w:w="4752" w:type="dxa"/>
            <w:gridSpan w:val="3"/>
            <w:vMerge/>
            <w:tcBorders>
              <w:top w:val="nil"/>
              <w:left w:val="nil"/>
              <w:bottom w:val="nil"/>
              <w:right w:val="nil"/>
            </w:tcBorders>
          </w:tcPr>
          <w:p w:rsidR="007F4C28" w:rsidRPr="008F4A40" w:rsidRDefault="007F4C28" w:rsidP="00307422">
            <w:pPr>
              <w:rPr>
                <w:sz w:val="24"/>
                <w:szCs w:val="24"/>
                <w:lang w:val="en-US"/>
              </w:rPr>
            </w:pPr>
          </w:p>
        </w:tc>
      </w:tr>
      <w:tr w:rsidR="007F4C28" w:rsidRPr="00090B75">
        <w:tc>
          <w:tcPr>
            <w:tcW w:w="4311" w:type="dxa"/>
            <w:gridSpan w:val="2"/>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 N 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На N __________ от _____________</w:t>
            </w:r>
          </w:p>
        </w:tc>
        <w:tc>
          <w:tcPr>
            <w:tcW w:w="4752" w:type="dxa"/>
            <w:gridSpan w:val="3"/>
            <w:vMerge/>
            <w:tcBorders>
              <w:top w:val="nil"/>
              <w:left w:val="nil"/>
              <w:bottom w:val="nil"/>
              <w:right w:val="nil"/>
            </w:tcBorders>
          </w:tcPr>
          <w:p w:rsidR="007F4C28" w:rsidRPr="00090B75" w:rsidRDefault="007F4C28" w:rsidP="00307422">
            <w:pPr>
              <w:rPr>
                <w:sz w:val="24"/>
                <w:szCs w:val="24"/>
              </w:rPr>
            </w:pPr>
          </w:p>
        </w:tc>
      </w:tr>
      <w:tr w:rsidR="007F4C28" w:rsidRPr="00090B75">
        <w:tc>
          <w:tcPr>
            <w:tcW w:w="9063" w:type="dxa"/>
            <w:gridSpan w:val="5"/>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r>
      <w:tr w:rsidR="007F4C28" w:rsidRPr="00090B75">
        <w:tc>
          <w:tcPr>
            <w:tcW w:w="9063" w:type="dxa"/>
            <w:gridSpan w:val="5"/>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РЕШЕНИЕ</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о признании садового дома жилым домом</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и жилого дома садовым домом</w:t>
            </w:r>
          </w:p>
        </w:tc>
      </w:tr>
      <w:tr w:rsidR="007F4C28" w:rsidRPr="00090B75">
        <w:tc>
          <w:tcPr>
            <w:tcW w:w="9063" w:type="dxa"/>
            <w:gridSpan w:val="5"/>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Дата, номер</w:t>
            </w:r>
          </w:p>
        </w:tc>
      </w:tr>
      <w:tr w:rsidR="007F4C28" w:rsidRPr="00090B75">
        <w:tc>
          <w:tcPr>
            <w:tcW w:w="9063" w:type="dxa"/>
            <w:gridSpan w:val="5"/>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В связи с обращением</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(Ф.И.О. физического лица, наименование юридического лица - заявителя)</w:t>
            </w:r>
          </w:p>
          <w:p w:rsidR="007F4C28" w:rsidRPr="00090B75" w:rsidRDefault="007F4C28" w:rsidP="00307422">
            <w:pPr>
              <w:pStyle w:val="ConsPlusNormal"/>
              <w:jc w:val="right"/>
              <w:rPr>
                <w:rFonts w:ascii="Times New Roman" w:hAnsi="Times New Roman" w:cs="Times New Roman"/>
                <w:sz w:val="24"/>
                <w:szCs w:val="24"/>
              </w:rPr>
            </w:pPr>
            <w:r w:rsidRPr="00090B75">
              <w:rPr>
                <w:rFonts w:ascii="Times New Roman" w:hAnsi="Times New Roman" w:cs="Times New Roman"/>
                <w:sz w:val="24"/>
                <w:szCs w:val="24"/>
              </w:rPr>
              <w:t>о намерении признать садовый дом жилым домом / жилой дом садовым домом,</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(ненужное зачеркнуть)</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расположенный по адресу: _________________________________________________________________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bookmarkStart w:id="17" w:name="_GoBack"/>
            <w:bookmarkEnd w:id="17"/>
            <w:r w:rsidRPr="00090B75">
              <w:rPr>
                <w:rFonts w:ascii="Times New Roman" w:hAnsi="Times New Roman" w:cs="Times New Roman"/>
                <w:sz w:val="24"/>
                <w:szCs w:val="24"/>
              </w:rPr>
              <w:t>_________________________________________________________________,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кадастровый номер земельного участка, в пределах которого расположен дом:</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на основании</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(наименование и реквизиты правоустанавливающего документа)</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_______________________________________________________________,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по результатам рассмотрения представленных документов принято решение:</w:t>
            </w:r>
          </w:p>
          <w:p w:rsidR="007F4C28" w:rsidRPr="00090B75" w:rsidRDefault="008F4A40" w:rsidP="00307422">
            <w:pPr>
              <w:pStyle w:val="ConsPlusNormal"/>
              <w:rPr>
                <w:rFonts w:ascii="Times New Roman" w:hAnsi="Times New Roman" w:cs="Times New Roman"/>
                <w:sz w:val="24"/>
                <w:szCs w:val="24"/>
              </w:rPr>
            </w:pPr>
            <w:r>
              <w:rPr>
                <w:rFonts w:ascii="Times New Roman" w:hAnsi="Times New Roman" w:cs="Times New Roman"/>
                <w:sz w:val="24"/>
                <w:szCs w:val="24"/>
              </w:rPr>
              <w:t>Признать</w:t>
            </w:r>
            <w:r w:rsidR="007F4C28" w:rsidRPr="00090B75">
              <w:rPr>
                <w:rFonts w:ascii="Times New Roman" w:hAnsi="Times New Roman" w:cs="Times New Roman"/>
                <w:sz w:val="24"/>
                <w:szCs w:val="24"/>
              </w:rPr>
              <w:t>____________________________________________________________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(садовый дом жилым домом / жилой дом садовым домом - нужное указать)</w:t>
            </w:r>
          </w:p>
        </w:tc>
      </w:tr>
      <w:tr w:rsidR="007F4C28" w:rsidRPr="00090B75">
        <w:tc>
          <w:tcPr>
            <w:tcW w:w="3621" w:type="dxa"/>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(должность)</w:t>
            </w:r>
          </w:p>
        </w:tc>
        <w:tc>
          <w:tcPr>
            <w:tcW w:w="5442" w:type="dxa"/>
            <w:gridSpan w:val="4"/>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r>
      <w:tr w:rsidR="007F4C28" w:rsidRPr="00090B75">
        <w:tc>
          <w:tcPr>
            <w:tcW w:w="4651" w:type="dxa"/>
            <w:gridSpan w:val="3"/>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lastRenderedPageBreak/>
              <w:t>________________________________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(Ф.И.О. должностного лица органа</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местного самоуправления</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муниципального образования, в</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границах которого расположен</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садовый дом или жилой дом)</w:t>
            </w:r>
          </w:p>
        </w:tc>
        <w:tc>
          <w:tcPr>
            <w:tcW w:w="4412" w:type="dxa"/>
            <w:gridSpan w:val="2"/>
            <w:tcBorders>
              <w:top w:val="nil"/>
              <w:left w:val="nil"/>
              <w:bottom w:val="nil"/>
              <w:right w:val="nil"/>
            </w:tcBorders>
          </w:tcPr>
          <w:p w:rsidR="007F4C28" w:rsidRPr="00090B75" w:rsidRDefault="007F4C28" w:rsidP="00307422">
            <w:pPr>
              <w:pStyle w:val="ConsPlusNormal"/>
              <w:jc w:val="both"/>
              <w:rPr>
                <w:rFonts w:ascii="Times New Roman" w:hAnsi="Times New Roman" w:cs="Times New Roman"/>
                <w:sz w:val="24"/>
                <w:szCs w:val="24"/>
              </w:rPr>
            </w:pPr>
            <w:r w:rsidRPr="00090B75">
              <w:rPr>
                <w:rFonts w:ascii="Times New Roman" w:hAnsi="Times New Roman" w:cs="Times New Roman"/>
                <w:sz w:val="24"/>
                <w:szCs w:val="24"/>
              </w:rPr>
              <w:t>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(подпись должностного лица органа</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местного самоуправления</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муниципального образования, в</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границах которого расположен</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садовый дом или жилой дом)</w:t>
            </w:r>
          </w:p>
        </w:tc>
      </w:tr>
      <w:tr w:rsidR="007F4C28" w:rsidRPr="00090B75">
        <w:tc>
          <w:tcPr>
            <w:tcW w:w="4651" w:type="dxa"/>
            <w:gridSpan w:val="3"/>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4412" w:type="dxa"/>
            <w:gridSpan w:val="2"/>
            <w:tcBorders>
              <w:top w:val="nil"/>
              <w:left w:val="nil"/>
              <w:bottom w:val="nil"/>
              <w:right w:val="nil"/>
            </w:tcBorders>
          </w:tcPr>
          <w:p w:rsidR="007F4C28" w:rsidRPr="00090B75" w:rsidRDefault="007F4C28" w:rsidP="00307422">
            <w:pPr>
              <w:pStyle w:val="ConsPlusNormal"/>
              <w:jc w:val="right"/>
              <w:rPr>
                <w:rFonts w:ascii="Times New Roman" w:hAnsi="Times New Roman" w:cs="Times New Roman"/>
                <w:sz w:val="24"/>
                <w:szCs w:val="24"/>
              </w:rPr>
            </w:pPr>
            <w:r w:rsidRPr="00090B75">
              <w:rPr>
                <w:rFonts w:ascii="Times New Roman" w:hAnsi="Times New Roman" w:cs="Times New Roman"/>
                <w:sz w:val="24"/>
                <w:szCs w:val="24"/>
              </w:rPr>
              <w:t>М.П.</w:t>
            </w:r>
          </w:p>
        </w:tc>
      </w:tr>
      <w:tr w:rsidR="007F4C28" w:rsidRPr="00090B75">
        <w:tc>
          <w:tcPr>
            <w:tcW w:w="4651" w:type="dxa"/>
            <w:gridSpan w:val="3"/>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Получил: "__" ____________ 20__ г.</w:t>
            </w:r>
          </w:p>
        </w:tc>
        <w:tc>
          <w:tcPr>
            <w:tcW w:w="2438" w:type="dxa"/>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________________</w:t>
            </w:r>
          </w:p>
          <w:p w:rsidR="007F4C28" w:rsidRPr="00090B75" w:rsidRDefault="007F4C28" w:rsidP="00307422">
            <w:pPr>
              <w:pStyle w:val="ConsPlusNormal"/>
              <w:rPr>
                <w:rFonts w:ascii="Times New Roman" w:hAnsi="Times New Roman" w:cs="Times New Roman"/>
                <w:sz w:val="24"/>
                <w:szCs w:val="24"/>
              </w:rPr>
            </w:pPr>
            <w:r w:rsidRPr="00090B75">
              <w:rPr>
                <w:rFonts w:ascii="Times New Roman" w:hAnsi="Times New Roman" w:cs="Times New Roman"/>
                <w:sz w:val="24"/>
                <w:szCs w:val="24"/>
              </w:rPr>
              <w:t>(подпись заявителя)</w:t>
            </w:r>
          </w:p>
        </w:tc>
        <w:tc>
          <w:tcPr>
            <w:tcW w:w="1974" w:type="dxa"/>
            <w:tcBorders>
              <w:top w:val="nil"/>
              <w:left w:val="nil"/>
              <w:bottom w:val="nil"/>
              <w:right w:val="nil"/>
            </w:tcBorders>
          </w:tcPr>
          <w:p w:rsidR="007F4C28" w:rsidRPr="00090B75" w:rsidRDefault="007F4C28" w:rsidP="00307422">
            <w:pPr>
              <w:pStyle w:val="ConsPlusNormal"/>
              <w:jc w:val="right"/>
              <w:rPr>
                <w:rFonts w:ascii="Times New Roman" w:hAnsi="Times New Roman" w:cs="Times New Roman"/>
                <w:sz w:val="24"/>
                <w:szCs w:val="24"/>
              </w:rPr>
            </w:pPr>
            <w:r w:rsidRPr="00090B75">
              <w:rPr>
                <w:rFonts w:ascii="Times New Roman" w:hAnsi="Times New Roman" w:cs="Times New Roman"/>
                <w:sz w:val="24"/>
                <w:szCs w:val="24"/>
              </w:rPr>
              <w:t>(заполняется в случае получения решения лично)</w:t>
            </w:r>
          </w:p>
        </w:tc>
      </w:tr>
      <w:tr w:rsidR="007F4C28" w:rsidRPr="00090B75">
        <w:tc>
          <w:tcPr>
            <w:tcW w:w="4651" w:type="dxa"/>
            <w:gridSpan w:val="3"/>
            <w:tcBorders>
              <w:top w:val="nil"/>
              <w:left w:val="nil"/>
              <w:bottom w:val="nil"/>
              <w:right w:val="nil"/>
            </w:tcBorders>
          </w:tcPr>
          <w:p w:rsidR="007F4C28" w:rsidRPr="00090B75" w:rsidRDefault="007F4C28" w:rsidP="00307422">
            <w:pPr>
              <w:pStyle w:val="ConsPlusNormal"/>
              <w:jc w:val="both"/>
              <w:rPr>
                <w:rFonts w:ascii="Times New Roman" w:hAnsi="Times New Roman" w:cs="Times New Roman"/>
                <w:sz w:val="24"/>
                <w:szCs w:val="24"/>
              </w:rPr>
            </w:pPr>
            <w:r w:rsidRPr="00090B75">
              <w:rPr>
                <w:rFonts w:ascii="Times New Roman" w:hAnsi="Times New Roman" w:cs="Times New Roman"/>
                <w:sz w:val="24"/>
                <w:szCs w:val="24"/>
              </w:rPr>
              <w:t>Решение направлено в адрес заявителя</w:t>
            </w:r>
          </w:p>
          <w:p w:rsidR="007F4C28" w:rsidRPr="00090B75" w:rsidRDefault="007F4C28" w:rsidP="00307422">
            <w:pPr>
              <w:pStyle w:val="ConsPlusNormal"/>
              <w:jc w:val="both"/>
              <w:rPr>
                <w:rFonts w:ascii="Times New Roman" w:hAnsi="Times New Roman" w:cs="Times New Roman"/>
                <w:sz w:val="24"/>
                <w:szCs w:val="24"/>
              </w:rPr>
            </w:pPr>
            <w:r w:rsidRPr="00090B75">
              <w:rPr>
                <w:rFonts w:ascii="Times New Roman" w:hAnsi="Times New Roman" w:cs="Times New Roman"/>
                <w:sz w:val="24"/>
                <w:szCs w:val="24"/>
              </w:rPr>
              <w:t>(заполняется в случае направления решения по почте)</w:t>
            </w:r>
          </w:p>
        </w:tc>
        <w:tc>
          <w:tcPr>
            <w:tcW w:w="4412" w:type="dxa"/>
            <w:gridSpan w:val="2"/>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 _______________ 20__ г.</w:t>
            </w:r>
          </w:p>
        </w:tc>
      </w:tr>
      <w:tr w:rsidR="007F4C28" w:rsidRPr="00090B75">
        <w:tc>
          <w:tcPr>
            <w:tcW w:w="4651" w:type="dxa"/>
            <w:gridSpan w:val="3"/>
            <w:tcBorders>
              <w:top w:val="nil"/>
              <w:left w:val="nil"/>
              <w:bottom w:val="nil"/>
              <w:right w:val="nil"/>
            </w:tcBorders>
          </w:tcPr>
          <w:p w:rsidR="007F4C28" w:rsidRPr="00090B75" w:rsidRDefault="007F4C28" w:rsidP="00307422">
            <w:pPr>
              <w:pStyle w:val="ConsPlusNormal"/>
              <w:rPr>
                <w:rFonts w:ascii="Times New Roman" w:hAnsi="Times New Roman" w:cs="Times New Roman"/>
                <w:sz w:val="24"/>
                <w:szCs w:val="24"/>
              </w:rPr>
            </w:pPr>
          </w:p>
        </w:tc>
        <w:tc>
          <w:tcPr>
            <w:tcW w:w="4412" w:type="dxa"/>
            <w:gridSpan w:val="2"/>
            <w:tcBorders>
              <w:top w:val="nil"/>
              <w:left w:val="nil"/>
              <w:bottom w:val="nil"/>
              <w:right w:val="nil"/>
            </w:tcBorders>
          </w:tcPr>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_______________________________</w:t>
            </w:r>
          </w:p>
          <w:p w:rsidR="007F4C28" w:rsidRPr="00090B75" w:rsidRDefault="007F4C28" w:rsidP="00307422">
            <w:pPr>
              <w:pStyle w:val="ConsPlusNormal"/>
              <w:jc w:val="center"/>
              <w:rPr>
                <w:rFonts w:ascii="Times New Roman" w:hAnsi="Times New Roman" w:cs="Times New Roman"/>
                <w:sz w:val="24"/>
                <w:szCs w:val="24"/>
              </w:rPr>
            </w:pPr>
            <w:r w:rsidRPr="00090B75">
              <w:rPr>
                <w:rFonts w:ascii="Times New Roman" w:hAnsi="Times New Roman" w:cs="Times New Roman"/>
                <w:sz w:val="24"/>
                <w:szCs w:val="24"/>
              </w:rPr>
              <w:t>(Ф.И.О., подпись должностного лица, направившего решение в адрес заявителя)</w:t>
            </w:r>
          </w:p>
        </w:tc>
      </w:tr>
    </w:tbl>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jc w:val="both"/>
        <w:rPr>
          <w:rFonts w:ascii="Times New Roman" w:hAnsi="Times New Roman" w:cs="Times New Roman"/>
          <w:sz w:val="24"/>
          <w:szCs w:val="24"/>
        </w:rPr>
      </w:pPr>
    </w:p>
    <w:p w:rsidR="007F4C28" w:rsidRPr="00090B75" w:rsidRDefault="007F4C28" w:rsidP="00307422">
      <w:pPr>
        <w:pStyle w:val="ConsPlusNormal"/>
        <w:pBdr>
          <w:top w:val="single" w:sz="6" w:space="0" w:color="auto"/>
        </w:pBdr>
        <w:jc w:val="both"/>
        <w:rPr>
          <w:rFonts w:ascii="Times New Roman" w:hAnsi="Times New Roman" w:cs="Times New Roman"/>
          <w:sz w:val="24"/>
          <w:szCs w:val="24"/>
        </w:rPr>
      </w:pPr>
    </w:p>
    <w:p w:rsidR="00DF5ECA" w:rsidRPr="00090B75" w:rsidRDefault="00DF5ECA" w:rsidP="00307422">
      <w:pPr>
        <w:rPr>
          <w:sz w:val="24"/>
          <w:szCs w:val="24"/>
        </w:rPr>
      </w:pPr>
    </w:p>
    <w:sectPr w:rsidR="00DF5ECA" w:rsidRPr="00090B75" w:rsidSect="00A376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C28"/>
    <w:rsid w:val="00090B75"/>
    <w:rsid w:val="000D1100"/>
    <w:rsid w:val="001057A7"/>
    <w:rsid w:val="00131C2E"/>
    <w:rsid w:val="0015415E"/>
    <w:rsid w:val="00154F33"/>
    <w:rsid w:val="001A5054"/>
    <w:rsid w:val="00307422"/>
    <w:rsid w:val="00430FE2"/>
    <w:rsid w:val="004C4613"/>
    <w:rsid w:val="0056514D"/>
    <w:rsid w:val="005B48A6"/>
    <w:rsid w:val="005D49D7"/>
    <w:rsid w:val="007F4C28"/>
    <w:rsid w:val="008220BF"/>
    <w:rsid w:val="008671DF"/>
    <w:rsid w:val="008F4A40"/>
    <w:rsid w:val="009131C6"/>
    <w:rsid w:val="0092092D"/>
    <w:rsid w:val="009255D2"/>
    <w:rsid w:val="00992192"/>
    <w:rsid w:val="00A37638"/>
    <w:rsid w:val="00A37929"/>
    <w:rsid w:val="00A50A7B"/>
    <w:rsid w:val="00A92E14"/>
    <w:rsid w:val="00B260CB"/>
    <w:rsid w:val="00BF5AA8"/>
    <w:rsid w:val="00CB499A"/>
    <w:rsid w:val="00D21C1C"/>
    <w:rsid w:val="00DA6F53"/>
    <w:rsid w:val="00DF5ECA"/>
    <w:rsid w:val="00E16190"/>
    <w:rsid w:val="00F25483"/>
    <w:rsid w:val="00F84B7F"/>
    <w:rsid w:val="00F95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FAA879C-92B7-4C0B-A1C4-CDB3C965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42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4C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F4C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F4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F4C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F4C2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F4C2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F4C2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F4C2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F4A40"/>
    <w:rPr>
      <w:rFonts w:ascii="Tahoma" w:hAnsi="Tahoma" w:cs="Tahoma"/>
      <w:sz w:val="16"/>
      <w:szCs w:val="16"/>
    </w:rPr>
  </w:style>
  <w:style w:type="character" w:customStyle="1" w:styleId="a4">
    <w:name w:val="Текст выноски Знак"/>
    <w:basedOn w:val="a0"/>
    <w:link w:val="a3"/>
    <w:uiPriority w:val="99"/>
    <w:semiHidden/>
    <w:rsid w:val="008F4A4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2902768D69AB1450FF894489826411DA75A73F9CC647E9BBC6F92054DDF3A7539D7ED5D850DDBA0285A93EE8P9JBO" TargetMode="External"/><Relationship Id="rId13" Type="http://schemas.openxmlformats.org/officeDocument/2006/relationships/hyperlink" Target="consultantplus://offline/ref=CF2902768D69AB1450FF894489826411DB7EA33391C947E9BBC6F92054DDF3A7539D7ED5D850DDBA0285A93EE8P9JBO" TargetMode="External"/><Relationship Id="rId18" Type="http://schemas.openxmlformats.org/officeDocument/2006/relationships/hyperlink" Target="consultantplus://offline/ref=CF2902768D69AB1450FF894489826411DB79A3369ACB47E9BBC6F92054DDF3A7419D26DAD250C8EE57DFFE33E99BF69DE92EB86033PBJFO" TargetMode="External"/><Relationship Id="rId26" Type="http://schemas.openxmlformats.org/officeDocument/2006/relationships/hyperlink" Target="consultantplus://offline/ref=CF2902768D69AB1450FF894489826411DB7EA83790C947E9BBC6F92054DDF3A7419D26D9DB50C2B20E90FF6FAECEE59EED2EBA642FBD1E70P0J8O" TargetMode="External"/><Relationship Id="rId3" Type="http://schemas.openxmlformats.org/officeDocument/2006/relationships/webSettings" Target="webSettings.xml"/><Relationship Id="rId21" Type="http://schemas.openxmlformats.org/officeDocument/2006/relationships/hyperlink" Target="consultantplus://offline/ref=CF2902768D69AB1450FF894489826411DB7EA83790C947E9BBC6F92054DDF3A7419D26D9DB50C2B20E90FF6FAECEE59EED2EBA642FBD1E70P0J8O" TargetMode="External"/><Relationship Id="rId7" Type="http://schemas.openxmlformats.org/officeDocument/2006/relationships/hyperlink" Target="consultantplus://offline/ref=CF2902768D69AB1450FF894489826411DB7CA53E9BCF47E9BBC6F92054DDF3A7539D7ED5D850DDBA0285A93EE8P9JBO" TargetMode="External"/><Relationship Id="rId12" Type="http://schemas.openxmlformats.org/officeDocument/2006/relationships/hyperlink" Target="consultantplus://offline/ref=CF2902768D69AB1450FF894489826411DA7DA03E91CA47E9BBC6F92054DDF3A7419D26D9DB50C3BB0090FF6FAECEE59EED2EBA642FBD1E70P0J8O" TargetMode="External"/><Relationship Id="rId17" Type="http://schemas.openxmlformats.org/officeDocument/2006/relationships/hyperlink" Target="consultantplus://offline/ref=CF2902768D69AB1450FF894489826411DB79A3369ACB47E9BBC6F92054DDF3A7419D26DCD85B97EB42CEA63DEA85E899F332BA62P3J1O" TargetMode="External"/><Relationship Id="rId25" Type="http://schemas.openxmlformats.org/officeDocument/2006/relationships/hyperlink" Target="consultantplus://offline/ref=CF2902768D69AB1450FF894489826411DB79A3369ACB47E9BBC6F92054DDF3A7419D26DAD250C8EE57DFFE33E99BF69DE92EB86033PBJFO" TargetMode="External"/><Relationship Id="rId2" Type="http://schemas.openxmlformats.org/officeDocument/2006/relationships/settings" Target="settings.xml"/><Relationship Id="rId16" Type="http://schemas.openxmlformats.org/officeDocument/2006/relationships/hyperlink" Target="consultantplus://offline/ref=CF2902768D69AB1450FF894489826411D979A93198C647E9BBC6F92054DDF3A7539D7ED5D850DDBA0285A93EE8P9JBO" TargetMode="External"/><Relationship Id="rId20" Type="http://schemas.openxmlformats.org/officeDocument/2006/relationships/hyperlink" Target="consultantplus://offline/ref=CF2902768D69AB1450FF894489826411DB7EA83790C947E9BBC6F92054DDF3A7419D26D9DB50C2BF0790FF6FAECEE59EED2EBA642FBD1E70P0J8O" TargetMode="External"/><Relationship Id="rId29"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consultantplus://offline/ref=CF2902768D69AB1450FF894489826411DB79A3369AC847E9BBC6F92054DDF3A7539D7ED5D850DDBA0285A93EE8P9JBO" TargetMode="External"/><Relationship Id="rId11" Type="http://schemas.openxmlformats.org/officeDocument/2006/relationships/hyperlink" Target="consultantplus://offline/ref=CF2902768D69AB1450FF894489826411DB7EA83790C947E9BBC6F92054DDF3A7419D26D9DB50C2B20E90FF6FAECEE59EED2EBA642FBD1E70P0J8O" TargetMode="External"/><Relationship Id="rId24" Type="http://schemas.openxmlformats.org/officeDocument/2006/relationships/hyperlink" Target="consultantplus://offline/ref=CF2902768D69AB1450FF894489826411DB7EA83790C947E9BBC6F92054DDF3A7419D26D9DB50C2B20E90FF6FAECEE59EED2EBA642FBD1E70P0J8O" TargetMode="External"/><Relationship Id="rId5" Type="http://schemas.openxmlformats.org/officeDocument/2006/relationships/hyperlink" Target="consultantplus://offline/ref=CF2902768D69AB1450FF894489826411DB79A53E9DC747E9BBC6F92054DDF3A7539D7ED5D850DDBA0285A93EE8P9JBO" TargetMode="External"/><Relationship Id="rId15" Type="http://schemas.openxmlformats.org/officeDocument/2006/relationships/hyperlink" Target="consultantplus://offline/ref=CF2902768D69AB1450FF894489826411DB7EA83790C947E9BBC6F92054DDF3A7419D26D9DB50C2B20E90FF6FAECEE59EED2EBA642FBD1E70P0J8O" TargetMode="External"/><Relationship Id="rId23" Type="http://schemas.openxmlformats.org/officeDocument/2006/relationships/hyperlink" Target="consultantplus://offline/ref=CF2902768D69AB1450FF894489826411DB7EA83790C947E9BBC6F92054DDF3A7419D26D9DB50C2B20E90FF6FAECEE59EED2EBA642FBD1E70P0J8O" TargetMode="External"/><Relationship Id="rId28" Type="http://schemas.openxmlformats.org/officeDocument/2006/relationships/hyperlink" Target="consultantplus://offline/ref=CF2902768D69AB1450FF894489826411DB7EA83790C947E9BBC6F92054DDF3A7419D26D9DB50C2B20E90FF6FAECEE59EED2EBA642FBD1E70P0J8O" TargetMode="External"/><Relationship Id="rId10" Type="http://schemas.openxmlformats.org/officeDocument/2006/relationships/hyperlink" Target="consultantplus://offline/ref=CF2902768D69AB1450FF894489826411D979A93198C647E9BBC6F92054DDF3A7539D7ED5D850DDBA0285A93EE8P9JBO" TargetMode="External"/><Relationship Id="rId19" Type="http://schemas.openxmlformats.org/officeDocument/2006/relationships/hyperlink" Target="consultantplus://offline/ref=CF2902768D69AB1450FF894489826411DB7EA83790C947E9BBC6F92054DDF3A7419D26D9DB50C2B20E90FF6FAECEE59EED2EBA642FBD1E70P0J8O" TargetMode="External"/><Relationship Id="rId31" Type="http://schemas.openxmlformats.org/officeDocument/2006/relationships/theme" Target="theme/theme1.xml"/><Relationship Id="rId4" Type="http://schemas.openxmlformats.org/officeDocument/2006/relationships/hyperlink" Target="consultantplus://offline/ref=CF2902768D69AB1450FF894489826411DA75A633929910EBEA93F7255C8DA9B757D428D8C550C7A4049BA9P3JEO" TargetMode="External"/><Relationship Id="rId9" Type="http://schemas.openxmlformats.org/officeDocument/2006/relationships/hyperlink" Target="consultantplus://offline/ref=CF2902768D69AB1450FF894489826411DB79A3369ACB47E9BBC6F92054DDF3A7539D7ED5D850DDBA0285A93EE8P9JBO" TargetMode="External"/><Relationship Id="rId14" Type="http://schemas.openxmlformats.org/officeDocument/2006/relationships/hyperlink" Target="consultantplus://offline/ref=CF2902768D69AB1450FF894489826411DB7EA83790C947E9BBC6F92054DDF3A7419D26D9DB50C2B20E90FF6FAECEE59EED2EBA642FBD1E70P0J8O" TargetMode="External"/><Relationship Id="rId22" Type="http://schemas.openxmlformats.org/officeDocument/2006/relationships/hyperlink" Target="consultantplus://offline/ref=CF2902768D69AB1450FF894489826411DB7EA83790C947E9BBC6F92054DDF3A7419D26D9DB50C2B20E90FF6FAECEE59EED2EBA642FBD1E70P0J8O" TargetMode="External"/><Relationship Id="rId27" Type="http://schemas.openxmlformats.org/officeDocument/2006/relationships/hyperlink" Target="consultantplus://offline/ref=CF2902768D69AB1450FF894489826411DB7EA83790C947E9BBC6F92054DDF3A7419D26D9DB50C2B20E90FF6FAECEE59EED2EBA642FBD1E70P0J8O"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27</Pages>
  <Words>11696</Words>
  <Characters>66671</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Лескович Наталья</dc:creator>
  <cp:lastModifiedBy>Пользователь</cp:lastModifiedBy>
  <cp:revision>7</cp:revision>
  <dcterms:created xsi:type="dcterms:W3CDTF">2020-11-19T11:15:00Z</dcterms:created>
  <dcterms:modified xsi:type="dcterms:W3CDTF">2020-11-23T12:28:00Z</dcterms:modified>
</cp:coreProperties>
</file>