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7232A" w:rsidRDefault="00C7232A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232A" w:rsidRPr="009E2700" w:rsidRDefault="00C7232A" w:rsidP="00C7232A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февраля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158</w:t>
      </w:r>
    </w:p>
    <w:p w:rsidR="00C7232A" w:rsidRDefault="00C7232A" w:rsidP="00C7232A">
      <w:pPr>
        <w:spacing w:after="0" w:line="240" w:lineRule="auto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C7232A" w:rsidRDefault="00C7232A" w:rsidP="00C7232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3EF4" w:rsidRPr="00523EF4" w:rsidRDefault="00523EF4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F225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 утверждении 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</w:t>
      </w:r>
      <w:r w:rsidR="00F22516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>Совет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делам инвалидов и решению про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блем лиц пожилого возраста при</w:t>
      </w:r>
      <w:r w:rsidR="00574D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</w:p>
    <w:p w:rsidR="00523EF4" w:rsidRPr="00D148B0" w:rsidRDefault="00F22516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523EF4" w:rsidRDefault="00523EF4" w:rsidP="00434D87">
      <w:pPr>
        <w:pStyle w:val="a5"/>
        <w:numPr>
          <w:ilvl w:val="0"/>
          <w:numId w:val="11"/>
        </w:numPr>
        <w:spacing w:after="0"/>
        <w:ind w:left="-142" w:firstLine="1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по делам инвалидов и решению проблем лиц пожилого возраста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Главе Кемского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4D58" w:rsidRDefault="00574D58" w:rsidP="00434D87">
      <w:pPr>
        <w:pStyle w:val="a8"/>
        <w:numPr>
          <w:ilvl w:val="0"/>
          <w:numId w:val="11"/>
        </w:numPr>
        <w:spacing w:after="0" w:line="276" w:lineRule="auto"/>
        <w:ind w:left="-142" w:firstLine="1102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B776B" w:rsidRDefault="002B776B" w:rsidP="002B776B">
      <w:pPr>
        <w:pStyle w:val="a8"/>
        <w:numPr>
          <w:ilvl w:val="0"/>
          <w:numId w:val="11"/>
        </w:numPr>
        <w:spacing w:after="0" w:line="276" w:lineRule="auto"/>
        <w:ind w:left="-142" w:firstLine="1102"/>
        <w:jc w:val="both"/>
        <w:rPr>
          <w:sz w:val="24"/>
          <w:szCs w:val="24"/>
        </w:rPr>
      </w:pPr>
      <w:r w:rsidRPr="002B776B">
        <w:rPr>
          <w:sz w:val="24"/>
          <w:szCs w:val="24"/>
        </w:rPr>
        <w:t>Настоящее постановление распространяется на правоотношения, возникшие с 1 января 2026 года.</w:t>
      </w:r>
    </w:p>
    <w:p w:rsidR="00574D58" w:rsidRDefault="00574D58" w:rsidP="00574D58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74D58" w:rsidP="00F22516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Кемского муниципального округа                           </w:t>
      </w:r>
      <w:r w:rsidR="00F225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952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С.В. Долинина</w:t>
      </w: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Default="00574D58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232A" w:rsidRDefault="00C7232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D58" w:rsidRPr="00C7232A" w:rsidRDefault="00574D58" w:rsidP="00574D58">
      <w:pPr>
        <w:widowControl w:val="0"/>
        <w:spacing w:after="0" w:line="266" w:lineRule="auto"/>
        <w:ind w:left="4340"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32A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 xml:space="preserve">Утверждено </w:t>
      </w:r>
    </w:p>
    <w:p w:rsidR="00574D58" w:rsidRPr="00C7232A" w:rsidRDefault="00574D58" w:rsidP="00574D58">
      <w:pPr>
        <w:widowControl w:val="0"/>
        <w:spacing w:after="0" w:line="266" w:lineRule="auto"/>
        <w:ind w:left="4340" w:right="-1"/>
        <w:jc w:val="right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7232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постановлением администрации </w:t>
      </w:r>
    </w:p>
    <w:p w:rsidR="00574D58" w:rsidRPr="00C7232A" w:rsidRDefault="00574D58" w:rsidP="00574D58">
      <w:pPr>
        <w:widowControl w:val="0"/>
        <w:spacing w:after="0" w:line="266" w:lineRule="auto"/>
        <w:ind w:left="4340"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32A">
        <w:rPr>
          <w:rFonts w:ascii="Times New Roman" w:eastAsia="Times New Roman" w:hAnsi="Times New Roman"/>
          <w:sz w:val="24"/>
          <w:szCs w:val="24"/>
          <w:lang w:eastAsia="ru-RU" w:bidi="ru-RU"/>
        </w:rPr>
        <w:t>Кемского м</w:t>
      </w:r>
      <w:r w:rsidRPr="00C7232A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округа  </w:t>
      </w:r>
    </w:p>
    <w:p w:rsidR="00574D58" w:rsidRPr="00C7232A" w:rsidRDefault="00574D58" w:rsidP="00574D58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7232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7232A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7232A" w:rsidRPr="00C7232A">
        <w:rPr>
          <w:rFonts w:ascii="Times New Roman" w:hAnsi="Times New Roman"/>
          <w:sz w:val="24"/>
          <w:szCs w:val="24"/>
          <w:lang w:eastAsia="ru-RU"/>
        </w:rPr>
        <w:t>11 февраля</w:t>
      </w:r>
      <w:r w:rsidRPr="00C7232A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="00C7232A" w:rsidRPr="00C7232A">
        <w:rPr>
          <w:rFonts w:ascii="Times New Roman" w:hAnsi="Times New Roman"/>
          <w:sz w:val="24"/>
          <w:szCs w:val="24"/>
          <w:lang w:eastAsia="ru-RU"/>
        </w:rPr>
        <w:t xml:space="preserve"> года № 158</w:t>
      </w:r>
    </w:p>
    <w:p w:rsidR="00523EF4" w:rsidRPr="00523EF4" w:rsidRDefault="00523EF4" w:rsidP="00523E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523EF4" w:rsidRPr="00523EF4" w:rsidRDefault="00523EF4" w:rsidP="00523E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523EF4" w:rsidRPr="00523EF4" w:rsidRDefault="00523EF4" w:rsidP="00523E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523EF4" w:rsidRPr="00523EF4" w:rsidRDefault="00523EF4" w:rsidP="00523EF4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Положение</w:t>
      </w:r>
    </w:p>
    <w:p w:rsidR="00523EF4" w:rsidRPr="00523EF4" w:rsidRDefault="00523EF4" w:rsidP="00523EF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о Совете по делам инвалидов и решению про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блем лиц пожилого возраста при Г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523EF4" w:rsidRPr="00523EF4" w:rsidRDefault="00523EF4" w:rsidP="00523E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vertAlign w:val="subscript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     </w:t>
      </w:r>
    </w:p>
    <w:p w:rsidR="00523EF4" w:rsidRPr="00574D58" w:rsidRDefault="00523EF4" w:rsidP="00574D58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D58"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</w:p>
    <w:p w:rsidR="00523EF4" w:rsidRPr="00523EF4" w:rsidRDefault="00523EF4" w:rsidP="00523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23EF4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определяет задачи, полномочия, порядок формирования Совета по делам инвалидов и решению проблем лиц пожилого возраста при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 w:rsidR="00574D58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Совет), а также полномочия его членов, порядок организации работы и обеспечения его деятельности.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2. Совет создается как постоянно действующий коллегиальный совещательный орган в целях координации и обеспечения взаимодействия деятельности органов местного самоуправления, органов государственной власти, организаций, участвующих в работе с инвалидами, представителей общественных объединений инвалидов, осуществляющих свою деятельность на территории 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,  образовательных организаций, занимающихся проблемами инвалидов и лиц пожилого возраста, представителей и организаций работодателей (предпринимателей) по выработке и осуществлению согласованных планов и действий в отношении инвалидов и лиц пожилого возраста, проживающих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, формированию доступной среды жизнедеятельности для лиц с ограниченными возможностями здоровья, реабилитации инвалидов.</w:t>
      </w:r>
    </w:p>
    <w:p w:rsidR="00523EF4" w:rsidRPr="00523EF4" w:rsidRDefault="00574D58" w:rsidP="00523E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3. В своей деятельности Совет руководствуется Конституцией Российской Федерации, Конституцией Республики Карелия, федеральным и республиканским законодательством, нормативными правовыми актами Российской Федерации, нормативными правовыми актами Республики Карелия, нормативными правовыми актами органов местного самоуправления, а также настоящим Положением.</w:t>
      </w:r>
    </w:p>
    <w:p w:rsidR="00523EF4" w:rsidRPr="00523EF4" w:rsidRDefault="00523EF4" w:rsidP="00523E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23EF4" w:rsidP="00523E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74D58" w:rsidRDefault="00574D58" w:rsidP="00574D58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523EF4" w:rsidRPr="00574D58">
        <w:rPr>
          <w:rFonts w:ascii="Times New Roman" w:eastAsia="Times New Roman" w:hAnsi="Times New Roman"/>
          <w:sz w:val="24"/>
          <w:szCs w:val="24"/>
          <w:lang w:eastAsia="ru-RU"/>
        </w:rPr>
        <w:t>адачи Совета</w:t>
      </w:r>
    </w:p>
    <w:p w:rsidR="00523EF4" w:rsidRPr="00523EF4" w:rsidRDefault="00523EF4" w:rsidP="00523E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О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беспечение взаимодействия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а, органов местного самоуправления, органов государственной власти, государственных учреждений, организаций с представителями общественных объединений инвалидов, осуществляющих свою деятельность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, образовательных организаций, занимающихся проблемами инвалидов, представителей и организаций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аботодателей (предпринимателей).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пределение мер по реализации федерального законодательства и законодательства Республики Карелия, нормативных правовых актов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органов местного самоуправления.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К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оординация деятельности органов власти, организаций в решении проблем инвалидов и лиц пожилого возраста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общественным объединениям инвалидов в решении проблем граждан с ограниченными возможностями здоровья, проживающих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2.5.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оздание организационных условий для обеспечения беспрепятственного доступа инвалидов к объ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ектам социальной инфраструктуры.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одействие учреждениям здравоохранения, образования, службе занятости населения, иным учреждениям и организациям, осуществляющим реабилитационные мероприятия, в совершенствовании работы с инвалидами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ринятие мер, направленных на координацию деятельности по выполнению мероприятий, способствующих повышению уровня занятости инвалидов, совершенствованию системы профессионального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учения и переобучения инвалидов.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2.8.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оздание инвалидам условий для полноценного отдыха, активного занятия спортом,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ализации творческого потенциала.</w:t>
      </w:r>
    </w:p>
    <w:p w:rsidR="00523EF4" w:rsidRPr="00523EF4" w:rsidRDefault="00574D58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2.9. Р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ассмотрение актуальных вопросов социальной политики в отношении инвалидов, формирование согласованного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мнения и внесение предложений 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23EF4" w:rsidRPr="00523EF4" w:rsidRDefault="00790AE1" w:rsidP="00523E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заимодействие с государственными, муниципальными, общественными и другими организациями, занимающимися проблемами лиц пожилого возраста, инвалидов.</w:t>
      </w:r>
    </w:p>
    <w:p w:rsidR="00790AE1" w:rsidRDefault="00523EF4" w:rsidP="00523E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523EF4" w:rsidRPr="00790AE1" w:rsidRDefault="00790AE1" w:rsidP="00790AE1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Функции Совета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И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зучение практики применения законодательства в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социальной защиты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одействие проведению изучения условий жизнедеятельности инвалидов в целях выявления реального положения граждан с ограниченными возможностями здоровья и выработки мер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улучшению их социальной защиты.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Р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ассмотрение предложений учреждений, организаций по вопросам улучшения социально-экономических, правовых и общественно-политических условий жиз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 инвалидов и пожилых граждан.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О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беспечение сотрудничества и взаимодействия между органами местного самоуправления, образовательными организациями, предприятиями и организациями всех форм собственности, общественными организациями  и объединениями работодателей  в  области профориентаци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  трудоустройства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одготовка предложений по развитию занятости инвалидов, в том числе в сфере предпринимательства;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одготовка и внесение предложений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решению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блем инвалидов, их реабилитации.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одготовка рекомендаций по разработке и реализации муниципальных программ и планов, направленных на решение актуальных проблем инвалидов, участие в подготовке проектов и экспертизе муниципальных нормативных правовых актов, определяющих направления социальной политики в отношении инвалидов,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роживающих на территории округа.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3.8. Р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ассмотрение вопросов, требующих координации деятельности органов местного самоуправления, органов государственной власти, организаций в решении проблем инвалидов и лиц пожилого возраста для подготовки соответств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ующих рекомендаций исполнителям.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одействие активизации деятельности общественных объединений инвалидов, направленной на гармонизацию отношения к проблемам инвалидов в обществе, сотрудничество в фор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мировании толерантного сознания.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роведение анализа эффективности мер, реализуемых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 по вопросам инвалидов.</w:t>
      </w:r>
    </w:p>
    <w:p w:rsid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ривлечение средств массовой информации к освещению значимых для инвалидов, пожилых граждан событий.</w:t>
      </w:r>
    </w:p>
    <w:p w:rsidR="00F22516" w:rsidRDefault="00F22516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516" w:rsidRDefault="00F22516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516" w:rsidRPr="00523EF4" w:rsidRDefault="00F22516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790AE1" w:rsidP="00790AE1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Права </w:t>
      </w:r>
      <w:r w:rsidR="00523EF4" w:rsidRPr="00790AE1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790AE1" w:rsidRPr="00790AE1" w:rsidRDefault="00790AE1" w:rsidP="00790AE1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апрашивать и получать необходимые материалы и информацию по вопросам, связанным с реализацие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его полномочий.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риглашать для участия в обсуждении и подготовки вопросов на заседания Совета руководителей органов местного самоуправления, органов государственной власти, представителей правоохранительных органов, представителей образовательных организаций, специалистов предприятий, организаций и учреждений, представителей работодателей (предпринимателей), общественных объединений, средств массовой информации и иных должностных лиц, осуществляющих свою деятельность, связанную с актуальными проблемами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В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заимодействовать с аналогичными органами других муниципальных образований  Республики Карелия по вопросам, связанным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реализацией полномочий Совета.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Н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аправлять в органы государственной власти Республики Карелия и органы местного самоуправления муниципальных образований Республики Карелия предложения о мерах по улучше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нию социальной защиты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С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оздавать рабочие группы в соответствии с задачами и полномочиями Совета.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В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носить предложения по финансированию программ и мероприятий, проводимых с целью решения проблем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 пожилого возраста и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П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убликовать справочные и информационно-аналитические материалы по проблемам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 пожилого возраста и инвалидов.</w:t>
      </w: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8. Члены Совета имеют право предоставлять в письменном виде свое особое мнение по обсуждаемым на заседаниях вопросам, участвовать в голосовании по принимаемым решениям, знакомиться с решениями Совета и другими документами, относящимися к деятельности Совета.</w:t>
      </w:r>
    </w:p>
    <w:p w:rsidR="00790AE1" w:rsidRDefault="00790AE1" w:rsidP="00523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790AE1" w:rsidRDefault="00523EF4" w:rsidP="00790AE1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0AE1">
        <w:rPr>
          <w:rFonts w:ascii="Times New Roman" w:eastAsia="Times New Roman" w:hAnsi="Times New Roman"/>
          <w:sz w:val="24"/>
          <w:szCs w:val="24"/>
          <w:lang w:eastAsia="ru-RU"/>
        </w:rPr>
        <w:t>Состав, порядок формирования Совета и полномочия членов Совета</w:t>
      </w:r>
    </w:p>
    <w:p w:rsidR="00523EF4" w:rsidRPr="00523EF4" w:rsidRDefault="00523EF4" w:rsidP="00523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790AE1" w:rsidP="0079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Совет формируется в составе председателя Совета, заместителя председателя Совета, ответственного секретаря Совета и иных членов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Совета утверждается постановлением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предложений и рекомендаций организаций, осуществляющих свою деятельность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Совет действует в пределах полномочий, определенных данным Положением.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Совета: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осуществляет руководство деятельностью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утверждает планы работы и планы заседаний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созывает заседания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утверждает повестку заседаний, принимает решение о времени и месте их проведения, состав приглашенных лиц;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ведет заседания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подписывает протоколы заседаний Совета и другие документы, подготовленные Советом;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председателя Совета его полномочия осуществляет заместитель председателя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Ответственный секретарь Совета организует: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подготовку проекта планов работы Совета, проектов повесток заседаний Совета, материалов к заседаниям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членов Совета о дате, месте, времени проведения и повестке заседания Совета, обеспечение их необходимыми материалами;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ведет протокол, оформляет решения Совета и осуществляет рассылку их заинтересованным лицам;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осуществление контроля за исполнением решений Совета и поручений председателя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Члены Совета имеют права: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Совета;</w:t>
      </w:r>
    </w:p>
    <w:p w:rsidR="00523EF4" w:rsidRPr="00523EF4" w:rsidRDefault="00434D87" w:rsidP="00434D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знакомиться с документами и материалами, непосредственно касающимися деятельности Совета.</w:t>
      </w:r>
    </w:p>
    <w:p w:rsidR="00523EF4" w:rsidRPr="00523EF4" w:rsidRDefault="00434D87" w:rsidP="00434D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5.8.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невозможности присутствия члена Совета на заседании он обязан заблаговременно известить об этом ответственного секретаря Совета. Допускается делегирование членами Совета своих полномочий иным лицам в порядке, установленном в соответствующей организации.</w:t>
      </w:r>
    </w:p>
    <w:p w:rsidR="00523EF4" w:rsidRPr="00523EF4" w:rsidRDefault="00523EF4" w:rsidP="00523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523EF4" w:rsidP="00523E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434D87" w:rsidRDefault="00523EF4" w:rsidP="00434D87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4D87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и обеспечение деятельности Совета</w:t>
      </w:r>
    </w:p>
    <w:p w:rsidR="00523EF4" w:rsidRPr="00523EF4" w:rsidRDefault="00523EF4" w:rsidP="00523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работы Совета являются заседания, которые проводятся по мере необходимости, но не реже одного раза в полугодие. При необходимости могут проводиться внеочередные и экстренные заседания.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Заседание Совета правомочно, если на нем присутствует более половины от численного состава Совета. Члены Совета обладают равными правами при обсуждении рассматриваемых на заседании вопросов.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Совета оформляется протоколом, который подписывается председательствующим на заседании Совета, ответственным секретарем.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Решения Совета доводятся до сведения органов местного самоуправления, рекомендуются для исполнения территориальным исполнительным органам государственной власти, организациям независимо от форм собственности, участвующим в формировании доступной среды жизнедеятельности для лиц с ограниченными возможностями здоровья, реабилитации инвалидов, пожилых граждан.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6.5.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Подготовка материалов к заседанию Совета осуществляется органами и организациями, ответственными за подготовку соответствующих вопросов повестки заседания Совета, согласно планам работы Совета.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6.6.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Все необходимые материалы и проект решения Совета по рассматриваемому вопросу должны быть представлены ответственному секретарю Совета не позднее, чем за 3 дня до проведения заседания Совета.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6.7.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Организационное и техническое обеспечение работы Совета осуществляет отдел по социальным вопросам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23EF4" w:rsidRPr="00523EF4" w:rsidRDefault="00434D87" w:rsidP="00523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6.8. </w:t>
      </w:r>
      <w:r w:rsidR="00523EF4" w:rsidRPr="00523EF4">
        <w:rPr>
          <w:rFonts w:ascii="Times New Roman" w:eastAsia="Times New Roman" w:hAnsi="Times New Roman"/>
          <w:sz w:val="24"/>
          <w:szCs w:val="24"/>
          <w:lang w:eastAsia="ru-RU"/>
        </w:rPr>
        <w:t>Решения Совета принимаются простым большинством голосов присутствующих на заседании членов Совета. В случае равенства голосов членов Совета голос председательствующего на заседании Совета является решающим. Решения Совета, принятые в соответствии с его компетенцией, носят рекомендательный характер.</w:t>
      </w:r>
    </w:p>
    <w:p w:rsidR="00523EF4" w:rsidRPr="006932EA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3EF4" w:rsidRPr="006932EA" w:rsidSect="00574D58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7184703"/>
    <w:multiLevelType w:val="hybridMultilevel"/>
    <w:tmpl w:val="857E95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23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76B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4D87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4D58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AE1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77CCE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275D5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2A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2516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574D58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574D5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4D5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574D58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574D5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4D5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2026-02-11T12:29:00Z</cp:lastPrinted>
  <dcterms:created xsi:type="dcterms:W3CDTF">2026-02-11T12:30:00Z</dcterms:created>
  <dcterms:modified xsi:type="dcterms:W3CDTF">2026-02-11T12:30:00Z</dcterms:modified>
</cp:coreProperties>
</file>